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976A26" w14:textId="59A61A43" w:rsidR="00F932CB" w:rsidRPr="001E77BC" w:rsidRDefault="008B6E7D" w:rsidP="000C458C">
      <w:pPr>
        <w:rPr>
          <w:sz w:val="20"/>
          <w:szCs w:val="20"/>
        </w:rPr>
      </w:pPr>
      <w:bookmarkStart w:id="0" w:name="_Toc330995018"/>
      <w:bookmarkStart w:id="1" w:name="_GoBack"/>
      <w:bookmarkEnd w:id="1"/>
      <w:r w:rsidRPr="001E77BC">
        <w:rPr>
          <w:noProof/>
          <w:sz w:val="20"/>
          <w:szCs w:val="20"/>
          <w:lang w:eastAsia="es-CO"/>
        </w:rPr>
        <w:drawing>
          <wp:anchor distT="0" distB="0" distL="114300" distR="114300" simplePos="0" relativeHeight="251671040" behindDoc="0" locked="0" layoutInCell="1" allowOverlap="1" wp14:anchorId="3AD0DFE6" wp14:editId="1F6779BD">
            <wp:simplePos x="0" y="0"/>
            <wp:positionH relativeFrom="margin">
              <wp:posOffset>2090420</wp:posOffset>
            </wp:positionH>
            <wp:positionV relativeFrom="paragraph">
              <wp:posOffset>-628015</wp:posOffset>
            </wp:positionV>
            <wp:extent cx="1717963" cy="811300"/>
            <wp:effectExtent l="0" t="0" r="0" b="8255"/>
            <wp:wrapNone/>
            <wp:docPr id="68983249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832490" name="Imagen 68983249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17963" cy="811300"/>
                    </a:xfrm>
                    <a:prstGeom prst="rect">
                      <a:avLst/>
                    </a:prstGeom>
                  </pic:spPr>
                </pic:pic>
              </a:graphicData>
            </a:graphic>
            <wp14:sizeRelH relativeFrom="page">
              <wp14:pctWidth>0</wp14:pctWidth>
            </wp14:sizeRelH>
            <wp14:sizeRelV relativeFrom="page">
              <wp14:pctHeight>0</wp14:pctHeight>
            </wp14:sizeRelV>
          </wp:anchor>
        </w:drawing>
      </w:r>
    </w:p>
    <w:p w14:paraId="12377B9F" w14:textId="544A4FA9" w:rsidR="00F932CB" w:rsidRPr="001E77BC" w:rsidRDefault="00D6007C" w:rsidP="000C458C">
      <w:pPr>
        <w:rPr>
          <w:sz w:val="20"/>
          <w:szCs w:val="20"/>
        </w:rPr>
      </w:pPr>
      <w:r w:rsidRPr="001E77BC">
        <w:rPr>
          <w:noProof/>
          <w:sz w:val="20"/>
          <w:szCs w:val="20"/>
          <w:lang w:eastAsia="es-CO"/>
        </w:rPr>
        <mc:AlternateContent>
          <mc:Choice Requires="wps">
            <w:drawing>
              <wp:anchor distT="0" distB="0" distL="114300" distR="114300" simplePos="0" relativeHeight="251670016" behindDoc="1" locked="0" layoutInCell="1" allowOverlap="1" wp14:anchorId="44783C11" wp14:editId="6560DA45">
                <wp:simplePos x="0" y="0"/>
                <wp:positionH relativeFrom="column">
                  <wp:posOffset>-1108710</wp:posOffset>
                </wp:positionH>
                <wp:positionV relativeFrom="paragraph">
                  <wp:posOffset>153035</wp:posOffset>
                </wp:positionV>
                <wp:extent cx="7785735" cy="7686675"/>
                <wp:effectExtent l="0" t="0" r="5715" b="9525"/>
                <wp:wrapNone/>
                <wp:docPr id="39326902" name="Rectángulo 1"/>
                <wp:cNvGraphicFramePr/>
                <a:graphic xmlns:a="http://schemas.openxmlformats.org/drawingml/2006/main">
                  <a:graphicData uri="http://schemas.microsoft.com/office/word/2010/wordprocessingShape">
                    <wps:wsp>
                      <wps:cNvSpPr/>
                      <wps:spPr>
                        <a:xfrm>
                          <a:off x="0" y="0"/>
                          <a:ext cx="7785735" cy="7686675"/>
                        </a:xfrm>
                        <a:prstGeom prst="rect">
                          <a:avLst/>
                        </a:prstGeom>
                        <a:solidFill>
                          <a:srgbClr val="671C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6="http://schemas.microsoft.com/office/drawing/2014/main" xmlns:dgm="http://schemas.openxmlformats.org/drawingml/2006/diagram" xmlns:a14="http://schemas.microsoft.com/office/drawing/2010/main" xmlns:pic="http://schemas.openxmlformats.org/drawingml/2006/picture" xmlns:a="http://schemas.openxmlformats.org/drawingml/2006/main">
            <w:pict w14:anchorId="20589070">
              <v:rect id="Rectángulo 1" style="position:absolute;margin-left:-87.3pt;margin-top:12.05pt;width:613.05pt;height:605.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671c34" stroked="f" strokeweight="2pt" w14:anchorId="081AE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3l0pQIAAI8FAAAOAAAAZHJzL2Uyb0RvYy54bWysVM1u2zAMvg/YOwi6r7bz2wZ1iiBFhwFF&#10;G7QdelZkKTYgi5qkxMneZs+yFxsl/7Trih2G5aCIIvmR/Ezy8upYK3IQ1lWgc5qdpZQIzaGo9C6n&#10;X59uPp1T4jzTBVOgRU5PwtGr5ccPl41ZiBGUoAphCYJot2hMTkvvzSJJHC9FzdwZGKFRKcHWzKNo&#10;d0lhWYPotUpGaTpLGrCFscCFc/h63SrpMuJLKbi/l9IJT1ROMTcfTxvPbTiT5SVb7CwzZcW7NNg/&#10;ZFGzSmPQAeqaeUb2tvoDqq64BQfSn3GoE5Cy4iLWgNVk6ZtqHktmRKwFyXFmoMn9P1h+d9hYUhU5&#10;HV+MR7OLdESJZjV+qQfk7ucPvdsrIFngqTFugeaPZmM7yeE1FH2Utg7/WA45Rm5PA7fi6AnHx/n8&#10;fDofTynhqJvPzmez+TSgJi/uxjr/WUBNwiWnFhOInLLDrfOtaW8SojlQVXFTKRUFu9uulSUHhh96&#10;Ns/W40mH/puZ0sFYQ3BrEcNLEkpri4k3f1Ii2Cn9ICSSg+mPYiaxLcUQh3EutM9aVckK0Yafpvjr&#10;o4dGDh6x0ggYkCXGH7A7gN6yBemx2yw7++AqYlcPzunfEmudB48YGbQfnOtKg30PQGFVXeTWviep&#10;pSawtIXihK1joZ0pZ/hNhd/tljm/YRaHCMcNF4O/x0MqaHIK3Y2SEuz3996DPfY2ailpcChz6r7t&#10;mRWUqC8au/4im0zCFEdhMp2PULCvNdvXGr2v14DtkOEKMjxeg71X/VVaqJ9xf6xCVFQxzTF2Trm3&#10;vbD27bLADcTFahXNcHIN87f60fAAHlgNffl0fGbWdM3rse/voB9gtnjTw61t8NSw2nuQVWzwF147&#10;vnHqY+N0GyqslddytHrZo8tfAAAA//8DAFBLAwQUAAYACAAAACEAOzF0f+UAAAANAQAADwAAAGRy&#10;cy9kb3ducmV2LnhtbEyPwU7DMAyG70i8Q2QkLmhLU7oNlabTCkJC4gBsgHbMGq+t1jilSbfy9mQn&#10;uNn6P/3+nC1H07Ij9q6xJEFMI2BIpdUNVRI+Nk+TO2DOK9KqtYQSftDBMr+8yFSq7Yne8bj2FQsl&#10;5FIlofa+Szl3ZY1GuantkEK2t71RPqx9xXWvTqHctDyOojk3qqFwoVYdPtRYHtaDkfC9TbYDfu2f&#10;31Yvn6K+eSxeD0Uh5fXVuLoH5nH0fzCc9YM65MFpZwfSjrUSJmKRzAMrIU4EsDMRzcQM2C5M8W3I&#10;eJ7x/1/kvwAAAP//AwBQSwECLQAUAAYACAAAACEAtoM4kv4AAADhAQAAEwAAAAAAAAAAAAAAAAAA&#10;AAAAW0NvbnRlbnRfVHlwZXNdLnhtbFBLAQItABQABgAIAAAAIQA4/SH/1gAAAJQBAAALAAAAAAAA&#10;AAAAAAAAAC8BAABfcmVscy8ucmVsc1BLAQItABQABgAIAAAAIQD5L3l0pQIAAI8FAAAOAAAAAAAA&#10;AAAAAAAAAC4CAABkcnMvZTJvRG9jLnhtbFBLAQItABQABgAIAAAAIQA7MXR/5QAAAA0BAAAPAAAA&#10;AAAAAAAAAAAAAP8EAABkcnMvZG93bnJldi54bWxQSwUGAAAAAAQABADzAAAAEQYAAAAA&#10;"/>
            </w:pict>
          </mc:Fallback>
        </mc:AlternateContent>
      </w:r>
    </w:p>
    <w:p w14:paraId="6B90D6CF" w14:textId="3306F979" w:rsidR="00ED2C01" w:rsidRPr="001E77BC" w:rsidRDefault="00ED2C01" w:rsidP="000C458C">
      <w:pPr>
        <w:rPr>
          <w:sz w:val="20"/>
          <w:szCs w:val="20"/>
        </w:rPr>
      </w:pPr>
    </w:p>
    <w:p w14:paraId="2E8DA415" w14:textId="1B06DDB2" w:rsidR="009D54CD" w:rsidRPr="001E77BC" w:rsidRDefault="009D54CD" w:rsidP="000C458C">
      <w:pPr>
        <w:rPr>
          <w:sz w:val="20"/>
          <w:szCs w:val="20"/>
          <w:lang w:val="es-ES"/>
        </w:rPr>
      </w:pPr>
    </w:p>
    <w:p w14:paraId="0ADC8E3A" w14:textId="7354BB7C" w:rsidR="009D54CD" w:rsidRPr="001E77BC" w:rsidRDefault="009D54CD" w:rsidP="000C458C">
      <w:pPr>
        <w:rPr>
          <w:sz w:val="20"/>
          <w:szCs w:val="20"/>
          <w:lang w:val="es-ES"/>
        </w:rPr>
      </w:pPr>
    </w:p>
    <w:p w14:paraId="4A48FD51" w14:textId="14A97258" w:rsidR="009D54CD" w:rsidRPr="001E77BC" w:rsidRDefault="009427A8" w:rsidP="000C458C">
      <w:pPr>
        <w:rPr>
          <w:sz w:val="20"/>
          <w:szCs w:val="20"/>
          <w:lang w:val="es-ES"/>
        </w:rPr>
      </w:pPr>
      <w:r w:rsidRPr="001E77BC">
        <w:rPr>
          <w:noProof/>
          <w:sz w:val="20"/>
          <w:szCs w:val="20"/>
          <w:lang w:eastAsia="es-CO"/>
        </w:rPr>
        <mc:AlternateContent>
          <mc:Choice Requires="wps">
            <w:drawing>
              <wp:anchor distT="0" distB="0" distL="114300" distR="114300" simplePos="0" relativeHeight="251659776" behindDoc="0" locked="0" layoutInCell="1" allowOverlap="1" wp14:anchorId="039C7C10" wp14:editId="3822ACAA">
                <wp:simplePos x="0" y="0"/>
                <wp:positionH relativeFrom="column">
                  <wp:posOffset>-1111666</wp:posOffset>
                </wp:positionH>
                <wp:positionV relativeFrom="paragraph">
                  <wp:posOffset>260985</wp:posOffset>
                </wp:positionV>
                <wp:extent cx="7785735" cy="4367048"/>
                <wp:effectExtent l="0" t="0" r="0" b="0"/>
                <wp:wrapNone/>
                <wp:docPr id="2026348545" name="Cuadro de texto 1"/>
                <wp:cNvGraphicFramePr/>
                <a:graphic xmlns:a="http://schemas.openxmlformats.org/drawingml/2006/main">
                  <a:graphicData uri="http://schemas.microsoft.com/office/word/2010/wordprocessingShape">
                    <wps:wsp>
                      <wps:cNvSpPr txBox="1"/>
                      <wps:spPr>
                        <a:xfrm>
                          <a:off x="0" y="0"/>
                          <a:ext cx="7785735" cy="4367048"/>
                        </a:xfrm>
                        <a:prstGeom prst="rect">
                          <a:avLst/>
                        </a:prstGeom>
                        <a:noFill/>
                        <a:ln w="6350">
                          <a:noFill/>
                        </a:ln>
                      </wps:spPr>
                      <wps:txbx>
                        <w:txbxContent>
                          <w:p w14:paraId="31A4A515" w14:textId="49C6BBBE" w:rsidR="000B0FD5" w:rsidRPr="009427A8" w:rsidRDefault="000B0FD5" w:rsidP="008B6E7D">
                            <w:pPr>
                              <w:jc w:val="center"/>
                              <w:rPr>
                                <w:rFonts w:ascii="Verdana" w:hAnsi="Verdana"/>
                                <w:b/>
                                <w:bCs/>
                                <w:color w:val="FFFFFF" w:themeColor="background1"/>
                                <w:sz w:val="80"/>
                                <w:szCs w:val="80"/>
                                <w:lang w:val="es-ES"/>
                              </w:rPr>
                            </w:pPr>
                            <w:r w:rsidRPr="009427A8">
                              <w:rPr>
                                <w:rFonts w:ascii="Verdana" w:hAnsi="Verdana"/>
                                <w:b/>
                                <w:bCs/>
                                <w:color w:val="FFFFFF" w:themeColor="background1"/>
                                <w:sz w:val="80"/>
                                <w:szCs w:val="80"/>
                                <w:lang w:val="es-ES"/>
                              </w:rPr>
                              <w:t>PROGRAMA DE BIENESTAR</w:t>
                            </w:r>
                          </w:p>
                          <w:p w14:paraId="4463793E" w14:textId="77777777" w:rsidR="000B0FD5" w:rsidRPr="009427A8" w:rsidRDefault="000B0FD5" w:rsidP="008B6E7D">
                            <w:pPr>
                              <w:jc w:val="center"/>
                              <w:rPr>
                                <w:rFonts w:ascii="Verdana" w:hAnsi="Verdana"/>
                                <w:b/>
                                <w:bCs/>
                                <w:color w:val="FFFFFF" w:themeColor="background1"/>
                                <w:sz w:val="80"/>
                                <w:szCs w:val="80"/>
                                <w:lang w:val="es-ES"/>
                              </w:rPr>
                            </w:pPr>
                          </w:p>
                          <w:p w14:paraId="260969A8" w14:textId="6970078E" w:rsidR="000B0FD5" w:rsidRPr="009427A8" w:rsidRDefault="000B0FD5" w:rsidP="008B6E7D">
                            <w:pPr>
                              <w:jc w:val="center"/>
                              <w:rPr>
                                <w:rFonts w:ascii="Verdana" w:hAnsi="Verdana"/>
                                <w:b/>
                                <w:bCs/>
                                <w:color w:val="FFFFFF" w:themeColor="background1"/>
                                <w:sz w:val="80"/>
                                <w:szCs w:val="80"/>
                                <w:lang w:val="es-ES"/>
                              </w:rPr>
                            </w:pPr>
                            <w:r w:rsidRPr="009427A8">
                              <w:rPr>
                                <w:rFonts w:ascii="Verdana" w:hAnsi="Verdana"/>
                                <w:b/>
                                <w:bCs/>
                                <w:color w:val="FFFFFF" w:themeColor="background1"/>
                                <w:sz w:val="80"/>
                                <w:szCs w:val="80"/>
                                <w:lang w:val="es-ES"/>
                              </w:rPr>
                              <w:t>SUPERINTENDENCIA DEL SUBSIDIO FAMILIAR</w:t>
                            </w:r>
                          </w:p>
                          <w:p w14:paraId="23FCD096" w14:textId="77777777" w:rsidR="000B0FD5" w:rsidRPr="009427A8" w:rsidRDefault="000B0FD5" w:rsidP="008B6E7D">
                            <w:pPr>
                              <w:jc w:val="center"/>
                              <w:rPr>
                                <w:rFonts w:ascii="Verdana" w:hAnsi="Verdana"/>
                                <w:b/>
                                <w:bCs/>
                                <w:color w:val="FFFFFF" w:themeColor="background1"/>
                                <w:sz w:val="80"/>
                                <w:szCs w:val="80"/>
                                <w:lang w:val="es-ES"/>
                              </w:rPr>
                            </w:pPr>
                          </w:p>
                          <w:p w14:paraId="6052BF2A" w14:textId="0842F272" w:rsidR="000B0FD5" w:rsidRPr="009427A8" w:rsidRDefault="000B0FD5" w:rsidP="008B6E7D">
                            <w:pPr>
                              <w:jc w:val="center"/>
                              <w:rPr>
                                <w:rFonts w:ascii="Verdana" w:hAnsi="Verdana"/>
                                <w:b/>
                                <w:bCs/>
                                <w:color w:val="FFFFFF" w:themeColor="background1"/>
                                <w:sz w:val="80"/>
                                <w:szCs w:val="80"/>
                                <w:lang w:val="es-ES"/>
                              </w:rPr>
                            </w:pPr>
                            <w:r w:rsidRPr="009427A8">
                              <w:rPr>
                                <w:rFonts w:ascii="Verdana" w:hAnsi="Verdana"/>
                                <w:b/>
                                <w:bCs/>
                                <w:color w:val="FFFFFF" w:themeColor="background1"/>
                                <w:sz w:val="80"/>
                                <w:szCs w:val="80"/>
                                <w:lang w:val="es-ES"/>
                              </w:rPr>
                              <w:t>2025</w:t>
                            </w:r>
                          </w:p>
                          <w:p w14:paraId="0BD37AAA" w14:textId="77777777" w:rsidR="000B0FD5" w:rsidRPr="007F5349" w:rsidRDefault="000B0FD5">
                            <w:pPr>
                              <w:rPr>
                                <w:color w:val="FFFFFF" w:themeColor="background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6="http://schemas.microsoft.com/office/drawing/2014/main" xmlns:dgm="http://schemas.openxmlformats.org/drawingml/2006/diagram" xmlns:a14="http://schemas.microsoft.com/office/drawing/2010/main" xmlns:pic="http://schemas.openxmlformats.org/drawingml/2006/picture" xmlns:a="http://schemas.openxmlformats.org/drawingml/2006/main">
            <w:pict w14:anchorId="3F6960E8">
              <v:shapetype id="_x0000_t202" coordsize="21600,21600" o:spt="202" path="m,l,21600r21600,l21600,xe" w14:anchorId="039C7C10">
                <v:stroke joinstyle="miter"/>
                <v:path gradientshapeok="t" o:connecttype="rect"/>
              </v:shapetype>
              <v:shape id="Cuadro de texto 1" style="position:absolute;left:0;text-align:left;margin-left:-87.55pt;margin-top:20.55pt;width:613.05pt;height:343.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W0XPAIAAGIEAAAOAAAAZHJzL2Uyb0RvYy54bWysVE1v2zAMvQ/YfxB0X+wkzkeDOEWWIsOA&#10;oi2QDj0rshQbkEVNUmJnv36U7KRBt9Owi0yR1KP4+OTlfVsrchLWVaBzOhyklAjNoaj0Iac/Xrdf&#10;5pQ4z3TBFGiR07Nw9H71+dOyMQsxghJUISxBEO0Wjclp6b1ZJInjpaiZG4ARGoMSbM08bu0hKSxr&#10;EL1WyShNp0kDtjAWuHAOvQ9dkK4ivpSC+2cpnfBE5RTv5uNq47oPa7JassXBMlNWvL8G+4db1KzS&#10;WPQK9cA8I0db/QFVV9yCA+kHHOoEpKy4iD1gN8P0Qze7khkRe0FynLnS5P4fLH86vVhSFTkdpaPp&#10;OJtPsgklmtU4q82RFRZIIYgXrQcyDGw1xi3w0M7gMd9+hRanfvE7dAYSWmnr8MX2CMaR9/OVa0Qi&#10;HJ2z2XwyG2MtjrFsPJ2l2TzgJO/HjXX+m4CaBCOnFocZOWanR+e71EtKqKZhWykVB6o0aXI6HU/S&#10;eOAaQXClsUZoortssHy7b/vO9lCcsTELnVCc4dsKiz8y51+YRWVgL6h2/4yLVIBFoLcoKcH++ps/&#10;5OPAMEpJg0rLqft5ZFZQor5rHOXdMMuCNOMmm8xGuLG3kf1tRB/rDaCYh/iuDI9myPfqYkoL9Rs+&#10;inWoiiGmOdbOqb+YG9/pHx8VF+t1TEIxGuYf9c7wAB3oDNS+tm/Mmp7/IIInuGiSLT6MocvtBrE+&#10;epBVnFEguGO15x2FHKfcP7rwUm73Mev917D6DQAA//8DAFBLAwQUAAYACAAAACEABjTe2uMAAAAM&#10;AQAADwAAAGRycy9kb3ducmV2LnhtbEyPTUvDQBCG74L/YRnBW7vZYGyImZQSKILoobUXb5PsNgnu&#10;R8xu2+ivd3vS0zDMwzvPW65no9lZTX5wFkEsE2DKtk4OtkM4vG8XOTAfyErSziqEb+VhXd3elFRI&#10;d7E7dd6HjsUQ6wtC6EMYC8592ytDfulGZePt6CZDIa5Tx+VElxhuNE+T5JEbGmz80NOo6l61n/uT&#10;QXipt2+0a1KT/+j6+fW4Gb8OHxni/d28eQIW1Bz+YLjqR3WoolPjTlZ6phEWYpWJyCI8iDivRJKJ&#10;WK9BWKV5Drwq+f8S1S8AAAD//wMAUEsBAi0AFAAGAAgAAAAhALaDOJL+AAAA4QEAABMAAAAAAAAA&#10;AAAAAAAAAAAAAFtDb250ZW50X1R5cGVzXS54bWxQSwECLQAUAAYACAAAACEAOP0h/9YAAACUAQAA&#10;CwAAAAAAAAAAAAAAAAAvAQAAX3JlbHMvLnJlbHNQSwECLQAUAAYACAAAACEAqG1tFzwCAABiBAAA&#10;DgAAAAAAAAAAAAAAAAAuAgAAZHJzL2Uyb0RvYy54bWxQSwECLQAUAAYACAAAACEABjTe2uMAAAAM&#10;AQAADwAAAAAAAAAAAAAAAACWBAAAZHJzL2Rvd25yZXYueG1sUEsFBgAAAAAEAAQA8wAAAKYFAAAA&#10;AA==&#10;">
                <v:textbox>
                  <w:txbxContent>
                    <w:p w:rsidRPr="009427A8" w:rsidR="000B0FD5" w:rsidP="008B6E7D" w:rsidRDefault="000B0FD5" w14:paraId="3ECCE1C0" w14:textId="49C6BBBE">
                      <w:pPr>
                        <w:jc w:val="center"/>
                        <w:rPr>
                          <w:rFonts w:ascii="Verdana" w:hAnsi="Verdana"/>
                          <w:b/>
                          <w:bCs/>
                          <w:color w:val="FFFFFF" w:themeColor="background1"/>
                          <w:sz w:val="80"/>
                          <w:szCs w:val="80"/>
                          <w:lang w:val="es-ES"/>
                        </w:rPr>
                      </w:pPr>
                      <w:r w:rsidRPr="009427A8">
                        <w:rPr>
                          <w:rFonts w:ascii="Verdana" w:hAnsi="Verdana"/>
                          <w:b/>
                          <w:bCs/>
                          <w:color w:val="FFFFFF" w:themeColor="background1"/>
                          <w:sz w:val="80"/>
                          <w:szCs w:val="80"/>
                          <w:lang w:val="es-ES"/>
                        </w:rPr>
                        <w:t>PROGRAMA DE BIENESTAR</w:t>
                      </w:r>
                    </w:p>
                    <w:p w:rsidRPr="009427A8" w:rsidR="000B0FD5" w:rsidP="008B6E7D" w:rsidRDefault="000B0FD5" w14:paraId="672A6659" w14:textId="77777777">
                      <w:pPr>
                        <w:jc w:val="center"/>
                        <w:rPr>
                          <w:rFonts w:ascii="Verdana" w:hAnsi="Verdana"/>
                          <w:b/>
                          <w:bCs/>
                          <w:color w:val="FFFFFF" w:themeColor="background1"/>
                          <w:sz w:val="80"/>
                          <w:szCs w:val="80"/>
                          <w:lang w:val="es-ES"/>
                        </w:rPr>
                      </w:pPr>
                    </w:p>
                    <w:p w:rsidRPr="009427A8" w:rsidR="000B0FD5" w:rsidP="008B6E7D" w:rsidRDefault="000B0FD5" w14:paraId="700E3A1D" w14:textId="6970078E">
                      <w:pPr>
                        <w:jc w:val="center"/>
                        <w:rPr>
                          <w:rFonts w:ascii="Verdana" w:hAnsi="Verdana"/>
                          <w:b/>
                          <w:bCs/>
                          <w:color w:val="FFFFFF" w:themeColor="background1"/>
                          <w:sz w:val="80"/>
                          <w:szCs w:val="80"/>
                          <w:lang w:val="es-ES"/>
                        </w:rPr>
                      </w:pPr>
                      <w:r w:rsidRPr="009427A8">
                        <w:rPr>
                          <w:rFonts w:ascii="Verdana" w:hAnsi="Verdana"/>
                          <w:b/>
                          <w:bCs/>
                          <w:color w:val="FFFFFF" w:themeColor="background1"/>
                          <w:sz w:val="80"/>
                          <w:szCs w:val="80"/>
                          <w:lang w:val="es-ES"/>
                        </w:rPr>
                        <w:t>SUPERINTENDENCIA DEL SUBSIDIO FAMILIAR</w:t>
                      </w:r>
                    </w:p>
                    <w:p w:rsidRPr="009427A8" w:rsidR="000B0FD5" w:rsidP="008B6E7D" w:rsidRDefault="000B0FD5" w14:paraId="0A37501D" w14:textId="77777777">
                      <w:pPr>
                        <w:jc w:val="center"/>
                        <w:rPr>
                          <w:rFonts w:ascii="Verdana" w:hAnsi="Verdana"/>
                          <w:b/>
                          <w:bCs/>
                          <w:color w:val="FFFFFF" w:themeColor="background1"/>
                          <w:sz w:val="80"/>
                          <w:szCs w:val="80"/>
                          <w:lang w:val="es-ES"/>
                        </w:rPr>
                      </w:pPr>
                    </w:p>
                    <w:p w:rsidRPr="009427A8" w:rsidR="000B0FD5" w:rsidP="008B6E7D" w:rsidRDefault="000B0FD5" w14:paraId="3C32F1D6" w14:textId="0842F272">
                      <w:pPr>
                        <w:jc w:val="center"/>
                        <w:rPr>
                          <w:rFonts w:ascii="Verdana" w:hAnsi="Verdana"/>
                          <w:b/>
                          <w:bCs/>
                          <w:color w:val="FFFFFF" w:themeColor="background1"/>
                          <w:sz w:val="80"/>
                          <w:szCs w:val="80"/>
                          <w:lang w:val="es-ES"/>
                        </w:rPr>
                      </w:pPr>
                      <w:r w:rsidRPr="009427A8">
                        <w:rPr>
                          <w:rFonts w:ascii="Verdana" w:hAnsi="Verdana"/>
                          <w:b/>
                          <w:bCs/>
                          <w:color w:val="FFFFFF" w:themeColor="background1"/>
                          <w:sz w:val="80"/>
                          <w:szCs w:val="80"/>
                          <w:lang w:val="es-ES"/>
                        </w:rPr>
                        <w:t>2025</w:t>
                      </w:r>
                    </w:p>
                    <w:p w:rsidRPr="007F5349" w:rsidR="000B0FD5" w:rsidRDefault="000B0FD5" w14:paraId="5DAB6C7B" w14:textId="77777777">
                      <w:pPr>
                        <w:rPr>
                          <w:color w:val="FFFFFF" w:themeColor="background1"/>
                          <w:sz w:val="24"/>
                          <w:szCs w:val="24"/>
                        </w:rPr>
                      </w:pPr>
                    </w:p>
                  </w:txbxContent>
                </v:textbox>
              </v:shape>
            </w:pict>
          </mc:Fallback>
        </mc:AlternateContent>
      </w:r>
      <w:r w:rsidR="00F932CB" w:rsidRPr="001E77BC">
        <w:rPr>
          <w:noProof/>
          <w:sz w:val="20"/>
          <w:szCs w:val="20"/>
        </w:rPr>
        <w:softHyphen/>
      </w:r>
      <w:r w:rsidR="00F932CB" w:rsidRPr="001E77BC">
        <w:rPr>
          <w:noProof/>
          <w:sz w:val="20"/>
          <w:szCs w:val="20"/>
        </w:rPr>
        <w:softHyphen/>
      </w:r>
    </w:p>
    <w:p w14:paraId="6D2AF9BE" w14:textId="6EB639B2" w:rsidR="009D54CD" w:rsidRPr="001E77BC" w:rsidRDefault="009D54CD" w:rsidP="000C458C">
      <w:pPr>
        <w:rPr>
          <w:sz w:val="20"/>
          <w:szCs w:val="20"/>
          <w:lang w:val="es-ES"/>
        </w:rPr>
      </w:pPr>
    </w:p>
    <w:p w14:paraId="24BBEEC1" w14:textId="5EA87A6C" w:rsidR="009D54CD" w:rsidRPr="001E77BC" w:rsidRDefault="009D54CD" w:rsidP="000C458C">
      <w:pPr>
        <w:rPr>
          <w:sz w:val="20"/>
          <w:szCs w:val="20"/>
          <w:lang w:val="es-ES"/>
        </w:rPr>
      </w:pPr>
    </w:p>
    <w:p w14:paraId="4F7C0F63" w14:textId="66B6C581" w:rsidR="009D54CD" w:rsidRPr="001E77BC" w:rsidRDefault="009D54CD" w:rsidP="000C458C">
      <w:pPr>
        <w:rPr>
          <w:sz w:val="20"/>
          <w:szCs w:val="20"/>
          <w:lang w:val="es-ES"/>
        </w:rPr>
      </w:pPr>
    </w:p>
    <w:p w14:paraId="656737EF" w14:textId="3C88ACA5" w:rsidR="004462DC" w:rsidRPr="001E77BC" w:rsidRDefault="004462DC" w:rsidP="000C458C">
      <w:pPr>
        <w:rPr>
          <w:sz w:val="20"/>
          <w:szCs w:val="20"/>
          <w:lang w:val="es-ES"/>
        </w:rPr>
      </w:pPr>
    </w:p>
    <w:p w14:paraId="43D9A60A" w14:textId="2EEA2E9D" w:rsidR="004462DC" w:rsidRPr="001E77BC" w:rsidRDefault="004462DC" w:rsidP="000C458C">
      <w:pPr>
        <w:rPr>
          <w:sz w:val="20"/>
          <w:szCs w:val="20"/>
          <w:lang w:val="es-ES"/>
        </w:rPr>
      </w:pPr>
    </w:p>
    <w:p w14:paraId="0FC39BC9" w14:textId="5ECD5FD2" w:rsidR="004462DC" w:rsidRPr="001E77BC" w:rsidRDefault="004462DC" w:rsidP="000C458C">
      <w:pPr>
        <w:rPr>
          <w:sz w:val="20"/>
          <w:szCs w:val="20"/>
          <w:lang w:val="es-ES"/>
        </w:rPr>
      </w:pPr>
    </w:p>
    <w:p w14:paraId="5E3C32CD" w14:textId="61556EDA" w:rsidR="004462DC" w:rsidRPr="001E77BC" w:rsidRDefault="004462DC" w:rsidP="000C458C">
      <w:pPr>
        <w:rPr>
          <w:sz w:val="20"/>
          <w:szCs w:val="20"/>
          <w:lang w:val="es-ES"/>
        </w:rPr>
      </w:pPr>
    </w:p>
    <w:p w14:paraId="4675D8EF" w14:textId="415ECE38" w:rsidR="004462DC" w:rsidRPr="001E77BC" w:rsidRDefault="004462DC" w:rsidP="000C458C">
      <w:pPr>
        <w:rPr>
          <w:sz w:val="20"/>
          <w:szCs w:val="20"/>
          <w:lang w:val="es-ES"/>
        </w:rPr>
      </w:pPr>
    </w:p>
    <w:p w14:paraId="32102955" w14:textId="4CEBA3E4" w:rsidR="004462DC" w:rsidRPr="001E77BC" w:rsidRDefault="004462DC" w:rsidP="000C458C">
      <w:pPr>
        <w:rPr>
          <w:sz w:val="20"/>
          <w:szCs w:val="20"/>
          <w:lang w:val="es-ES"/>
        </w:rPr>
      </w:pPr>
    </w:p>
    <w:p w14:paraId="310E79EC" w14:textId="3ED87ECD" w:rsidR="004462DC" w:rsidRPr="001E77BC" w:rsidRDefault="004462DC" w:rsidP="000C458C">
      <w:pPr>
        <w:rPr>
          <w:sz w:val="20"/>
          <w:szCs w:val="20"/>
          <w:lang w:val="es-ES"/>
        </w:rPr>
      </w:pPr>
    </w:p>
    <w:p w14:paraId="1368169F" w14:textId="66A0452A" w:rsidR="004462DC" w:rsidRPr="001E77BC" w:rsidRDefault="004462DC" w:rsidP="000C458C">
      <w:pPr>
        <w:rPr>
          <w:sz w:val="20"/>
          <w:szCs w:val="20"/>
          <w:lang w:val="es-ES"/>
        </w:rPr>
      </w:pPr>
    </w:p>
    <w:p w14:paraId="1B389AF8" w14:textId="7D990A64" w:rsidR="004462DC" w:rsidRPr="001E77BC" w:rsidRDefault="004462DC" w:rsidP="000C458C">
      <w:pPr>
        <w:rPr>
          <w:sz w:val="20"/>
          <w:szCs w:val="20"/>
          <w:lang w:val="es-ES"/>
        </w:rPr>
      </w:pPr>
    </w:p>
    <w:p w14:paraId="659DE153" w14:textId="678E11C5" w:rsidR="004462DC" w:rsidRPr="001E77BC" w:rsidRDefault="004462DC" w:rsidP="000C458C">
      <w:pPr>
        <w:rPr>
          <w:sz w:val="20"/>
          <w:szCs w:val="20"/>
          <w:lang w:val="es-ES"/>
        </w:rPr>
      </w:pPr>
    </w:p>
    <w:p w14:paraId="74DA270F" w14:textId="61974912" w:rsidR="004462DC" w:rsidRPr="001E77BC" w:rsidRDefault="004462DC" w:rsidP="000C458C">
      <w:pPr>
        <w:rPr>
          <w:sz w:val="20"/>
          <w:szCs w:val="20"/>
          <w:lang w:val="es-ES"/>
        </w:rPr>
      </w:pPr>
    </w:p>
    <w:p w14:paraId="70195897" w14:textId="2DBAF75D" w:rsidR="004462DC" w:rsidRPr="001E77BC" w:rsidRDefault="004462DC" w:rsidP="000C458C">
      <w:pPr>
        <w:rPr>
          <w:sz w:val="20"/>
          <w:szCs w:val="20"/>
          <w:lang w:val="es-ES"/>
        </w:rPr>
      </w:pPr>
    </w:p>
    <w:p w14:paraId="176899A9" w14:textId="0146C643" w:rsidR="004462DC" w:rsidRPr="001E77BC" w:rsidRDefault="004462DC" w:rsidP="000C458C">
      <w:pPr>
        <w:rPr>
          <w:sz w:val="20"/>
          <w:szCs w:val="20"/>
          <w:lang w:val="es-ES"/>
        </w:rPr>
      </w:pPr>
    </w:p>
    <w:p w14:paraId="22DBA52A" w14:textId="1224A9BB" w:rsidR="004462DC" w:rsidRPr="001E77BC" w:rsidRDefault="004462DC" w:rsidP="000C458C">
      <w:pPr>
        <w:rPr>
          <w:sz w:val="20"/>
          <w:szCs w:val="20"/>
          <w:lang w:val="es-ES"/>
        </w:rPr>
      </w:pPr>
    </w:p>
    <w:p w14:paraId="5F5BFBA5" w14:textId="45FEA045" w:rsidR="004462DC" w:rsidRPr="001E77BC" w:rsidRDefault="004462DC" w:rsidP="000C458C">
      <w:pPr>
        <w:rPr>
          <w:sz w:val="20"/>
          <w:szCs w:val="20"/>
          <w:lang w:val="es-ES"/>
        </w:rPr>
      </w:pPr>
    </w:p>
    <w:p w14:paraId="66D1DC67" w14:textId="4C60BBC6" w:rsidR="004462DC" w:rsidRPr="001E77BC" w:rsidRDefault="004462DC" w:rsidP="000C458C">
      <w:pPr>
        <w:rPr>
          <w:sz w:val="20"/>
          <w:szCs w:val="20"/>
          <w:lang w:val="es-ES"/>
        </w:rPr>
      </w:pPr>
    </w:p>
    <w:p w14:paraId="1C01581A" w14:textId="5FE76070" w:rsidR="004462DC" w:rsidRPr="001E77BC" w:rsidRDefault="004462DC" w:rsidP="000C458C">
      <w:pPr>
        <w:rPr>
          <w:sz w:val="20"/>
          <w:szCs w:val="20"/>
          <w:lang w:val="es-ES"/>
        </w:rPr>
      </w:pPr>
    </w:p>
    <w:p w14:paraId="7A9D9A82" w14:textId="720C7D6B" w:rsidR="004462DC" w:rsidRPr="001E77BC" w:rsidRDefault="004462DC" w:rsidP="000C458C">
      <w:pPr>
        <w:rPr>
          <w:sz w:val="20"/>
          <w:szCs w:val="20"/>
          <w:lang w:val="es-ES"/>
        </w:rPr>
      </w:pPr>
    </w:p>
    <w:p w14:paraId="0B3D6EDB" w14:textId="173AEF85" w:rsidR="004462DC" w:rsidRPr="001E77BC" w:rsidRDefault="004462DC" w:rsidP="000C458C">
      <w:pPr>
        <w:rPr>
          <w:sz w:val="20"/>
          <w:szCs w:val="20"/>
          <w:lang w:val="es-ES"/>
        </w:rPr>
      </w:pPr>
    </w:p>
    <w:p w14:paraId="4ED28453" w14:textId="311C238C" w:rsidR="004462DC" w:rsidRPr="001E77BC" w:rsidRDefault="004462DC" w:rsidP="000C458C">
      <w:pPr>
        <w:rPr>
          <w:sz w:val="20"/>
          <w:szCs w:val="20"/>
          <w:lang w:val="es-ES"/>
        </w:rPr>
      </w:pPr>
    </w:p>
    <w:p w14:paraId="7D2B49E7" w14:textId="40E9534E" w:rsidR="004462DC" w:rsidRPr="001E77BC" w:rsidRDefault="004462DC" w:rsidP="000C458C">
      <w:pPr>
        <w:rPr>
          <w:sz w:val="20"/>
          <w:szCs w:val="20"/>
          <w:lang w:val="es-ES"/>
        </w:rPr>
      </w:pPr>
    </w:p>
    <w:p w14:paraId="00BF1663" w14:textId="77C6E03C" w:rsidR="004462DC" w:rsidRPr="001E77BC" w:rsidRDefault="004462DC" w:rsidP="000C458C">
      <w:pPr>
        <w:rPr>
          <w:sz w:val="20"/>
          <w:szCs w:val="20"/>
          <w:lang w:val="es-ES"/>
        </w:rPr>
      </w:pPr>
    </w:p>
    <w:p w14:paraId="3DCA83FF" w14:textId="2B0B8FCE" w:rsidR="009D54CD" w:rsidRPr="001E77BC" w:rsidRDefault="009D54CD" w:rsidP="000C458C">
      <w:pPr>
        <w:rPr>
          <w:sz w:val="20"/>
          <w:szCs w:val="20"/>
          <w:lang w:val="es-ES"/>
        </w:rPr>
      </w:pPr>
    </w:p>
    <w:p w14:paraId="1D3691AD" w14:textId="4E931535" w:rsidR="009D54CD" w:rsidRPr="001E77BC" w:rsidRDefault="009D54CD" w:rsidP="000C458C">
      <w:pPr>
        <w:rPr>
          <w:sz w:val="20"/>
          <w:szCs w:val="20"/>
          <w:lang w:val="es-ES"/>
        </w:rPr>
      </w:pPr>
    </w:p>
    <w:p w14:paraId="517F5617" w14:textId="5C13B56B" w:rsidR="009D54CD" w:rsidRPr="001E77BC" w:rsidRDefault="009D54CD" w:rsidP="000C458C">
      <w:pPr>
        <w:rPr>
          <w:sz w:val="20"/>
          <w:szCs w:val="20"/>
          <w:lang w:val="es-ES"/>
        </w:rPr>
      </w:pPr>
    </w:p>
    <w:p w14:paraId="1D168BB2" w14:textId="2C51D4AB" w:rsidR="009D54CD" w:rsidRPr="001E77BC" w:rsidRDefault="009D54CD" w:rsidP="000C458C">
      <w:pPr>
        <w:rPr>
          <w:sz w:val="20"/>
          <w:szCs w:val="20"/>
          <w:lang w:val="es-ES"/>
        </w:rPr>
      </w:pPr>
    </w:p>
    <w:p w14:paraId="04F9EF41" w14:textId="660DA87C" w:rsidR="009D54CD" w:rsidRPr="001E77BC" w:rsidRDefault="009D54CD" w:rsidP="000C458C">
      <w:pPr>
        <w:rPr>
          <w:sz w:val="20"/>
          <w:szCs w:val="20"/>
          <w:lang w:val="es-ES"/>
        </w:rPr>
      </w:pPr>
    </w:p>
    <w:p w14:paraId="035C3DF3" w14:textId="3EA6D7E0" w:rsidR="009D54CD" w:rsidRPr="001E77BC" w:rsidRDefault="00D6007C" w:rsidP="000C458C">
      <w:pPr>
        <w:rPr>
          <w:sz w:val="20"/>
          <w:szCs w:val="20"/>
          <w:lang w:val="es-ES"/>
        </w:rPr>
      </w:pPr>
      <w:r w:rsidRPr="001E77BC">
        <w:rPr>
          <w:noProof/>
          <w:sz w:val="20"/>
          <w:szCs w:val="20"/>
          <w:lang w:eastAsia="es-CO"/>
        </w:rPr>
        <mc:AlternateContent>
          <mc:Choice Requires="wps">
            <w:drawing>
              <wp:anchor distT="0" distB="0" distL="114300" distR="114300" simplePos="0" relativeHeight="251656704" behindDoc="0" locked="0" layoutInCell="1" allowOverlap="1" wp14:anchorId="71C89473" wp14:editId="46D26B79">
                <wp:simplePos x="0" y="0"/>
                <wp:positionH relativeFrom="page">
                  <wp:posOffset>752475</wp:posOffset>
                </wp:positionH>
                <wp:positionV relativeFrom="paragraph">
                  <wp:posOffset>198120</wp:posOffset>
                </wp:positionV>
                <wp:extent cx="6315075" cy="1828800"/>
                <wp:effectExtent l="0" t="0" r="0" b="0"/>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1828800"/>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9E18FAD" w14:textId="77777777" w:rsidR="000B0FD5" w:rsidRPr="007F5349" w:rsidRDefault="000B0FD5" w:rsidP="007F5349">
                            <w:pPr>
                              <w:pStyle w:val="Sinespaciado"/>
                              <w:jc w:val="center"/>
                              <w:rPr>
                                <w:rFonts w:ascii="Verdana" w:hAnsi="Verdana"/>
                                <w:b/>
                                <w:bCs/>
                                <w:color w:val="FFFFFF" w:themeColor="background1"/>
                                <w:sz w:val="32"/>
                                <w:szCs w:val="32"/>
                              </w:rPr>
                            </w:pPr>
                            <w:r w:rsidRPr="007F5349">
                              <w:rPr>
                                <w:rFonts w:ascii="Verdana" w:hAnsi="Verdana"/>
                                <w:b/>
                                <w:bCs/>
                                <w:color w:val="FFFFFF" w:themeColor="background1"/>
                                <w:sz w:val="32"/>
                                <w:szCs w:val="32"/>
                              </w:rPr>
                              <w:t>SuperSubsidio</w:t>
                            </w:r>
                          </w:p>
                          <w:p w14:paraId="1D51AC0D" w14:textId="77777777" w:rsidR="000B0FD5" w:rsidRPr="007F5349" w:rsidRDefault="000B0FD5" w:rsidP="007F5349">
                            <w:pPr>
                              <w:pStyle w:val="Sinespaciado"/>
                              <w:spacing w:line="276" w:lineRule="auto"/>
                              <w:jc w:val="center"/>
                              <w:rPr>
                                <w:rFonts w:ascii="Verdana" w:hAnsi="Verdana"/>
                                <w:color w:val="FFFFFF" w:themeColor="background1"/>
                                <w:sz w:val="24"/>
                                <w:szCs w:val="24"/>
                                <w:lang w:val="en-US"/>
                              </w:rPr>
                            </w:pPr>
                            <w:r w:rsidRPr="007F5349">
                              <w:rPr>
                                <w:rFonts w:ascii="Verdana" w:hAnsi="Verdana"/>
                                <w:color w:val="FFFFFF" w:themeColor="background1"/>
                                <w:sz w:val="24"/>
                                <w:szCs w:val="24"/>
                              </w:rPr>
                              <w:t xml:space="preserve">Dirección: Carrera 69 No. 25B - 44. </w:t>
                            </w:r>
                            <w:r w:rsidRPr="007F5349">
                              <w:rPr>
                                <w:rFonts w:ascii="Verdana" w:hAnsi="Verdana"/>
                                <w:color w:val="FFFFFF" w:themeColor="background1"/>
                                <w:sz w:val="24"/>
                                <w:szCs w:val="24"/>
                                <w:lang w:val="en-US"/>
                              </w:rPr>
                              <w:t xml:space="preserve">Pisos 3, 4 y 7 </w:t>
                            </w:r>
                          </w:p>
                          <w:p w14:paraId="61423E25" w14:textId="77777777" w:rsidR="000B0FD5" w:rsidRPr="007F5349" w:rsidRDefault="000B0FD5" w:rsidP="007F5349">
                            <w:pPr>
                              <w:pStyle w:val="Sinespaciado"/>
                              <w:spacing w:line="276" w:lineRule="auto"/>
                              <w:jc w:val="center"/>
                              <w:rPr>
                                <w:rFonts w:ascii="Verdana" w:hAnsi="Verdana"/>
                                <w:color w:val="FFFFFF" w:themeColor="background1"/>
                                <w:sz w:val="24"/>
                                <w:szCs w:val="24"/>
                                <w:lang w:val="en-US"/>
                              </w:rPr>
                            </w:pPr>
                            <w:r w:rsidRPr="007F5349">
                              <w:rPr>
                                <w:rFonts w:ascii="Verdana" w:hAnsi="Verdana"/>
                                <w:color w:val="FFFFFF" w:themeColor="background1"/>
                                <w:sz w:val="24"/>
                                <w:szCs w:val="24"/>
                                <w:lang w:val="en-US"/>
                              </w:rPr>
                              <w:t>Edificio World Business Port</w:t>
                            </w:r>
                          </w:p>
                          <w:p w14:paraId="4556FFF6" w14:textId="77777777" w:rsidR="000B0FD5" w:rsidRPr="007F5349" w:rsidRDefault="000B0FD5" w:rsidP="007F5349">
                            <w:pPr>
                              <w:pStyle w:val="Sinespaciado"/>
                              <w:spacing w:line="276" w:lineRule="auto"/>
                              <w:jc w:val="center"/>
                              <w:rPr>
                                <w:rFonts w:ascii="Verdana" w:hAnsi="Verdana"/>
                                <w:color w:val="FFFFFF" w:themeColor="background1"/>
                                <w:sz w:val="24"/>
                                <w:szCs w:val="24"/>
                              </w:rPr>
                            </w:pPr>
                            <w:r w:rsidRPr="007F5349">
                              <w:rPr>
                                <w:rFonts w:ascii="Verdana" w:hAnsi="Verdana"/>
                                <w:color w:val="FFFFFF" w:themeColor="background1"/>
                                <w:sz w:val="24"/>
                                <w:szCs w:val="24"/>
                              </w:rPr>
                              <w:t>Conmutador: (+57) (601) 348 78 00</w:t>
                            </w:r>
                          </w:p>
                          <w:p w14:paraId="35A65723" w14:textId="77777777" w:rsidR="000B0FD5" w:rsidRPr="007F5349" w:rsidRDefault="000B0FD5" w:rsidP="007F5349">
                            <w:pPr>
                              <w:pStyle w:val="Sinespaciado"/>
                              <w:spacing w:line="276" w:lineRule="auto"/>
                              <w:jc w:val="center"/>
                              <w:rPr>
                                <w:rFonts w:ascii="Verdana" w:hAnsi="Verdana"/>
                                <w:color w:val="FFFFFF" w:themeColor="background1"/>
                                <w:sz w:val="24"/>
                                <w:szCs w:val="24"/>
                              </w:rPr>
                            </w:pPr>
                            <w:r w:rsidRPr="007F5349">
                              <w:rPr>
                                <w:rFonts w:ascii="Verdana" w:hAnsi="Verdana"/>
                                <w:color w:val="FFFFFF" w:themeColor="background1"/>
                                <w:sz w:val="24"/>
                                <w:szCs w:val="24"/>
                              </w:rPr>
                              <w:t xml:space="preserve">Línea Gratuita: (+57) 018000 910 110 </w:t>
                            </w:r>
                          </w:p>
                          <w:p w14:paraId="4EF1F3C2" w14:textId="49699A3A" w:rsidR="000B0FD5" w:rsidRPr="008B6E7D" w:rsidRDefault="000B0FD5" w:rsidP="007F5349">
                            <w:pPr>
                              <w:pStyle w:val="Sinespaciado"/>
                              <w:spacing w:line="276" w:lineRule="auto"/>
                              <w:jc w:val="center"/>
                              <w:rPr>
                                <w:rFonts w:ascii="Arial Narrow" w:hAnsi="Arial Narrow"/>
                                <w:color w:val="FFFFFF" w:themeColor="background1"/>
                              </w:rPr>
                            </w:pPr>
                            <w:r w:rsidRPr="007F5349">
                              <w:rPr>
                                <w:rFonts w:ascii="Verdana" w:hAnsi="Verdana"/>
                                <w:color w:val="FFFFFF" w:themeColor="background1"/>
                                <w:sz w:val="24"/>
                                <w:szCs w:val="24"/>
                              </w:rPr>
                              <w:t>Correo institucional: ssf@ssf.gov.co</w:t>
                            </w:r>
                          </w:p>
                        </w:txbxContent>
                      </wps:txbx>
                      <wps:bodyPr rot="0" vert="horz" wrap="square" lIns="365760" tIns="182880" rIns="182880" bIns="182880" anchor="b" anchorCtr="0" upright="1">
                        <a:noAutofit/>
                      </wps:bodyPr>
                    </wps:wsp>
                  </a:graphicData>
                </a:graphic>
                <wp14:sizeRelH relativeFrom="margin">
                  <wp14:pctWidth>0</wp14:pctWidth>
                </wp14:sizeRelH>
                <wp14:sizeRelV relativeFrom="margin">
                  <wp14:pctHeight>0</wp14:pctHeight>
                </wp14:sizeRelV>
              </wp:anchor>
            </w:drawing>
          </mc:Choice>
          <mc:Fallback xmlns:a16="http://schemas.microsoft.com/office/drawing/2014/main" xmlns:dgm="http://schemas.openxmlformats.org/drawingml/2006/diagram" xmlns:a14="http://schemas.microsoft.com/office/drawing/2010/main" xmlns:pic="http://schemas.openxmlformats.org/drawingml/2006/picture" xmlns:a="http://schemas.openxmlformats.org/drawingml/2006/main">
            <w:pict w14:anchorId="763D529B">
              <v:rect id="Rectangle 9" style="position:absolute;left:0;text-align:left;margin-left:59.25pt;margin-top:15.6pt;width:497.25pt;height:2in;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bottom" o:spid="_x0000_s1027" filled="f" stroked="f" strokecolor="white" strokeweight="1pt" w14:anchorId="71C89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c2AxAIAAN8FAAAOAAAAZHJzL2Uyb0RvYy54bWysVFFv0zAQfkfiP1h+z5J0aZpES6etaRDS&#10;gInBD3ASp7Fw7GC7TQfiv3N21q4dDyDAD5bPPt/dd/fdXV3ve452VGkmRY7DiwAjKmrZMLHJ8edP&#10;pZdgpA0RDeFS0Bw/Uo2vl69fXY1DRmeyk7yhCoERobNxyHFnzJD5vq472hN9IQcq4LGVqicGRLXx&#10;G0VGsN5zfxYEsT9K1QxK1lRruC2mR7x09tuW1uZD22pqEM8xxGbcrtxe2d1fXpFso8jQsfopDPIX&#10;UfSECXB6NFUQQ9BWsV9M9axWUsvWXNSy92Xbspo6DIAmDF6geejIQB0WSI4ejmnS/89s/X53rxBr&#10;oHYzjATpoUYfIWtEbDhFqc3POOgM1B6Ge2UR6uFO1l80EnLVgRa9UUqOHSUNRBVaff/sgxU0fEXV&#10;+E42YJ1sjXSp2reqtwYhCWjvKvJ4rAjdG1TDZXwZzoPFHKMa3sJkliSBq5lPssP3QWnzhsoe2UOO&#10;FQTvzJPdnTY2HJIdVKw3IUvGuSs7F2cXoDjdgHP4at9sGK6K39MgXSfrJPKiWbz2oqAovJtyFXlx&#10;GS7mxWWxWhXhD+s3jLKONQ0V1s2BUWH0ZxV74vbEhSOntOSsseZsSFptqhVXaEeA0aVbE1w+dGS6&#10;XaSwXCWO6i4NJ3b88zjdM4B9gTmcRcHtLPXKOFl4URnNvXQRJF4QprdpHERpVJTnmO+YoP+OGY2W&#10;jQuotAP8O/RTjU/AkaxnBqYKZ32OgTCwpj63LF2LxhXfEMan80kubPzPuQBCHKjgOG1pPLWD2Vf7&#10;qWkODVLJ5hFIriRQEOYMTEQ4dFJ9w2iE6ZJj/XVLFMWIvxXQKJfxfBHbeeSkidgYqTOpOpOIqMFc&#10;jiuMpuPKTGNsOyi26cBb6NIl5A00WMsc9W3zTZEBKivAFHH4niaeHVOnstN6nsvLnwAAAP//AwBQ&#10;SwMEFAAGAAgAAAAhADw1FMLfAAAACwEAAA8AAABkcnMvZG93bnJldi54bWxMj8FOwzAQRO9I/IO1&#10;SFwQtZ0I1KZxKoTgwAXUgqoe7XhJosbrKHbb8Pc4JzjO7NPsTLmZXM/OOIbOkwK5EMCQam87ahR8&#10;fb7eL4GFqMnq3hMq+MEAm+r6qtSF9Rfa4nkXG5ZCKBRaQRvjUHAe6hadDgs/IKXbtx+djkmODbej&#10;vqRw1/NMiEfudEfpQ6sHfG6xPu5OTsEH7tv8bWXMi3g/msNBxDuLVqnbm+lpDSziFP9gmOun6lCl&#10;TsafyAbWJy2XDwlVkMsM2AxImad1ZnZWGfCq5P83VL8AAAD//wMAUEsBAi0AFAAGAAgAAAAhALaD&#10;OJL+AAAA4QEAABMAAAAAAAAAAAAAAAAAAAAAAFtDb250ZW50X1R5cGVzXS54bWxQSwECLQAUAAYA&#10;CAAAACEAOP0h/9YAAACUAQAACwAAAAAAAAAAAAAAAAAvAQAAX3JlbHMvLnJlbHNQSwECLQAUAAYA&#10;CAAAACEAp43NgMQCAADfBQAADgAAAAAAAAAAAAAAAAAuAgAAZHJzL2Uyb0RvYy54bWxQSwECLQAU&#10;AAYACAAAACEAPDUUwt8AAAALAQAADwAAAAAAAAAAAAAAAAAeBQAAZHJzL2Rvd25yZXYueG1sUEsF&#10;BgAAAAAEAAQA8wAAACoGAAAAAA==&#10;">
                <v:fill opacity="52428f"/>
                <v:textbox inset="28.8pt,14.4pt,14.4pt,14.4pt">
                  <w:txbxContent>
                    <w:p w:rsidRPr="007F5349" w:rsidR="000B0FD5" w:rsidP="007F5349" w:rsidRDefault="000B0FD5" w14:paraId="762C95F7" w14:textId="77777777">
                      <w:pPr>
                        <w:pStyle w:val="Sinespaciado"/>
                        <w:jc w:val="center"/>
                        <w:rPr>
                          <w:rFonts w:ascii="Verdana" w:hAnsi="Verdana"/>
                          <w:b/>
                          <w:bCs/>
                          <w:color w:val="FFFFFF" w:themeColor="background1"/>
                          <w:sz w:val="32"/>
                          <w:szCs w:val="32"/>
                        </w:rPr>
                      </w:pPr>
                      <w:proofErr w:type="spellStart"/>
                      <w:r w:rsidRPr="007F5349">
                        <w:rPr>
                          <w:rFonts w:ascii="Verdana" w:hAnsi="Verdana"/>
                          <w:b/>
                          <w:bCs/>
                          <w:color w:val="FFFFFF" w:themeColor="background1"/>
                          <w:sz w:val="32"/>
                          <w:szCs w:val="32"/>
                        </w:rPr>
                        <w:t>SuperSubsidio</w:t>
                      </w:r>
                      <w:proofErr w:type="spellEnd"/>
                    </w:p>
                    <w:p w:rsidRPr="007F5349" w:rsidR="000B0FD5" w:rsidP="007F5349" w:rsidRDefault="000B0FD5" w14:paraId="01B45A8D" w14:textId="77777777">
                      <w:pPr>
                        <w:pStyle w:val="Sinespaciado"/>
                        <w:spacing w:line="276" w:lineRule="auto"/>
                        <w:jc w:val="center"/>
                        <w:rPr>
                          <w:rFonts w:ascii="Verdana" w:hAnsi="Verdana"/>
                          <w:color w:val="FFFFFF" w:themeColor="background1"/>
                          <w:sz w:val="24"/>
                          <w:szCs w:val="24"/>
                          <w:lang w:val="en-US"/>
                        </w:rPr>
                      </w:pPr>
                      <w:r w:rsidRPr="007F5349">
                        <w:rPr>
                          <w:rFonts w:ascii="Verdana" w:hAnsi="Verdana"/>
                          <w:color w:val="FFFFFF" w:themeColor="background1"/>
                          <w:sz w:val="24"/>
                          <w:szCs w:val="24"/>
                        </w:rPr>
                        <w:t xml:space="preserve">Dirección: Carrera 69 No. 25B - 44. </w:t>
                      </w:r>
                      <w:proofErr w:type="spellStart"/>
                      <w:r w:rsidRPr="007F5349">
                        <w:rPr>
                          <w:rFonts w:ascii="Verdana" w:hAnsi="Verdana"/>
                          <w:color w:val="FFFFFF" w:themeColor="background1"/>
                          <w:sz w:val="24"/>
                          <w:szCs w:val="24"/>
                          <w:lang w:val="en-US"/>
                        </w:rPr>
                        <w:t>Pisos</w:t>
                      </w:r>
                      <w:proofErr w:type="spellEnd"/>
                      <w:r w:rsidRPr="007F5349">
                        <w:rPr>
                          <w:rFonts w:ascii="Verdana" w:hAnsi="Verdana"/>
                          <w:color w:val="FFFFFF" w:themeColor="background1"/>
                          <w:sz w:val="24"/>
                          <w:szCs w:val="24"/>
                          <w:lang w:val="en-US"/>
                        </w:rPr>
                        <w:t xml:space="preserve"> 3, 4 y 7 </w:t>
                      </w:r>
                    </w:p>
                    <w:p w:rsidRPr="007F5349" w:rsidR="000B0FD5" w:rsidP="007F5349" w:rsidRDefault="000B0FD5" w14:paraId="044C4058" w14:textId="77777777">
                      <w:pPr>
                        <w:pStyle w:val="Sinespaciado"/>
                        <w:spacing w:line="276" w:lineRule="auto"/>
                        <w:jc w:val="center"/>
                        <w:rPr>
                          <w:rFonts w:ascii="Verdana" w:hAnsi="Verdana"/>
                          <w:color w:val="FFFFFF" w:themeColor="background1"/>
                          <w:sz w:val="24"/>
                          <w:szCs w:val="24"/>
                          <w:lang w:val="en-US"/>
                        </w:rPr>
                      </w:pPr>
                      <w:proofErr w:type="spellStart"/>
                      <w:r w:rsidRPr="007F5349">
                        <w:rPr>
                          <w:rFonts w:ascii="Verdana" w:hAnsi="Verdana"/>
                          <w:color w:val="FFFFFF" w:themeColor="background1"/>
                          <w:sz w:val="24"/>
                          <w:szCs w:val="24"/>
                          <w:lang w:val="en-US"/>
                        </w:rPr>
                        <w:t>Edificio</w:t>
                      </w:r>
                      <w:proofErr w:type="spellEnd"/>
                      <w:r w:rsidRPr="007F5349">
                        <w:rPr>
                          <w:rFonts w:ascii="Verdana" w:hAnsi="Verdana"/>
                          <w:color w:val="FFFFFF" w:themeColor="background1"/>
                          <w:sz w:val="24"/>
                          <w:szCs w:val="24"/>
                          <w:lang w:val="en-US"/>
                        </w:rPr>
                        <w:t xml:space="preserve"> World Business Port</w:t>
                      </w:r>
                    </w:p>
                    <w:p w:rsidRPr="007F5349" w:rsidR="000B0FD5" w:rsidP="007F5349" w:rsidRDefault="000B0FD5" w14:paraId="239928BB" w14:textId="77777777">
                      <w:pPr>
                        <w:pStyle w:val="Sinespaciado"/>
                        <w:spacing w:line="276" w:lineRule="auto"/>
                        <w:jc w:val="center"/>
                        <w:rPr>
                          <w:rFonts w:ascii="Verdana" w:hAnsi="Verdana"/>
                          <w:color w:val="FFFFFF" w:themeColor="background1"/>
                          <w:sz w:val="24"/>
                          <w:szCs w:val="24"/>
                        </w:rPr>
                      </w:pPr>
                      <w:r w:rsidRPr="007F5349">
                        <w:rPr>
                          <w:rFonts w:ascii="Verdana" w:hAnsi="Verdana"/>
                          <w:color w:val="FFFFFF" w:themeColor="background1"/>
                          <w:sz w:val="24"/>
                          <w:szCs w:val="24"/>
                        </w:rPr>
                        <w:t>Conmutador: (+57) (601) 348 78 00</w:t>
                      </w:r>
                    </w:p>
                    <w:p w:rsidRPr="007F5349" w:rsidR="000B0FD5" w:rsidP="007F5349" w:rsidRDefault="000B0FD5" w14:paraId="4D2F5C15" w14:textId="77777777">
                      <w:pPr>
                        <w:pStyle w:val="Sinespaciado"/>
                        <w:spacing w:line="276" w:lineRule="auto"/>
                        <w:jc w:val="center"/>
                        <w:rPr>
                          <w:rFonts w:ascii="Verdana" w:hAnsi="Verdana"/>
                          <w:color w:val="FFFFFF" w:themeColor="background1"/>
                          <w:sz w:val="24"/>
                          <w:szCs w:val="24"/>
                        </w:rPr>
                      </w:pPr>
                      <w:r w:rsidRPr="007F5349">
                        <w:rPr>
                          <w:rFonts w:ascii="Verdana" w:hAnsi="Verdana"/>
                          <w:color w:val="FFFFFF" w:themeColor="background1"/>
                          <w:sz w:val="24"/>
                          <w:szCs w:val="24"/>
                        </w:rPr>
                        <w:t xml:space="preserve">Línea Gratuita: (+57) 018000 910 110 </w:t>
                      </w:r>
                    </w:p>
                    <w:p w:rsidRPr="008B6E7D" w:rsidR="000B0FD5" w:rsidP="007F5349" w:rsidRDefault="000B0FD5" w14:paraId="36156A76" w14:textId="49699A3A">
                      <w:pPr>
                        <w:pStyle w:val="Sinespaciado"/>
                        <w:spacing w:line="276" w:lineRule="auto"/>
                        <w:jc w:val="center"/>
                        <w:rPr>
                          <w:rFonts w:ascii="Arial Narrow" w:hAnsi="Arial Narrow"/>
                          <w:color w:val="FFFFFF" w:themeColor="background1"/>
                        </w:rPr>
                      </w:pPr>
                      <w:r w:rsidRPr="007F5349">
                        <w:rPr>
                          <w:rFonts w:ascii="Verdana" w:hAnsi="Verdana"/>
                          <w:color w:val="FFFFFF" w:themeColor="background1"/>
                          <w:sz w:val="24"/>
                          <w:szCs w:val="24"/>
                        </w:rPr>
                        <w:t>Correo institucional: ssf@ssf.gov.co</w:t>
                      </w:r>
                    </w:p>
                  </w:txbxContent>
                </v:textbox>
                <w10:wrap anchorx="page"/>
              </v:rect>
            </w:pict>
          </mc:Fallback>
        </mc:AlternateContent>
      </w:r>
    </w:p>
    <w:p w14:paraId="04C142A3" w14:textId="23F30F83" w:rsidR="009D54CD" w:rsidRPr="001E77BC" w:rsidRDefault="009D54CD" w:rsidP="000C458C">
      <w:pPr>
        <w:rPr>
          <w:sz w:val="20"/>
          <w:szCs w:val="20"/>
          <w:lang w:val="es-ES"/>
        </w:rPr>
      </w:pPr>
    </w:p>
    <w:p w14:paraId="052612E7" w14:textId="07C5933E" w:rsidR="00C57492" w:rsidRPr="001E77BC" w:rsidRDefault="007F5349" w:rsidP="000C458C">
      <w:pPr>
        <w:rPr>
          <w:sz w:val="20"/>
          <w:szCs w:val="20"/>
          <w:lang w:val="es-ES"/>
        </w:rPr>
      </w:pPr>
      <w:r w:rsidRPr="001E77BC">
        <w:rPr>
          <w:noProof/>
          <w:sz w:val="20"/>
          <w:szCs w:val="20"/>
          <w:lang w:eastAsia="es-CO"/>
        </w:rPr>
        <w:drawing>
          <wp:anchor distT="0" distB="0" distL="114300" distR="114300" simplePos="0" relativeHeight="251672064" behindDoc="1" locked="0" layoutInCell="1" allowOverlap="1" wp14:anchorId="280181B4" wp14:editId="07CC0FE0">
            <wp:simplePos x="0" y="0"/>
            <wp:positionH relativeFrom="column">
              <wp:posOffset>2411115</wp:posOffset>
            </wp:positionH>
            <wp:positionV relativeFrom="paragraph">
              <wp:posOffset>1961515</wp:posOffset>
            </wp:positionV>
            <wp:extent cx="767443" cy="67026"/>
            <wp:effectExtent l="0" t="0" r="0" b="0"/>
            <wp:wrapNone/>
            <wp:docPr id="39240642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406420" name="Imagen 39240642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7443" cy="67026"/>
                    </a:xfrm>
                    <a:prstGeom prst="rect">
                      <a:avLst/>
                    </a:prstGeom>
                  </pic:spPr>
                </pic:pic>
              </a:graphicData>
            </a:graphic>
            <wp14:sizeRelH relativeFrom="page">
              <wp14:pctWidth>0</wp14:pctWidth>
            </wp14:sizeRelH>
            <wp14:sizeRelV relativeFrom="page">
              <wp14:pctHeight>0</wp14:pctHeight>
            </wp14:sizeRelV>
          </wp:anchor>
        </w:drawing>
      </w:r>
      <w:r w:rsidR="00ED2C01" w:rsidRPr="001E77BC">
        <w:rPr>
          <w:sz w:val="20"/>
          <w:szCs w:val="20"/>
          <w:lang w:val="es-ES"/>
        </w:rPr>
        <w:br w:type="page"/>
      </w:r>
      <w:bookmarkStart w:id="2" w:name="_Toc417999366"/>
      <w:bookmarkStart w:id="3" w:name="_Toc488672784"/>
      <w:bookmarkEnd w:id="0"/>
    </w:p>
    <w:p w14:paraId="665E2FA6" w14:textId="6DF55BA4" w:rsidR="009427A8" w:rsidRPr="001E77BC" w:rsidRDefault="00D6007C" w:rsidP="000C458C">
      <w:pPr>
        <w:pStyle w:val="Sinespaciado"/>
        <w:spacing w:line="276" w:lineRule="auto"/>
        <w:jc w:val="both"/>
        <w:rPr>
          <w:rFonts w:ascii="Arial" w:hAnsi="Arial" w:cs="Arial"/>
          <w:b/>
          <w:color w:val="000000" w:themeColor="text1"/>
          <w:sz w:val="20"/>
          <w:szCs w:val="20"/>
        </w:rPr>
      </w:pPr>
      <w:r w:rsidRPr="001E77BC">
        <w:rPr>
          <w:rFonts w:ascii="Arial" w:hAnsi="Arial" w:cs="Arial"/>
          <w:b/>
          <w:color w:val="000000" w:themeColor="text1"/>
          <w:sz w:val="20"/>
          <w:szCs w:val="20"/>
        </w:rPr>
        <w:lastRenderedPageBreak/>
        <w:t>Sandra Viviana Cadena Martínez</w:t>
      </w:r>
    </w:p>
    <w:p w14:paraId="4656CE91" w14:textId="74B1BB79" w:rsidR="009427A8" w:rsidRPr="001E77BC" w:rsidRDefault="009427A8" w:rsidP="000C458C">
      <w:pPr>
        <w:pStyle w:val="Sinespaciado"/>
        <w:spacing w:line="276" w:lineRule="auto"/>
        <w:jc w:val="both"/>
        <w:rPr>
          <w:rFonts w:ascii="Arial" w:hAnsi="Arial" w:cs="Arial"/>
          <w:color w:val="000000" w:themeColor="text1"/>
          <w:sz w:val="20"/>
          <w:szCs w:val="20"/>
        </w:rPr>
      </w:pPr>
      <w:r w:rsidRPr="001E77BC">
        <w:rPr>
          <w:rFonts w:ascii="Arial" w:hAnsi="Arial" w:cs="Arial"/>
          <w:color w:val="000000" w:themeColor="text1"/>
          <w:sz w:val="20"/>
          <w:szCs w:val="20"/>
        </w:rPr>
        <w:t xml:space="preserve">Superintendente </w:t>
      </w:r>
    </w:p>
    <w:p w14:paraId="0B3F73A9" w14:textId="77777777" w:rsidR="009427A8" w:rsidRPr="001E77BC" w:rsidRDefault="009427A8" w:rsidP="000C458C">
      <w:pPr>
        <w:pStyle w:val="Sinespaciado"/>
        <w:spacing w:line="276" w:lineRule="auto"/>
        <w:jc w:val="both"/>
        <w:rPr>
          <w:rFonts w:ascii="Arial" w:hAnsi="Arial" w:cs="Arial"/>
          <w:b/>
          <w:color w:val="000000" w:themeColor="text1"/>
          <w:sz w:val="20"/>
          <w:szCs w:val="20"/>
        </w:rPr>
      </w:pPr>
    </w:p>
    <w:p w14:paraId="67FB43AE" w14:textId="77777777" w:rsidR="009427A8" w:rsidRPr="001E77BC" w:rsidRDefault="009427A8" w:rsidP="000C458C">
      <w:pPr>
        <w:pStyle w:val="Sinespaciado"/>
        <w:spacing w:line="276" w:lineRule="auto"/>
        <w:jc w:val="both"/>
        <w:rPr>
          <w:rFonts w:ascii="Arial" w:hAnsi="Arial" w:cs="Arial"/>
          <w:color w:val="000000" w:themeColor="text1"/>
          <w:sz w:val="20"/>
          <w:szCs w:val="20"/>
        </w:rPr>
      </w:pPr>
      <w:r w:rsidRPr="001E77BC">
        <w:rPr>
          <w:rFonts w:ascii="Arial" w:hAnsi="Arial" w:cs="Arial"/>
          <w:b/>
          <w:color w:val="000000" w:themeColor="text1"/>
          <w:sz w:val="20"/>
          <w:szCs w:val="20"/>
        </w:rPr>
        <w:t>Adriana Mercedes Bonilla Morales</w:t>
      </w:r>
      <w:r w:rsidRPr="001E77BC">
        <w:rPr>
          <w:rFonts w:ascii="Arial" w:hAnsi="Arial" w:cs="Arial"/>
          <w:color w:val="000000" w:themeColor="text1"/>
          <w:sz w:val="20"/>
          <w:szCs w:val="20"/>
        </w:rPr>
        <w:t xml:space="preserve"> </w:t>
      </w:r>
    </w:p>
    <w:p w14:paraId="164D192E" w14:textId="6140C214" w:rsidR="009427A8" w:rsidRPr="001E77BC" w:rsidRDefault="009427A8" w:rsidP="000C458C">
      <w:pPr>
        <w:pStyle w:val="Sinespaciado"/>
        <w:spacing w:line="276" w:lineRule="auto"/>
        <w:jc w:val="both"/>
        <w:rPr>
          <w:rFonts w:ascii="Arial" w:hAnsi="Arial" w:cs="Arial"/>
          <w:color w:val="000000" w:themeColor="text1"/>
          <w:sz w:val="20"/>
          <w:szCs w:val="20"/>
        </w:rPr>
      </w:pPr>
      <w:r w:rsidRPr="001E77BC">
        <w:rPr>
          <w:rFonts w:ascii="Arial" w:hAnsi="Arial" w:cs="Arial"/>
          <w:color w:val="000000" w:themeColor="text1"/>
          <w:sz w:val="20"/>
          <w:szCs w:val="20"/>
        </w:rPr>
        <w:t>Superintendente Delega</w:t>
      </w:r>
      <w:r w:rsidR="00FD1E4C" w:rsidRPr="001E77BC">
        <w:rPr>
          <w:rFonts w:ascii="Arial" w:hAnsi="Arial" w:cs="Arial"/>
          <w:color w:val="000000" w:themeColor="text1"/>
          <w:sz w:val="20"/>
          <w:szCs w:val="20"/>
        </w:rPr>
        <w:t>da</w:t>
      </w:r>
      <w:r w:rsidRPr="001E77BC">
        <w:rPr>
          <w:rFonts w:ascii="Arial" w:hAnsi="Arial" w:cs="Arial"/>
          <w:color w:val="000000" w:themeColor="text1"/>
          <w:sz w:val="20"/>
          <w:szCs w:val="20"/>
        </w:rPr>
        <w:t xml:space="preserve"> para la Gestión (E)</w:t>
      </w:r>
    </w:p>
    <w:p w14:paraId="26CBA8EB" w14:textId="77777777" w:rsidR="009427A8" w:rsidRPr="001E77BC" w:rsidRDefault="009427A8" w:rsidP="000C458C">
      <w:pPr>
        <w:pStyle w:val="Sinespaciado"/>
        <w:spacing w:line="276" w:lineRule="auto"/>
        <w:jc w:val="both"/>
        <w:rPr>
          <w:rFonts w:ascii="Arial" w:hAnsi="Arial" w:cs="Arial"/>
          <w:b/>
          <w:color w:val="000000" w:themeColor="text1"/>
          <w:sz w:val="20"/>
          <w:szCs w:val="20"/>
        </w:rPr>
      </w:pPr>
    </w:p>
    <w:p w14:paraId="6E1C037A" w14:textId="77777777" w:rsidR="009427A8" w:rsidRPr="001E77BC" w:rsidRDefault="009427A8" w:rsidP="000C458C">
      <w:pPr>
        <w:pStyle w:val="Sinespaciado"/>
        <w:spacing w:line="276" w:lineRule="auto"/>
        <w:jc w:val="both"/>
        <w:rPr>
          <w:rFonts w:ascii="Arial" w:hAnsi="Arial" w:cs="Arial"/>
          <w:b/>
          <w:color w:val="000000" w:themeColor="text1"/>
          <w:sz w:val="20"/>
          <w:szCs w:val="20"/>
        </w:rPr>
      </w:pPr>
      <w:r w:rsidRPr="001E77BC">
        <w:rPr>
          <w:rFonts w:ascii="Arial" w:hAnsi="Arial" w:cs="Arial"/>
          <w:b/>
          <w:color w:val="000000" w:themeColor="text1"/>
          <w:sz w:val="20"/>
          <w:szCs w:val="20"/>
        </w:rPr>
        <w:t>Gloria Maribel Torres Ramírez</w:t>
      </w:r>
    </w:p>
    <w:p w14:paraId="43BE63CB" w14:textId="42B316A9" w:rsidR="009427A8" w:rsidRPr="001E77BC" w:rsidRDefault="009427A8" w:rsidP="000C458C">
      <w:pPr>
        <w:pStyle w:val="Sinespaciado"/>
        <w:spacing w:line="276" w:lineRule="auto"/>
        <w:jc w:val="both"/>
        <w:rPr>
          <w:rFonts w:ascii="Arial" w:hAnsi="Arial" w:cs="Arial"/>
          <w:color w:val="000000" w:themeColor="text1"/>
          <w:sz w:val="20"/>
          <w:szCs w:val="20"/>
        </w:rPr>
      </w:pPr>
      <w:r w:rsidRPr="001E77BC">
        <w:rPr>
          <w:rFonts w:ascii="Arial" w:hAnsi="Arial" w:cs="Arial"/>
          <w:color w:val="000000" w:themeColor="text1"/>
          <w:sz w:val="20"/>
          <w:szCs w:val="20"/>
        </w:rPr>
        <w:t>Superintendente Delega</w:t>
      </w:r>
      <w:r w:rsidR="00FD1E4C" w:rsidRPr="001E77BC">
        <w:rPr>
          <w:rFonts w:ascii="Arial" w:hAnsi="Arial" w:cs="Arial"/>
          <w:color w:val="000000" w:themeColor="text1"/>
          <w:sz w:val="20"/>
          <w:szCs w:val="20"/>
        </w:rPr>
        <w:t>da</w:t>
      </w:r>
      <w:r w:rsidRPr="001E77BC">
        <w:rPr>
          <w:rFonts w:ascii="Arial" w:hAnsi="Arial" w:cs="Arial"/>
          <w:color w:val="000000" w:themeColor="text1"/>
          <w:sz w:val="20"/>
          <w:szCs w:val="20"/>
        </w:rPr>
        <w:t xml:space="preserve"> para la Responsabilidad Administrativa y Medidas Especiales </w:t>
      </w:r>
    </w:p>
    <w:p w14:paraId="7A0741FA" w14:textId="77777777" w:rsidR="009427A8" w:rsidRPr="001E77BC" w:rsidRDefault="009427A8" w:rsidP="000C458C">
      <w:pPr>
        <w:pStyle w:val="Sinespaciado"/>
        <w:spacing w:line="276" w:lineRule="auto"/>
        <w:jc w:val="both"/>
        <w:rPr>
          <w:rFonts w:ascii="Arial" w:hAnsi="Arial" w:cs="Arial"/>
          <w:b/>
          <w:color w:val="000000" w:themeColor="text1"/>
          <w:sz w:val="20"/>
          <w:szCs w:val="20"/>
        </w:rPr>
      </w:pPr>
    </w:p>
    <w:p w14:paraId="037B0EDB" w14:textId="5394E4C2" w:rsidR="009427A8" w:rsidRPr="001E77BC" w:rsidRDefault="009427A8" w:rsidP="000C458C">
      <w:pPr>
        <w:pStyle w:val="Sinespaciado"/>
        <w:jc w:val="both"/>
        <w:rPr>
          <w:rFonts w:ascii="Arial" w:hAnsi="Arial" w:cs="Arial"/>
          <w:sz w:val="20"/>
          <w:szCs w:val="20"/>
        </w:rPr>
      </w:pPr>
      <w:r w:rsidRPr="001E77BC">
        <w:rPr>
          <w:rFonts w:ascii="Arial" w:eastAsia="Arial" w:hAnsi="Arial" w:cs="Arial"/>
          <w:b/>
          <w:bCs/>
          <w:color w:val="000000" w:themeColor="text1"/>
          <w:sz w:val="20"/>
          <w:szCs w:val="20"/>
        </w:rPr>
        <w:t>John Jader Atencio Zambrano</w:t>
      </w:r>
    </w:p>
    <w:p w14:paraId="22F5A4ED" w14:textId="44624399" w:rsidR="009427A8" w:rsidRPr="001E77BC" w:rsidRDefault="009427A8" w:rsidP="000C458C">
      <w:pPr>
        <w:pStyle w:val="Sinespaciado"/>
        <w:jc w:val="both"/>
        <w:rPr>
          <w:rFonts w:ascii="Arial" w:hAnsi="Arial" w:cs="Arial"/>
          <w:sz w:val="20"/>
          <w:szCs w:val="20"/>
        </w:rPr>
      </w:pPr>
      <w:r w:rsidRPr="001E77BC">
        <w:rPr>
          <w:rFonts w:ascii="Arial" w:eastAsia="Arial" w:hAnsi="Arial" w:cs="Arial"/>
          <w:color w:val="000000" w:themeColor="text1"/>
          <w:sz w:val="20"/>
          <w:szCs w:val="20"/>
        </w:rPr>
        <w:t>Superintendencia Delegada para Estudios Especiales y la Evaluación de Proyectos</w:t>
      </w:r>
    </w:p>
    <w:p w14:paraId="44C4E8DF" w14:textId="77777777" w:rsidR="009427A8" w:rsidRPr="001E77BC" w:rsidRDefault="009427A8" w:rsidP="000C458C">
      <w:pPr>
        <w:pStyle w:val="Sinespaciado"/>
        <w:spacing w:line="276" w:lineRule="auto"/>
        <w:jc w:val="both"/>
        <w:rPr>
          <w:rFonts w:ascii="Arial" w:hAnsi="Arial" w:cs="Arial"/>
          <w:b/>
          <w:color w:val="000000" w:themeColor="text1"/>
          <w:sz w:val="20"/>
          <w:szCs w:val="20"/>
        </w:rPr>
      </w:pPr>
    </w:p>
    <w:p w14:paraId="51268582" w14:textId="77777777" w:rsidR="009427A8" w:rsidRPr="001E77BC" w:rsidRDefault="009427A8" w:rsidP="000C458C">
      <w:pPr>
        <w:pStyle w:val="Sinespaciado"/>
        <w:spacing w:line="276" w:lineRule="auto"/>
        <w:jc w:val="both"/>
        <w:rPr>
          <w:rFonts w:ascii="Arial" w:hAnsi="Arial" w:cs="Arial"/>
          <w:b/>
          <w:color w:val="000000" w:themeColor="text1"/>
          <w:sz w:val="20"/>
          <w:szCs w:val="20"/>
        </w:rPr>
      </w:pPr>
      <w:r w:rsidRPr="001E77BC">
        <w:rPr>
          <w:rFonts w:ascii="Arial" w:hAnsi="Arial" w:cs="Arial"/>
          <w:b/>
          <w:color w:val="000000" w:themeColor="text1"/>
          <w:sz w:val="20"/>
          <w:szCs w:val="20"/>
        </w:rPr>
        <w:t xml:space="preserve">Adriana Mercedes Bonilla Morales </w:t>
      </w:r>
    </w:p>
    <w:p w14:paraId="4DDCA58A" w14:textId="77777777" w:rsidR="009427A8" w:rsidRPr="001E77BC" w:rsidRDefault="009427A8" w:rsidP="000C458C">
      <w:pPr>
        <w:pStyle w:val="Sinespaciado"/>
        <w:spacing w:line="276" w:lineRule="auto"/>
        <w:jc w:val="both"/>
        <w:rPr>
          <w:rFonts w:ascii="Arial" w:hAnsi="Arial" w:cs="Arial"/>
          <w:color w:val="000000" w:themeColor="text1"/>
          <w:sz w:val="20"/>
          <w:szCs w:val="20"/>
        </w:rPr>
      </w:pPr>
      <w:r w:rsidRPr="001E77BC">
        <w:rPr>
          <w:rFonts w:ascii="Arial" w:hAnsi="Arial" w:cs="Arial"/>
          <w:color w:val="000000" w:themeColor="text1"/>
          <w:sz w:val="20"/>
          <w:szCs w:val="20"/>
        </w:rPr>
        <w:t xml:space="preserve">Dirección para la Gestión de las Cajas De Compensación Familiar  </w:t>
      </w:r>
    </w:p>
    <w:p w14:paraId="24C78CC1" w14:textId="77777777" w:rsidR="009427A8" w:rsidRPr="001E77BC" w:rsidRDefault="009427A8" w:rsidP="000C458C">
      <w:pPr>
        <w:pStyle w:val="Sinespaciado"/>
        <w:spacing w:line="276" w:lineRule="auto"/>
        <w:jc w:val="both"/>
        <w:rPr>
          <w:rFonts w:ascii="Arial" w:hAnsi="Arial" w:cs="Arial"/>
          <w:b/>
          <w:color w:val="000000" w:themeColor="text1"/>
          <w:sz w:val="20"/>
          <w:szCs w:val="20"/>
        </w:rPr>
      </w:pPr>
    </w:p>
    <w:p w14:paraId="166F97FD" w14:textId="77777777" w:rsidR="009427A8" w:rsidRPr="001E77BC" w:rsidRDefault="009427A8" w:rsidP="000C458C">
      <w:pPr>
        <w:pStyle w:val="Sinespaciado"/>
        <w:spacing w:line="276" w:lineRule="auto"/>
        <w:jc w:val="both"/>
        <w:rPr>
          <w:rFonts w:ascii="Arial" w:hAnsi="Arial" w:cs="Arial"/>
          <w:b/>
          <w:color w:val="000000" w:themeColor="text1"/>
          <w:sz w:val="20"/>
          <w:szCs w:val="20"/>
        </w:rPr>
      </w:pPr>
      <w:r w:rsidRPr="001E77BC">
        <w:rPr>
          <w:rFonts w:ascii="Arial" w:hAnsi="Arial" w:cs="Arial"/>
          <w:b/>
          <w:color w:val="000000" w:themeColor="text1"/>
          <w:sz w:val="20"/>
          <w:szCs w:val="20"/>
        </w:rPr>
        <w:t>Pedro Acosta Lemus</w:t>
      </w:r>
    </w:p>
    <w:p w14:paraId="52269083" w14:textId="77777777" w:rsidR="009427A8" w:rsidRPr="001E77BC" w:rsidRDefault="009427A8" w:rsidP="000C458C">
      <w:pPr>
        <w:pStyle w:val="Sinespaciado"/>
        <w:spacing w:line="276" w:lineRule="auto"/>
        <w:jc w:val="both"/>
        <w:rPr>
          <w:rFonts w:ascii="Arial" w:hAnsi="Arial" w:cs="Arial"/>
          <w:color w:val="000000" w:themeColor="text1"/>
          <w:sz w:val="20"/>
          <w:szCs w:val="20"/>
        </w:rPr>
      </w:pPr>
      <w:r w:rsidRPr="001E77BC">
        <w:rPr>
          <w:rFonts w:ascii="Arial" w:hAnsi="Arial" w:cs="Arial"/>
          <w:color w:val="000000" w:themeColor="text1"/>
          <w:sz w:val="20"/>
          <w:szCs w:val="20"/>
        </w:rPr>
        <w:t>Dirección de Gestión Financiera y Contable</w:t>
      </w:r>
    </w:p>
    <w:p w14:paraId="2C82D5FF" w14:textId="77777777" w:rsidR="009427A8" w:rsidRPr="001E77BC" w:rsidRDefault="009427A8" w:rsidP="000C458C">
      <w:pPr>
        <w:pStyle w:val="Sinespaciado"/>
        <w:spacing w:line="276" w:lineRule="auto"/>
        <w:jc w:val="both"/>
        <w:rPr>
          <w:rFonts w:ascii="Arial" w:hAnsi="Arial" w:cs="Arial"/>
          <w:color w:val="000000" w:themeColor="text1"/>
          <w:sz w:val="20"/>
          <w:szCs w:val="20"/>
        </w:rPr>
      </w:pPr>
    </w:p>
    <w:p w14:paraId="32585A66" w14:textId="51F2A81F" w:rsidR="009427A8" w:rsidRPr="001E77BC" w:rsidRDefault="00927D14" w:rsidP="000C458C">
      <w:pPr>
        <w:autoSpaceDE/>
        <w:autoSpaceDN/>
        <w:adjustRightInd/>
        <w:spacing w:line="276" w:lineRule="auto"/>
        <w:rPr>
          <w:b/>
          <w:color w:val="000000" w:themeColor="text1"/>
          <w:sz w:val="20"/>
          <w:szCs w:val="20"/>
        </w:rPr>
      </w:pPr>
      <w:r w:rsidRPr="001E77BC">
        <w:rPr>
          <w:b/>
          <w:color w:val="000000" w:themeColor="text1"/>
          <w:sz w:val="20"/>
          <w:szCs w:val="20"/>
        </w:rPr>
        <w:t>Katerin Gómez Olaya</w:t>
      </w:r>
    </w:p>
    <w:p w14:paraId="0290CED4" w14:textId="6617CC84" w:rsidR="009427A8" w:rsidRPr="001E77BC" w:rsidRDefault="009427A8" w:rsidP="000C458C">
      <w:pPr>
        <w:autoSpaceDE/>
        <w:autoSpaceDN/>
        <w:adjustRightInd/>
        <w:spacing w:line="276" w:lineRule="auto"/>
        <w:rPr>
          <w:color w:val="000000" w:themeColor="text1"/>
          <w:sz w:val="20"/>
          <w:szCs w:val="20"/>
        </w:rPr>
      </w:pPr>
      <w:r w:rsidRPr="001E77BC">
        <w:rPr>
          <w:color w:val="000000" w:themeColor="text1"/>
          <w:sz w:val="20"/>
          <w:szCs w:val="20"/>
        </w:rPr>
        <w:t>Secretari</w:t>
      </w:r>
      <w:r w:rsidR="006930C6" w:rsidRPr="001E77BC">
        <w:rPr>
          <w:color w:val="000000" w:themeColor="text1"/>
          <w:sz w:val="20"/>
          <w:szCs w:val="20"/>
        </w:rPr>
        <w:t>a</w:t>
      </w:r>
      <w:r w:rsidRPr="001E77BC">
        <w:rPr>
          <w:color w:val="000000" w:themeColor="text1"/>
          <w:sz w:val="20"/>
          <w:szCs w:val="20"/>
        </w:rPr>
        <w:t xml:space="preserve"> General </w:t>
      </w:r>
    </w:p>
    <w:p w14:paraId="085B5158" w14:textId="77777777" w:rsidR="009427A8" w:rsidRPr="001E77BC" w:rsidRDefault="009427A8" w:rsidP="000C458C">
      <w:pPr>
        <w:pStyle w:val="Sinespaciado"/>
        <w:spacing w:line="276" w:lineRule="auto"/>
        <w:jc w:val="both"/>
        <w:rPr>
          <w:rFonts w:ascii="Arial" w:hAnsi="Arial" w:cs="Arial"/>
          <w:b/>
          <w:color w:val="000000" w:themeColor="text1"/>
          <w:sz w:val="20"/>
          <w:szCs w:val="20"/>
        </w:rPr>
      </w:pPr>
    </w:p>
    <w:p w14:paraId="324C4489" w14:textId="77777777" w:rsidR="009427A8" w:rsidRPr="001E77BC" w:rsidRDefault="009427A8" w:rsidP="000C458C">
      <w:pPr>
        <w:pStyle w:val="Sinespaciado"/>
        <w:spacing w:line="276" w:lineRule="auto"/>
        <w:jc w:val="both"/>
        <w:rPr>
          <w:rFonts w:ascii="Arial" w:hAnsi="Arial" w:cs="Arial"/>
          <w:b/>
          <w:color w:val="000000" w:themeColor="text1"/>
          <w:sz w:val="20"/>
          <w:szCs w:val="20"/>
        </w:rPr>
      </w:pPr>
      <w:r w:rsidRPr="001E77BC">
        <w:rPr>
          <w:rFonts w:ascii="Arial" w:hAnsi="Arial" w:cs="Arial"/>
          <w:b/>
          <w:color w:val="000000" w:themeColor="text1"/>
          <w:sz w:val="20"/>
          <w:szCs w:val="20"/>
        </w:rPr>
        <w:t xml:space="preserve">Nini Johanna Sandoval Jaime </w:t>
      </w:r>
    </w:p>
    <w:p w14:paraId="32EE02A5" w14:textId="77777777" w:rsidR="009427A8" w:rsidRPr="001E77BC" w:rsidRDefault="009427A8" w:rsidP="000C458C">
      <w:pPr>
        <w:pStyle w:val="Sinespaciado"/>
        <w:spacing w:line="276" w:lineRule="auto"/>
        <w:jc w:val="both"/>
        <w:rPr>
          <w:rFonts w:ascii="Arial" w:hAnsi="Arial" w:cs="Arial"/>
          <w:color w:val="000000" w:themeColor="text1"/>
          <w:sz w:val="20"/>
          <w:szCs w:val="20"/>
        </w:rPr>
      </w:pPr>
      <w:r w:rsidRPr="001E77BC">
        <w:rPr>
          <w:rFonts w:ascii="Arial" w:hAnsi="Arial" w:cs="Arial"/>
          <w:color w:val="000000" w:themeColor="text1"/>
          <w:sz w:val="20"/>
          <w:szCs w:val="20"/>
        </w:rPr>
        <w:t>Coordinadora Grupo de Talento Humano</w:t>
      </w:r>
    </w:p>
    <w:p w14:paraId="6FE83816" w14:textId="77777777" w:rsidR="009427A8" w:rsidRPr="001E77BC" w:rsidRDefault="009427A8" w:rsidP="000C458C">
      <w:pPr>
        <w:pStyle w:val="Sinespaciado"/>
        <w:spacing w:line="276" w:lineRule="auto"/>
        <w:jc w:val="both"/>
        <w:rPr>
          <w:rFonts w:ascii="Arial" w:hAnsi="Arial" w:cs="Arial"/>
          <w:b/>
          <w:color w:val="000000" w:themeColor="text1"/>
          <w:sz w:val="20"/>
          <w:szCs w:val="20"/>
        </w:rPr>
      </w:pPr>
    </w:p>
    <w:p w14:paraId="3ABC98C5" w14:textId="77777777" w:rsidR="009427A8" w:rsidRPr="001E77BC" w:rsidRDefault="009427A8" w:rsidP="000C458C">
      <w:pPr>
        <w:pStyle w:val="Sinespaciado"/>
        <w:spacing w:line="276" w:lineRule="auto"/>
        <w:jc w:val="both"/>
        <w:rPr>
          <w:rFonts w:ascii="Arial" w:hAnsi="Arial" w:cs="Arial"/>
          <w:b/>
          <w:color w:val="000000" w:themeColor="text1"/>
          <w:sz w:val="20"/>
          <w:szCs w:val="20"/>
        </w:rPr>
      </w:pPr>
      <w:r w:rsidRPr="001E77BC">
        <w:rPr>
          <w:rFonts w:ascii="Arial" w:hAnsi="Arial" w:cs="Arial"/>
          <w:b/>
          <w:color w:val="000000" w:themeColor="text1"/>
          <w:sz w:val="20"/>
          <w:szCs w:val="20"/>
        </w:rPr>
        <w:t>Tania Violeta Vargas Luna</w:t>
      </w:r>
    </w:p>
    <w:p w14:paraId="703D87AB" w14:textId="77777777" w:rsidR="009427A8" w:rsidRPr="001E77BC" w:rsidRDefault="009427A8" w:rsidP="000C458C">
      <w:pPr>
        <w:pStyle w:val="Sinespaciado"/>
        <w:spacing w:line="276" w:lineRule="auto"/>
        <w:jc w:val="both"/>
        <w:rPr>
          <w:rFonts w:ascii="Arial" w:hAnsi="Arial" w:cs="Arial"/>
          <w:color w:val="000000" w:themeColor="text1"/>
          <w:sz w:val="20"/>
          <w:szCs w:val="20"/>
        </w:rPr>
      </w:pPr>
      <w:r w:rsidRPr="001E77BC">
        <w:rPr>
          <w:rFonts w:ascii="Arial" w:hAnsi="Arial" w:cs="Arial"/>
          <w:color w:val="000000" w:themeColor="text1"/>
          <w:sz w:val="20"/>
          <w:szCs w:val="20"/>
        </w:rPr>
        <w:t xml:space="preserve">Jefe Oficina Asesora Planeación </w:t>
      </w:r>
    </w:p>
    <w:p w14:paraId="038A9D9E" w14:textId="77777777" w:rsidR="009427A8" w:rsidRPr="001E77BC" w:rsidRDefault="009427A8" w:rsidP="000C458C">
      <w:pPr>
        <w:pStyle w:val="Sinespaciado"/>
        <w:spacing w:line="276" w:lineRule="auto"/>
        <w:jc w:val="both"/>
        <w:rPr>
          <w:rFonts w:ascii="Arial" w:hAnsi="Arial" w:cs="Arial"/>
          <w:b/>
          <w:color w:val="000000" w:themeColor="text1"/>
          <w:sz w:val="20"/>
          <w:szCs w:val="20"/>
        </w:rPr>
      </w:pPr>
    </w:p>
    <w:p w14:paraId="77CD587D" w14:textId="473A6F95" w:rsidR="009427A8" w:rsidRPr="001E77BC" w:rsidRDefault="009427A8" w:rsidP="000C458C">
      <w:pPr>
        <w:pStyle w:val="Sinespaciado"/>
        <w:spacing w:line="276" w:lineRule="auto"/>
        <w:jc w:val="both"/>
        <w:rPr>
          <w:rFonts w:ascii="Arial" w:hAnsi="Arial" w:cs="Arial"/>
          <w:b/>
          <w:color w:val="000000" w:themeColor="text1"/>
          <w:sz w:val="20"/>
          <w:szCs w:val="20"/>
        </w:rPr>
      </w:pPr>
      <w:r w:rsidRPr="001E77BC">
        <w:rPr>
          <w:rFonts w:ascii="Arial" w:hAnsi="Arial" w:cs="Arial"/>
          <w:b/>
          <w:color w:val="000000" w:themeColor="text1"/>
          <w:sz w:val="20"/>
          <w:szCs w:val="20"/>
        </w:rPr>
        <w:t xml:space="preserve">Grety Patricia Albán </w:t>
      </w:r>
    </w:p>
    <w:p w14:paraId="1BC8A60E" w14:textId="77777777" w:rsidR="009427A8" w:rsidRPr="001E77BC" w:rsidRDefault="009427A8" w:rsidP="000C458C">
      <w:pPr>
        <w:pStyle w:val="Sinespaciado"/>
        <w:spacing w:line="276" w:lineRule="auto"/>
        <w:jc w:val="both"/>
        <w:rPr>
          <w:rFonts w:ascii="Arial" w:hAnsi="Arial" w:cs="Arial"/>
          <w:color w:val="000000" w:themeColor="text1"/>
          <w:sz w:val="20"/>
          <w:szCs w:val="20"/>
        </w:rPr>
      </w:pPr>
      <w:r w:rsidRPr="001E77BC">
        <w:rPr>
          <w:rFonts w:ascii="Arial" w:hAnsi="Arial" w:cs="Arial"/>
          <w:color w:val="000000" w:themeColor="text1"/>
          <w:sz w:val="20"/>
          <w:szCs w:val="20"/>
        </w:rPr>
        <w:t>Jefe Oficina Asesora Jurídica</w:t>
      </w:r>
    </w:p>
    <w:p w14:paraId="7B971743" w14:textId="77777777" w:rsidR="009427A8" w:rsidRPr="001E77BC" w:rsidRDefault="009427A8" w:rsidP="000C458C">
      <w:pPr>
        <w:pStyle w:val="Sinespaciado"/>
        <w:spacing w:line="276" w:lineRule="auto"/>
        <w:jc w:val="both"/>
        <w:rPr>
          <w:rFonts w:ascii="Arial" w:hAnsi="Arial" w:cs="Arial"/>
          <w:color w:val="000000" w:themeColor="text1"/>
          <w:sz w:val="20"/>
          <w:szCs w:val="20"/>
        </w:rPr>
      </w:pPr>
    </w:p>
    <w:p w14:paraId="6E645DAC" w14:textId="77777777" w:rsidR="009427A8" w:rsidRPr="001E77BC" w:rsidRDefault="009427A8" w:rsidP="000C458C">
      <w:pPr>
        <w:pStyle w:val="Sinespaciado"/>
        <w:spacing w:line="276" w:lineRule="auto"/>
        <w:jc w:val="both"/>
        <w:rPr>
          <w:rFonts w:ascii="Arial" w:hAnsi="Arial" w:cs="Arial"/>
          <w:b/>
          <w:color w:val="000000" w:themeColor="text1"/>
          <w:sz w:val="20"/>
          <w:szCs w:val="20"/>
        </w:rPr>
      </w:pPr>
      <w:r w:rsidRPr="001E77BC">
        <w:rPr>
          <w:rFonts w:ascii="Arial" w:hAnsi="Arial" w:cs="Arial"/>
          <w:b/>
          <w:color w:val="000000" w:themeColor="text1"/>
          <w:sz w:val="20"/>
          <w:szCs w:val="20"/>
        </w:rPr>
        <w:t>José William Casallas Fandiño</w:t>
      </w:r>
    </w:p>
    <w:p w14:paraId="1B6A84E6" w14:textId="77777777" w:rsidR="009427A8" w:rsidRPr="001E77BC" w:rsidRDefault="009427A8" w:rsidP="000C458C">
      <w:pPr>
        <w:pStyle w:val="Sinespaciado"/>
        <w:spacing w:line="276" w:lineRule="auto"/>
        <w:jc w:val="both"/>
        <w:rPr>
          <w:rFonts w:ascii="Arial" w:hAnsi="Arial" w:cs="Arial"/>
          <w:color w:val="000000" w:themeColor="text1"/>
          <w:sz w:val="20"/>
          <w:szCs w:val="20"/>
        </w:rPr>
      </w:pPr>
      <w:r w:rsidRPr="001E77BC">
        <w:rPr>
          <w:rFonts w:ascii="Arial" w:hAnsi="Arial" w:cs="Arial"/>
          <w:color w:val="000000" w:themeColor="text1"/>
          <w:sz w:val="20"/>
          <w:szCs w:val="20"/>
        </w:rPr>
        <w:t>Jefe Oficina de Control Interno</w:t>
      </w:r>
    </w:p>
    <w:p w14:paraId="6079374E" w14:textId="77777777" w:rsidR="009427A8" w:rsidRPr="001E77BC" w:rsidRDefault="009427A8" w:rsidP="000C458C">
      <w:pPr>
        <w:pStyle w:val="Sinespaciado"/>
        <w:spacing w:line="276" w:lineRule="auto"/>
        <w:jc w:val="both"/>
        <w:rPr>
          <w:rFonts w:ascii="Arial" w:hAnsi="Arial" w:cs="Arial"/>
          <w:b/>
          <w:color w:val="000000" w:themeColor="text1"/>
          <w:sz w:val="20"/>
          <w:szCs w:val="20"/>
        </w:rPr>
      </w:pPr>
    </w:p>
    <w:p w14:paraId="254B9DAE" w14:textId="4C0839E0" w:rsidR="009427A8" w:rsidRPr="001E77BC" w:rsidRDefault="00D6007C" w:rsidP="000C458C">
      <w:pPr>
        <w:pStyle w:val="Sinespaciado"/>
        <w:spacing w:line="276" w:lineRule="auto"/>
        <w:jc w:val="both"/>
        <w:rPr>
          <w:rFonts w:ascii="Arial" w:hAnsi="Arial" w:cs="Arial"/>
          <w:b/>
          <w:color w:val="000000" w:themeColor="text1"/>
          <w:sz w:val="20"/>
          <w:szCs w:val="20"/>
        </w:rPr>
      </w:pPr>
      <w:r w:rsidRPr="001E77BC">
        <w:rPr>
          <w:rFonts w:ascii="Arial" w:hAnsi="Arial" w:cs="Arial"/>
          <w:b/>
          <w:color w:val="000000" w:themeColor="text1"/>
          <w:sz w:val="20"/>
          <w:szCs w:val="20"/>
        </w:rPr>
        <w:t>Claudia Lorena Cortes Arias</w:t>
      </w:r>
    </w:p>
    <w:p w14:paraId="60ECD6BA" w14:textId="3B0507DE" w:rsidR="009427A8" w:rsidRPr="001E77BC" w:rsidRDefault="009427A8" w:rsidP="000C458C">
      <w:pPr>
        <w:pStyle w:val="Sinespaciado"/>
        <w:spacing w:line="276" w:lineRule="auto"/>
        <w:jc w:val="both"/>
        <w:rPr>
          <w:rFonts w:ascii="Arial" w:hAnsi="Arial" w:cs="Arial"/>
          <w:color w:val="000000" w:themeColor="text1"/>
          <w:sz w:val="20"/>
          <w:szCs w:val="20"/>
        </w:rPr>
      </w:pPr>
      <w:r w:rsidRPr="001E77BC">
        <w:rPr>
          <w:rFonts w:ascii="Arial" w:hAnsi="Arial" w:cs="Arial"/>
          <w:color w:val="000000" w:themeColor="text1"/>
          <w:sz w:val="20"/>
          <w:szCs w:val="20"/>
        </w:rPr>
        <w:t>Jefe Oficina de Protección al Usuario</w:t>
      </w:r>
      <w:r w:rsidR="00927D14" w:rsidRPr="001E77BC">
        <w:rPr>
          <w:rFonts w:ascii="Arial" w:hAnsi="Arial" w:cs="Arial"/>
          <w:color w:val="000000" w:themeColor="text1"/>
          <w:sz w:val="20"/>
          <w:szCs w:val="20"/>
        </w:rPr>
        <w:t xml:space="preserve"> (E)</w:t>
      </w:r>
    </w:p>
    <w:p w14:paraId="78F69873" w14:textId="77777777" w:rsidR="009427A8" w:rsidRPr="001E77BC" w:rsidRDefault="009427A8" w:rsidP="000C458C">
      <w:pPr>
        <w:pStyle w:val="Sinespaciado"/>
        <w:spacing w:line="276" w:lineRule="auto"/>
        <w:jc w:val="both"/>
        <w:rPr>
          <w:rFonts w:ascii="Arial" w:hAnsi="Arial" w:cs="Arial"/>
          <w:color w:val="000000" w:themeColor="text1"/>
          <w:sz w:val="20"/>
          <w:szCs w:val="20"/>
        </w:rPr>
      </w:pPr>
    </w:p>
    <w:p w14:paraId="27436FC9" w14:textId="77777777" w:rsidR="009427A8" w:rsidRPr="001E77BC" w:rsidRDefault="009427A8" w:rsidP="000C458C">
      <w:pPr>
        <w:pStyle w:val="Sinespaciado"/>
        <w:spacing w:line="276" w:lineRule="auto"/>
        <w:jc w:val="both"/>
        <w:rPr>
          <w:rFonts w:ascii="Arial" w:hAnsi="Arial" w:cs="Arial"/>
          <w:b/>
          <w:color w:val="000000" w:themeColor="text1"/>
          <w:sz w:val="20"/>
          <w:szCs w:val="20"/>
        </w:rPr>
      </w:pPr>
      <w:r w:rsidRPr="001E77BC">
        <w:rPr>
          <w:rFonts w:ascii="Arial" w:hAnsi="Arial" w:cs="Arial"/>
          <w:b/>
          <w:color w:val="000000" w:themeColor="text1"/>
          <w:sz w:val="20"/>
          <w:szCs w:val="20"/>
        </w:rPr>
        <w:t>Luisa Fernanda Pardo Sánchez</w:t>
      </w:r>
    </w:p>
    <w:p w14:paraId="464BA1F1" w14:textId="62EA9566" w:rsidR="00C37CCD" w:rsidRPr="001E77BC" w:rsidRDefault="009427A8" w:rsidP="00D6007C">
      <w:pPr>
        <w:pStyle w:val="Sinespaciado"/>
        <w:spacing w:line="276" w:lineRule="auto"/>
        <w:jc w:val="both"/>
        <w:rPr>
          <w:rFonts w:ascii="Arial" w:hAnsi="Arial" w:cs="Arial"/>
          <w:sz w:val="20"/>
          <w:szCs w:val="20"/>
          <w:lang w:val="es-ES"/>
        </w:rPr>
      </w:pPr>
      <w:r w:rsidRPr="001E77BC">
        <w:rPr>
          <w:rFonts w:ascii="Arial" w:hAnsi="Arial" w:cs="Arial"/>
          <w:color w:val="000000" w:themeColor="text1"/>
          <w:sz w:val="20"/>
          <w:szCs w:val="20"/>
        </w:rPr>
        <w:t>Jefe Oficina de Tecnologías de la Información</w:t>
      </w:r>
      <w:r w:rsidR="00D6007C" w:rsidRPr="001E77BC">
        <w:rPr>
          <w:rFonts w:ascii="Arial" w:hAnsi="Arial" w:cs="Arial"/>
          <w:color w:val="000000" w:themeColor="text1"/>
          <w:sz w:val="20"/>
          <w:szCs w:val="20"/>
        </w:rPr>
        <w:t xml:space="preserve"> </w:t>
      </w:r>
      <w:r w:rsidR="00C37CCD" w:rsidRPr="001E77BC">
        <w:rPr>
          <w:rFonts w:ascii="Arial" w:hAnsi="Arial" w:cs="Arial"/>
          <w:sz w:val="20"/>
          <w:szCs w:val="20"/>
          <w:lang w:val="es-ES"/>
        </w:rPr>
        <w:br w:type="page"/>
      </w:r>
    </w:p>
    <w:p w14:paraId="38399F2F" w14:textId="77777777" w:rsidR="00D6007C" w:rsidRPr="001E77BC" w:rsidRDefault="00D6007C" w:rsidP="000C458C">
      <w:pPr>
        <w:spacing w:line="276" w:lineRule="auto"/>
        <w:rPr>
          <w:sz w:val="20"/>
          <w:szCs w:val="20"/>
          <w:lang w:val="es-ES"/>
        </w:rPr>
      </w:pPr>
    </w:p>
    <w:sdt>
      <w:sdtPr>
        <w:rPr>
          <w:rFonts w:ascii="Arial" w:hAnsi="Arial"/>
          <w:b/>
          <w:noProof/>
          <w:color w:val="000000" w:themeColor="text1"/>
          <w:sz w:val="20"/>
          <w:szCs w:val="20"/>
          <w:lang w:val="es-ES" w:eastAsia="en-US"/>
        </w:rPr>
        <w:id w:val="-242798099"/>
        <w:docPartObj>
          <w:docPartGallery w:val="Table of Contents"/>
          <w:docPartUnique/>
        </w:docPartObj>
      </w:sdtPr>
      <w:sdtEndPr>
        <w:rPr>
          <w:b w:val="0"/>
          <w:bCs w:val="0"/>
          <w:noProof w:val="0"/>
          <w:color w:val="000000"/>
          <w:lang w:val="es-CO"/>
        </w:rPr>
      </w:sdtEndPr>
      <w:sdtContent>
        <w:p w14:paraId="7FD6DCFB" w14:textId="77777777" w:rsidR="009427A8" w:rsidRPr="007C22AC" w:rsidRDefault="009427A8" w:rsidP="00C37CCD">
          <w:pPr>
            <w:pStyle w:val="TtuloTDC"/>
            <w:spacing w:before="0" w:line="276" w:lineRule="auto"/>
            <w:jc w:val="center"/>
            <w:rPr>
              <w:rFonts w:ascii="Arial" w:eastAsiaTheme="minorEastAsia" w:hAnsi="Arial"/>
              <w:b/>
              <w:noProof/>
              <w:color w:val="auto"/>
              <w:sz w:val="22"/>
              <w:szCs w:val="22"/>
            </w:rPr>
          </w:pPr>
          <w:r w:rsidRPr="007C22AC">
            <w:rPr>
              <w:rFonts w:ascii="Arial" w:eastAsiaTheme="minorEastAsia" w:hAnsi="Arial"/>
              <w:b/>
              <w:noProof/>
              <w:color w:val="auto"/>
              <w:sz w:val="22"/>
              <w:szCs w:val="22"/>
            </w:rPr>
            <w:t>CONTENIDO</w:t>
          </w:r>
        </w:p>
        <w:p w14:paraId="70E88603" w14:textId="77777777" w:rsidR="009427A8" w:rsidRPr="001E77BC" w:rsidRDefault="009427A8" w:rsidP="000C458C">
          <w:pPr>
            <w:rPr>
              <w:color w:val="auto"/>
              <w:sz w:val="20"/>
              <w:szCs w:val="20"/>
              <w:lang w:eastAsia="es-CO"/>
            </w:rPr>
          </w:pPr>
        </w:p>
        <w:p w14:paraId="4197E3B6" w14:textId="5D3222D9" w:rsidR="004B540B" w:rsidRPr="004B540B" w:rsidRDefault="009427A8">
          <w:pPr>
            <w:pStyle w:val="TDC1"/>
            <w:rPr>
              <w:rFonts w:asciiTheme="minorHAnsi" w:eastAsiaTheme="minorEastAsia" w:hAnsiTheme="minorHAnsi" w:cstheme="minorBidi"/>
              <w:noProof/>
              <w:color w:val="auto"/>
              <w:lang w:eastAsia="es-CO"/>
            </w:rPr>
          </w:pPr>
          <w:r w:rsidRPr="001E77BC">
            <w:rPr>
              <w:color w:val="auto"/>
              <w:sz w:val="20"/>
              <w:szCs w:val="20"/>
            </w:rPr>
            <w:fldChar w:fldCharType="begin"/>
          </w:r>
          <w:r w:rsidRPr="001E77BC">
            <w:rPr>
              <w:sz w:val="20"/>
              <w:szCs w:val="20"/>
            </w:rPr>
            <w:instrText xml:space="preserve"> TOC \o "1-3" \h \z \u </w:instrText>
          </w:r>
          <w:r w:rsidRPr="001E77BC">
            <w:rPr>
              <w:color w:val="auto"/>
              <w:sz w:val="20"/>
              <w:szCs w:val="20"/>
            </w:rPr>
            <w:fldChar w:fldCharType="separate"/>
          </w:r>
          <w:hyperlink w:anchor="_Toc188962837" w:history="1">
            <w:r w:rsidR="004B540B" w:rsidRPr="004B540B">
              <w:rPr>
                <w:rStyle w:val="Hipervnculo"/>
                <w:noProof/>
                <w:lang w:val="es-ES"/>
              </w:rPr>
              <w:t>INTRODUCCIÓN</w:t>
            </w:r>
            <w:r w:rsidR="004B540B" w:rsidRPr="004B540B">
              <w:rPr>
                <w:noProof/>
                <w:webHidden/>
              </w:rPr>
              <w:tab/>
            </w:r>
            <w:r w:rsidR="004B540B" w:rsidRPr="004B540B">
              <w:rPr>
                <w:noProof/>
                <w:webHidden/>
              </w:rPr>
              <w:fldChar w:fldCharType="begin"/>
            </w:r>
            <w:r w:rsidR="004B540B" w:rsidRPr="004B540B">
              <w:rPr>
                <w:noProof/>
                <w:webHidden/>
              </w:rPr>
              <w:instrText xml:space="preserve"> PAGEREF _Toc188962837 \h </w:instrText>
            </w:r>
            <w:r w:rsidR="004B540B" w:rsidRPr="004B540B">
              <w:rPr>
                <w:noProof/>
                <w:webHidden/>
              </w:rPr>
            </w:r>
            <w:r w:rsidR="004B540B" w:rsidRPr="004B540B">
              <w:rPr>
                <w:noProof/>
                <w:webHidden/>
              </w:rPr>
              <w:fldChar w:fldCharType="separate"/>
            </w:r>
            <w:r w:rsidR="004B540B" w:rsidRPr="004B540B">
              <w:rPr>
                <w:noProof/>
                <w:webHidden/>
              </w:rPr>
              <w:t>5</w:t>
            </w:r>
            <w:r w:rsidR="004B540B" w:rsidRPr="004B540B">
              <w:rPr>
                <w:noProof/>
                <w:webHidden/>
              </w:rPr>
              <w:fldChar w:fldCharType="end"/>
            </w:r>
          </w:hyperlink>
        </w:p>
        <w:p w14:paraId="7B078A4A" w14:textId="2A3B6C03" w:rsidR="004B540B" w:rsidRPr="004B540B" w:rsidRDefault="00AF599F">
          <w:pPr>
            <w:pStyle w:val="TDC1"/>
            <w:rPr>
              <w:rFonts w:asciiTheme="minorHAnsi" w:eastAsiaTheme="minorEastAsia" w:hAnsiTheme="minorHAnsi" w:cstheme="minorBidi"/>
              <w:noProof/>
              <w:color w:val="auto"/>
              <w:lang w:eastAsia="es-CO"/>
            </w:rPr>
          </w:pPr>
          <w:hyperlink w:anchor="_Toc188962838" w:history="1">
            <w:r w:rsidR="004B540B" w:rsidRPr="004B540B">
              <w:rPr>
                <w:rStyle w:val="Hipervnculo"/>
                <w:noProof/>
              </w:rPr>
              <w:t>1.</w:t>
            </w:r>
            <w:r w:rsidR="004B540B" w:rsidRPr="004B540B">
              <w:rPr>
                <w:rFonts w:asciiTheme="minorHAnsi" w:eastAsiaTheme="minorEastAsia" w:hAnsiTheme="minorHAnsi" w:cstheme="minorBidi"/>
                <w:noProof/>
                <w:color w:val="auto"/>
                <w:lang w:eastAsia="es-CO"/>
              </w:rPr>
              <w:tab/>
            </w:r>
            <w:r w:rsidR="004B540B" w:rsidRPr="004B540B">
              <w:rPr>
                <w:rStyle w:val="Hipervnculo"/>
                <w:bCs/>
                <w:noProof/>
              </w:rPr>
              <w:t>OBJETIVO GENERAL</w:t>
            </w:r>
            <w:r w:rsidR="004B540B" w:rsidRPr="004B540B">
              <w:rPr>
                <w:noProof/>
                <w:webHidden/>
              </w:rPr>
              <w:tab/>
            </w:r>
            <w:r w:rsidR="004B540B" w:rsidRPr="004B540B">
              <w:rPr>
                <w:noProof/>
                <w:webHidden/>
              </w:rPr>
              <w:fldChar w:fldCharType="begin"/>
            </w:r>
            <w:r w:rsidR="004B540B" w:rsidRPr="004B540B">
              <w:rPr>
                <w:noProof/>
                <w:webHidden/>
              </w:rPr>
              <w:instrText xml:space="preserve"> PAGEREF _Toc188962838 \h </w:instrText>
            </w:r>
            <w:r w:rsidR="004B540B" w:rsidRPr="004B540B">
              <w:rPr>
                <w:noProof/>
                <w:webHidden/>
              </w:rPr>
            </w:r>
            <w:r w:rsidR="004B540B" w:rsidRPr="004B540B">
              <w:rPr>
                <w:noProof/>
                <w:webHidden/>
              </w:rPr>
              <w:fldChar w:fldCharType="separate"/>
            </w:r>
            <w:r w:rsidR="004B540B" w:rsidRPr="004B540B">
              <w:rPr>
                <w:noProof/>
                <w:webHidden/>
              </w:rPr>
              <w:t>6</w:t>
            </w:r>
            <w:r w:rsidR="004B540B" w:rsidRPr="004B540B">
              <w:rPr>
                <w:noProof/>
                <w:webHidden/>
              </w:rPr>
              <w:fldChar w:fldCharType="end"/>
            </w:r>
          </w:hyperlink>
        </w:p>
        <w:p w14:paraId="6B513C88" w14:textId="1A44331E" w:rsidR="004B540B" w:rsidRPr="004B540B" w:rsidRDefault="00AF599F">
          <w:pPr>
            <w:pStyle w:val="TDC2"/>
            <w:rPr>
              <w:rFonts w:asciiTheme="minorHAnsi" w:eastAsiaTheme="minorEastAsia" w:hAnsiTheme="minorHAnsi" w:cstheme="minorBidi"/>
              <w:noProof/>
              <w:color w:val="auto"/>
              <w:lang w:eastAsia="es-CO"/>
            </w:rPr>
          </w:pPr>
          <w:hyperlink w:anchor="_Toc188962839" w:history="1">
            <w:r w:rsidR="004B540B" w:rsidRPr="004B540B">
              <w:rPr>
                <w:rStyle w:val="Hipervnculo"/>
                <w:bCs/>
                <w:noProof/>
              </w:rPr>
              <w:t>1.1</w:t>
            </w:r>
            <w:r w:rsidR="004B540B" w:rsidRPr="004B540B">
              <w:rPr>
                <w:rFonts w:asciiTheme="minorHAnsi" w:eastAsiaTheme="minorEastAsia" w:hAnsiTheme="minorHAnsi" w:cstheme="minorBidi"/>
                <w:noProof/>
                <w:color w:val="auto"/>
                <w:lang w:eastAsia="es-CO"/>
              </w:rPr>
              <w:tab/>
            </w:r>
            <w:r w:rsidR="004B540B" w:rsidRPr="004B540B">
              <w:rPr>
                <w:rStyle w:val="Hipervnculo"/>
                <w:bCs/>
                <w:noProof/>
              </w:rPr>
              <w:t>Objetivos Específicos</w:t>
            </w:r>
            <w:r w:rsidR="004B540B" w:rsidRPr="004B540B">
              <w:rPr>
                <w:noProof/>
                <w:webHidden/>
              </w:rPr>
              <w:tab/>
            </w:r>
            <w:r w:rsidR="004B540B" w:rsidRPr="004B540B">
              <w:rPr>
                <w:noProof/>
                <w:webHidden/>
              </w:rPr>
              <w:fldChar w:fldCharType="begin"/>
            </w:r>
            <w:r w:rsidR="004B540B" w:rsidRPr="004B540B">
              <w:rPr>
                <w:noProof/>
                <w:webHidden/>
              </w:rPr>
              <w:instrText xml:space="preserve"> PAGEREF _Toc188962839 \h </w:instrText>
            </w:r>
            <w:r w:rsidR="004B540B" w:rsidRPr="004B540B">
              <w:rPr>
                <w:noProof/>
                <w:webHidden/>
              </w:rPr>
            </w:r>
            <w:r w:rsidR="004B540B" w:rsidRPr="004B540B">
              <w:rPr>
                <w:noProof/>
                <w:webHidden/>
              </w:rPr>
              <w:fldChar w:fldCharType="separate"/>
            </w:r>
            <w:r w:rsidR="004B540B" w:rsidRPr="004B540B">
              <w:rPr>
                <w:noProof/>
                <w:webHidden/>
              </w:rPr>
              <w:t>6</w:t>
            </w:r>
            <w:r w:rsidR="004B540B" w:rsidRPr="004B540B">
              <w:rPr>
                <w:noProof/>
                <w:webHidden/>
              </w:rPr>
              <w:fldChar w:fldCharType="end"/>
            </w:r>
          </w:hyperlink>
        </w:p>
        <w:p w14:paraId="268C0CCB" w14:textId="3ACCB83C" w:rsidR="004B540B" w:rsidRPr="004B540B" w:rsidRDefault="00AF599F">
          <w:pPr>
            <w:pStyle w:val="TDC1"/>
            <w:rPr>
              <w:rFonts w:asciiTheme="minorHAnsi" w:eastAsiaTheme="minorEastAsia" w:hAnsiTheme="minorHAnsi" w:cstheme="minorBidi"/>
              <w:noProof/>
              <w:color w:val="auto"/>
              <w:lang w:eastAsia="es-CO"/>
            </w:rPr>
          </w:pPr>
          <w:hyperlink w:anchor="_Toc188962840" w:history="1">
            <w:r w:rsidR="004B540B" w:rsidRPr="004B540B">
              <w:rPr>
                <w:rStyle w:val="Hipervnculo"/>
                <w:noProof/>
              </w:rPr>
              <w:t>2.</w:t>
            </w:r>
            <w:r w:rsidR="004B540B" w:rsidRPr="004B540B">
              <w:rPr>
                <w:rFonts w:asciiTheme="minorHAnsi" w:eastAsiaTheme="minorEastAsia" w:hAnsiTheme="minorHAnsi" w:cstheme="minorBidi"/>
                <w:noProof/>
                <w:color w:val="auto"/>
                <w:lang w:eastAsia="es-CO"/>
              </w:rPr>
              <w:tab/>
            </w:r>
            <w:r w:rsidR="004B540B" w:rsidRPr="004B540B">
              <w:rPr>
                <w:rStyle w:val="Hipervnculo"/>
                <w:bCs/>
                <w:noProof/>
              </w:rPr>
              <w:t>ALCANCE</w:t>
            </w:r>
            <w:r w:rsidR="004B540B" w:rsidRPr="004B540B">
              <w:rPr>
                <w:noProof/>
                <w:webHidden/>
              </w:rPr>
              <w:tab/>
            </w:r>
            <w:r w:rsidR="004B540B" w:rsidRPr="004B540B">
              <w:rPr>
                <w:noProof/>
                <w:webHidden/>
              </w:rPr>
              <w:fldChar w:fldCharType="begin"/>
            </w:r>
            <w:r w:rsidR="004B540B" w:rsidRPr="004B540B">
              <w:rPr>
                <w:noProof/>
                <w:webHidden/>
              </w:rPr>
              <w:instrText xml:space="preserve"> PAGEREF _Toc188962840 \h </w:instrText>
            </w:r>
            <w:r w:rsidR="004B540B" w:rsidRPr="004B540B">
              <w:rPr>
                <w:noProof/>
                <w:webHidden/>
              </w:rPr>
            </w:r>
            <w:r w:rsidR="004B540B" w:rsidRPr="004B540B">
              <w:rPr>
                <w:noProof/>
                <w:webHidden/>
              </w:rPr>
              <w:fldChar w:fldCharType="separate"/>
            </w:r>
            <w:r w:rsidR="004B540B" w:rsidRPr="004B540B">
              <w:rPr>
                <w:noProof/>
                <w:webHidden/>
              </w:rPr>
              <w:t>6</w:t>
            </w:r>
            <w:r w:rsidR="004B540B" w:rsidRPr="004B540B">
              <w:rPr>
                <w:noProof/>
                <w:webHidden/>
              </w:rPr>
              <w:fldChar w:fldCharType="end"/>
            </w:r>
          </w:hyperlink>
        </w:p>
        <w:p w14:paraId="65D38410" w14:textId="72131F37" w:rsidR="004B540B" w:rsidRPr="004B540B" w:rsidRDefault="00AF599F">
          <w:pPr>
            <w:pStyle w:val="TDC1"/>
            <w:rPr>
              <w:rFonts w:asciiTheme="minorHAnsi" w:eastAsiaTheme="minorEastAsia" w:hAnsiTheme="minorHAnsi" w:cstheme="minorBidi"/>
              <w:noProof/>
              <w:color w:val="auto"/>
              <w:lang w:eastAsia="es-CO"/>
            </w:rPr>
          </w:pPr>
          <w:hyperlink w:anchor="_Toc188962841" w:history="1">
            <w:r w:rsidR="004B540B" w:rsidRPr="004B540B">
              <w:rPr>
                <w:rStyle w:val="Hipervnculo"/>
                <w:noProof/>
              </w:rPr>
              <w:t>3.</w:t>
            </w:r>
            <w:r w:rsidR="004B540B" w:rsidRPr="004B540B">
              <w:rPr>
                <w:rFonts w:asciiTheme="minorHAnsi" w:eastAsiaTheme="minorEastAsia" w:hAnsiTheme="minorHAnsi" w:cstheme="minorBidi"/>
                <w:noProof/>
                <w:color w:val="auto"/>
                <w:lang w:eastAsia="es-CO"/>
              </w:rPr>
              <w:tab/>
            </w:r>
            <w:r w:rsidR="004B540B" w:rsidRPr="004B540B">
              <w:rPr>
                <w:rStyle w:val="Hipervnculo"/>
                <w:noProof/>
              </w:rPr>
              <w:t>RESPONSABLES</w:t>
            </w:r>
            <w:r w:rsidR="004B540B" w:rsidRPr="004B540B">
              <w:rPr>
                <w:noProof/>
                <w:webHidden/>
              </w:rPr>
              <w:tab/>
            </w:r>
            <w:r w:rsidR="004B540B" w:rsidRPr="004B540B">
              <w:rPr>
                <w:noProof/>
                <w:webHidden/>
              </w:rPr>
              <w:fldChar w:fldCharType="begin"/>
            </w:r>
            <w:r w:rsidR="004B540B" w:rsidRPr="004B540B">
              <w:rPr>
                <w:noProof/>
                <w:webHidden/>
              </w:rPr>
              <w:instrText xml:space="preserve"> PAGEREF _Toc188962841 \h </w:instrText>
            </w:r>
            <w:r w:rsidR="004B540B" w:rsidRPr="004B540B">
              <w:rPr>
                <w:noProof/>
                <w:webHidden/>
              </w:rPr>
            </w:r>
            <w:r w:rsidR="004B540B" w:rsidRPr="004B540B">
              <w:rPr>
                <w:noProof/>
                <w:webHidden/>
              </w:rPr>
              <w:fldChar w:fldCharType="separate"/>
            </w:r>
            <w:r w:rsidR="004B540B" w:rsidRPr="004B540B">
              <w:rPr>
                <w:noProof/>
                <w:webHidden/>
              </w:rPr>
              <w:t>6</w:t>
            </w:r>
            <w:r w:rsidR="004B540B" w:rsidRPr="004B540B">
              <w:rPr>
                <w:noProof/>
                <w:webHidden/>
              </w:rPr>
              <w:fldChar w:fldCharType="end"/>
            </w:r>
          </w:hyperlink>
        </w:p>
        <w:p w14:paraId="7E7E3C1D" w14:textId="45F3EEA6" w:rsidR="004B540B" w:rsidRPr="004B540B" w:rsidRDefault="00AF599F">
          <w:pPr>
            <w:pStyle w:val="TDC1"/>
            <w:rPr>
              <w:rFonts w:asciiTheme="minorHAnsi" w:eastAsiaTheme="minorEastAsia" w:hAnsiTheme="minorHAnsi" w:cstheme="minorBidi"/>
              <w:noProof/>
              <w:color w:val="auto"/>
              <w:lang w:eastAsia="es-CO"/>
            </w:rPr>
          </w:pPr>
          <w:hyperlink w:anchor="_Toc188962842" w:history="1">
            <w:r w:rsidR="004B540B" w:rsidRPr="004B540B">
              <w:rPr>
                <w:rStyle w:val="Hipervnculo"/>
                <w:noProof/>
              </w:rPr>
              <w:t>4.</w:t>
            </w:r>
            <w:r w:rsidR="004B540B" w:rsidRPr="004B540B">
              <w:rPr>
                <w:rFonts w:asciiTheme="minorHAnsi" w:eastAsiaTheme="minorEastAsia" w:hAnsiTheme="minorHAnsi" w:cstheme="minorBidi"/>
                <w:noProof/>
                <w:color w:val="auto"/>
                <w:lang w:eastAsia="es-CO"/>
              </w:rPr>
              <w:tab/>
            </w:r>
            <w:r w:rsidR="004B540B" w:rsidRPr="004B540B">
              <w:rPr>
                <w:rStyle w:val="Hipervnculo"/>
                <w:bCs/>
                <w:noProof/>
              </w:rPr>
              <w:t>LINEAMIENTOS NORMATIVOS</w:t>
            </w:r>
            <w:r w:rsidR="004B540B" w:rsidRPr="004B540B">
              <w:rPr>
                <w:noProof/>
                <w:webHidden/>
              </w:rPr>
              <w:tab/>
            </w:r>
            <w:r w:rsidR="004B540B" w:rsidRPr="004B540B">
              <w:rPr>
                <w:noProof/>
                <w:webHidden/>
              </w:rPr>
              <w:fldChar w:fldCharType="begin"/>
            </w:r>
            <w:r w:rsidR="004B540B" w:rsidRPr="004B540B">
              <w:rPr>
                <w:noProof/>
                <w:webHidden/>
              </w:rPr>
              <w:instrText xml:space="preserve"> PAGEREF _Toc188962842 \h </w:instrText>
            </w:r>
            <w:r w:rsidR="004B540B" w:rsidRPr="004B540B">
              <w:rPr>
                <w:noProof/>
                <w:webHidden/>
              </w:rPr>
            </w:r>
            <w:r w:rsidR="004B540B" w:rsidRPr="004B540B">
              <w:rPr>
                <w:noProof/>
                <w:webHidden/>
              </w:rPr>
              <w:fldChar w:fldCharType="separate"/>
            </w:r>
            <w:r w:rsidR="004B540B" w:rsidRPr="004B540B">
              <w:rPr>
                <w:noProof/>
                <w:webHidden/>
              </w:rPr>
              <w:t>7</w:t>
            </w:r>
            <w:r w:rsidR="004B540B" w:rsidRPr="004B540B">
              <w:rPr>
                <w:noProof/>
                <w:webHidden/>
              </w:rPr>
              <w:fldChar w:fldCharType="end"/>
            </w:r>
          </w:hyperlink>
        </w:p>
        <w:p w14:paraId="4BD530BA" w14:textId="3AD92E26" w:rsidR="004B540B" w:rsidRPr="004B540B" w:rsidRDefault="00AF599F">
          <w:pPr>
            <w:pStyle w:val="TDC1"/>
            <w:rPr>
              <w:rFonts w:asciiTheme="minorHAnsi" w:eastAsiaTheme="minorEastAsia" w:hAnsiTheme="minorHAnsi" w:cstheme="minorBidi"/>
              <w:noProof/>
              <w:color w:val="auto"/>
              <w:lang w:eastAsia="es-CO"/>
            </w:rPr>
          </w:pPr>
          <w:hyperlink w:anchor="_Toc188962843" w:history="1">
            <w:r w:rsidR="004B540B" w:rsidRPr="004B540B">
              <w:rPr>
                <w:rStyle w:val="Hipervnculo"/>
                <w:noProof/>
              </w:rPr>
              <w:t>5.</w:t>
            </w:r>
            <w:r w:rsidR="004B540B" w:rsidRPr="004B540B">
              <w:rPr>
                <w:rFonts w:asciiTheme="minorHAnsi" w:eastAsiaTheme="minorEastAsia" w:hAnsiTheme="minorHAnsi" w:cstheme="minorBidi"/>
                <w:noProof/>
                <w:color w:val="auto"/>
                <w:lang w:eastAsia="es-CO"/>
              </w:rPr>
              <w:tab/>
            </w:r>
            <w:r w:rsidR="004B540B" w:rsidRPr="004B540B">
              <w:rPr>
                <w:rStyle w:val="Hipervnculo"/>
                <w:bCs/>
                <w:noProof/>
              </w:rPr>
              <w:t>MARCO CONCEPTUAL Y DE REFERENCIA</w:t>
            </w:r>
            <w:r w:rsidR="004B540B" w:rsidRPr="004B540B">
              <w:rPr>
                <w:noProof/>
                <w:webHidden/>
              </w:rPr>
              <w:tab/>
            </w:r>
            <w:r w:rsidR="004B540B" w:rsidRPr="004B540B">
              <w:rPr>
                <w:noProof/>
                <w:webHidden/>
              </w:rPr>
              <w:fldChar w:fldCharType="begin"/>
            </w:r>
            <w:r w:rsidR="004B540B" w:rsidRPr="004B540B">
              <w:rPr>
                <w:noProof/>
                <w:webHidden/>
              </w:rPr>
              <w:instrText xml:space="preserve"> PAGEREF _Toc188962843 \h </w:instrText>
            </w:r>
            <w:r w:rsidR="004B540B" w:rsidRPr="004B540B">
              <w:rPr>
                <w:noProof/>
                <w:webHidden/>
              </w:rPr>
            </w:r>
            <w:r w:rsidR="004B540B" w:rsidRPr="004B540B">
              <w:rPr>
                <w:noProof/>
                <w:webHidden/>
              </w:rPr>
              <w:fldChar w:fldCharType="separate"/>
            </w:r>
            <w:r w:rsidR="004B540B" w:rsidRPr="004B540B">
              <w:rPr>
                <w:noProof/>
                <w:webHidden/>
              </w:rPr>
              <w:t>8</w:t>
            </w:r>
            <w:r w:rsidR="004B540B" w:rsidRPr="004B540B">
              <w:rPr>
                <w:noProof/>
                <w:webHidden/>
              </w:rPr>
              <w:fldChar w:fldCharType="end"/>
            </w:r>
          </w:hyperlink>
        </w:p>
        <w:p w14:paraId="4CBB23B7" w14:textId="5BE6C3CA" w:rsidR="004B540B" w:rsidRPr="004B540B" w:rsidRDefault="00AF599F">
          <w:pPr>
            <w:pStyle w:val="TDC2"/>
            <w:rPr>
              <w:rFonts w:asciiTheme="minorHAnsi" w:eastAsiaTheme="minorEastAsia" w:hAnsiTheme="minorHAnsi" w:cstheme="minorBidi"/>
              <w:noProof/>
              <w:color w:val="auto"/>
              <w:lang w:eastAsia="es-CO"/>
            </w:rPr>
          </w:pPr>
          <w:hyperlink w:anchor="_Toc188962844" w:history="1">
            <w:r w:rsidR="004B540B" w:rsidRPr="004B540B">
              <w:rPr>
                <w:rStyle w:val="Hipervnculo"/>
                <w:bCs/>
                <w:noProof/>
              </w:rPr>
              <w:t>5.1</w:t>
            </w:r>
            <w:r w:rsidR="004B540B" w:rsidRPr="004B540B">
              <w:rPr>
                <w:rFonts w:asciiTheme="minorHAnsi" w:eastAsiaTheme="minorEastAsia" w:hAnsiTheme="minorHAnsi" w:cstheme="minorBidi"/>
                <w:noProof/>
                <w:color w:val="auto"/>
                <w:lang w:eastAsia="es-CO"/>
              </w:rPr>
              <w:tab/>
            </w:r>
            <w:r w:rsidR="004B540B" w:rsidRPr="004B540B">
              <w:rPr>
                <w:rStyle w:val="Hipervnculo"/>
                <w:bCs/>
                <w:noProof/>
              </w:rPr>
              <w:t>Eje 1 - Equilibrio Psicosocial</w:t>
            </w:r>
            <w:r w:rsidR="004B540B" w:rsidRPr="004B540B">
              <w:rPr>
                <w:noProof/>
                <w:webHidden/>
              </w:rPr>
              <w:tab/>
            </w:r>
            <w:r w:rsidR="004B540B" w:rsidRPr="004B540B">
              <w:rPr>
                <w:noProof/>
                <w:webHidden/>
              </w:rPr>
              <w:fldChar w:fldCharType="begin"/>
            </w:r>
            <w:r w:rsidR="004B540B" w:rsidRPr="004B540B">
              <w:rPr>
                <w:noProof/>
                <w:webHidden/>
              </w:rPr>
              <w:instrText xml:space="preserve"> PAGEREF _Toc188962844 \h </w:instrText>
            </w:r>
            <w:r w:rsidR="004B540B" w:rsidRPr="004B540B">
              <w:rPr>
                <w:noProof/>
                <w:webHidden/>
              </w:rPr>
            </w:r>
            <w:r w:rsidR="004B540B" w:rsidRPr="004B540B">
              <w:rPr>
                <w:noProof/>
                <w:webHidden/>
              </w:rPr>
              <w:fldChar w:fldCharType="separate"/>
            </w:r>
            <w:r w:rsidR="004B540B" w:rsidRPr="004B540B">
              <w:rPr>
                <w:noProof/>
                <w:webHidden/>
              </w:rPr>
              <w:t>9</w:t>
            </w:r>
            <w:r w:rsidR="004B540B" w:rsidRPr="004B540B">
              <w:rPr>
                <w:noProof/>
                <w:webHidden/>
              </w:rPr>
              <w:fldChar w:fldCharType="end"/>
            </w:r>
          </w:hyperlink>
        </w:p>
        <w:p w14:paraId="4255FCA5" w14:textId="43884775" w:rsidR="004B540B" w:rsidRPr="004B540B" w:rsidRDefault="00AF599F">
          <w:pPr>
            <w:pStyle w:val="TDC2"/>
            <w:rPr>
              <w:rFonts w:asciiTheme="minorHAnsi" w:eastAsiaTheme="minorEastAsia" w:hAnsiTheme="minorHAnsi" w:cstheme="minorBidi"/>
              <w:noProof/>
              <w:color w:val="auto"/>
              <w:lang w:eastAsia="es-CO"/>
            </w:rPr>
          </w:pPr>
          <w:hyperlink w:anchor="_Toc188962845" w:history="1">
            <w:r w:rsidR="004B540B" w:rsidRPr="004B540B">
              <w:rPr>
                <w:rStyle w:val="Hipervnculo"/>
                <w:bCs/>
                <w:noProof/>
              </w:rPr>
              <w:t>5.2</w:t>
            </w:r>
            <w:r w:rsidR="004B540B" w:rsidRPr="004B540B">
              <w:rPr>
                <w:rFonts w:asciiTheme="minorHAnsi" w:eastAsiaTheme="minorEastAsia" w:hAnsiTheme="minorHAnsi" w:cstheme="minorBidi"/>
                <w:noProof/>
                <w:color w:val="auto"/>
                <w:lang w:eastAsia="es-CO"/>
              </w:rPr>
              <w:tab/>
            </w:r>
            <w:r w:rsidR="004B540B" w:rsidRPr="004B540B">
              <w:rPr>
                <w:rStyle w:val="Hipervnculo"/>
                <w:bCs/>
                <w:noProof/>
              </w:rPr>
              <w:t>Eje 2 - Salud Mental</w:t>
            </w:r>
            <w:r w:rsidR="004B540B" w:rsidRPr="004B540B">
              <w:rPr>
                <w:noProof/>
                <w:webHidden/>
              </w:rPr>
              <w:tab/>
            </w:r>
            <w:r w:rsidR="004B540B" w:rsidRPr="004B540B">
              <w:rPr>
                <w:noProof/>
                <w:webHidden/>
              </w:rPr>
              <w:fldChar w:fldCharType="begin"/>
            </w:r>
            <w:r w:rsidR="004B540B" w:rsidRPr="004B540B">
              <w:rPr>
                <w:noProof/>
                <w:webHidden/>
              </w:rPr>
              <w:instrText xml:space="preserve"> PAGEREF _Toc188962845 \h </w:instrText>
            </w:r>
            <w:r w:rsidR="004B540B" w:rsidRPr="004B540B">
              <w:rPr>
                <w:noProof/>
                <w:webHidden/>
              </w:rPr>
            </w:r>
            <w:r w:rsidR="004B540B" w:rsidRPr="004B540B">
              <w:rPr>
                <w:noProof/>
                <w:webHidden/>
              </w:rPr>
              <w:fldChar w:fldCharType="separate"/>
            </w:r>
            <w:r w:rsidR="004B540B" w:rsidRPr="004B540B">
              <w:rPr>
                <w:noProof/>
                <w:webHidden/>
              </w:rPr>
              <w:t>9</w:t>
            </w:r>
            <w:r w:rsidR="004B540B" w:rsidRPr="004B540B">
              <w:rPr>
                <w:noProof/>
                <w:webHidden/>
              </w:rPr>
              <w:fldChar w:fldCharType="end"/>
            </w:r>
          </w:hyperlink>
        </w:p>
        <w:p w14:paraId="77CA259F" w14:textId="7ACCD33A" w:rsidR="004B540B" w:rsidRPr="004B540B" w:rsidRDefault="00AF599F">
          <w:pPr>
            <w:pStyle w:val="TDC2"/>
            <w:rPr>
              <w:rFonts w:asciiTheme="minorHAnsi" w:eastAsiaTheme="minorEastAsia" w:hAnsiTheme="minorHAnsi" w:cstheme="minorBidi"/>
              <w:noProof/>
              <w:color w:val="auto"/>
              <w:lang w:eastAsia="es-CO"/>
            </w:rPr>
          </w:pPr>
          <w:hyperlink w:anchor="_Toc188962846" w:history="1">
            <w:r w:rsidR="004B540B" w:rsidRPr="004B540B">
              <w:rPr>
                <w:rStyle w:val="Hipervnculo"/>
                <w:bCs/>
                <w:noProof/>
              </w:rPr>
              <w:t>5.3</w:t>
            </w:r>
            <w:r w:rsidR="004B540B" w:rsidRPr="004B540B">
              <w:rPr>
                <w:rFonts w:asciiTheme="minorHAnsi" w:eastAsiaTheme="minorEastAsia" w:hAnsiTheme="minorHAnsi" w:cstheme="minorBidi"/>
                <w:noProof/>
                <w:color w:val="auto"/>
                <w:lang w:eastAsia="es-CO"/>
              </w:rPr>
              <w:tab/>
            </w:r>
            <w:r w:rsidR="004B540B" w:rsidRPr="004B540B">
              <w:rPr>
                <w:rStyle w:val="Hipervnculo"/>
                <w:bCs/>
                <w:noProof/>
              </w:rPr>
              <w:t>Eje 3 – Diversidad e Inclusión</w:t>
            </w:r>
            <w:r w:rsidR="004B540B" w:rsidRPr="004B540B">
              <w:rPr>
                <w:noProof/>
                <w:webHidden/>
              </w:rPr>
              <w:tab/>
            </w:r>
            <w:r w:rsidR="004B540B" w:rsidRPr="004B540B">
              <w:rPr>
                <w:noProof/>
                <w:webHidden/>
              </w:rPr>
              <w:fldChar w:fldCharType="begin"/>
            </w:r>
            <w:r w:rsidR="004B540B" w:rsidRPr="004B540B">
              <w:rPr>
                <w:noProof/>
                <w:webHidden/>
              </w:rPr>
              <w:instrText xml:space="preserve"> PAGEREF _Toc188962846 \h </w:instrText>
            </w:r>
            <w:r w:rsidR="004B540B" w:rsidRPr="004B540B">
              <w:rPr>
                <w:noProof/>
                <w:webHidden/>
              </w:rPr>
            </w:r>
            <w:r w:rsidR="004B540B" w:rsidRPr="004B540B">
              <w:rPr>
                <w:noProof/>
                <w:webHidden/>
              </w:rPr>
              <w:fldChar w:fldCharType="separate"/>
            </w:r>
            <w:r w:rsidR="004B540B" w:rsidRPr="004B540B">
              <w:rPr>
                <w:noProof/>
                <w:webHidden/>
              </w:rPr>
              <w:t>9</w:t>
            </w:r>
            <w:r w:rsidR="004B540B" w:rsidRPr="004B540B">
              <w:rPr>
                <w:noProof/>
                <w:webHidden/>
              </w:rPr>
              <w:fldChar w:fldCharType="end"/>
            </w:r>
          </w:hyperlink>
        </w:p>
        <w:p w14:paraId="2112433E" w14:textId="78BEA8C5" w:rsidR="004B540B" w:rsidRPr="004B540B" w:rsidRDefault="00AF599F">
          <w:pPr>
            <w:pStyle w:val="TDC2"/>
            <w:rPr>
              <w:rFonts w:asciiTheme="minorHAnsi" w:eastAsiaTheme="minorEastAsia" w:hAnsiTheme="minorHAnsi" w:cstheme="minorBidi"/>
              <w:noProof/>
              <w:color w:val="auto"/>
              <w:lang w:eastAsia="es-CO"/>
            </w:rPr>
          </w:pPr>
          <w:hyperlink w:anchor="_Toc188962847" w:history="1">
            <w:r w:rsidR="004B540B" w:rsidRPr="004B540B">
              <w:rPr>
                <w:rStyle w:val="Hipervnculo"/>
                <w:bCs/>
                <w:noProof/>
              </w:rPr>
              <w:t>5.4</w:t>
            </w:r>
            <w:r w:rsidR="004B540B" w:rsidRPr="004B540B">
              <w:rPr>
                <w:rFonts w:asciiTheme="minorHAnsi" w:eastAsiaTheme="minorEastAsia" w:hAnsiTheme="minorHAnsi" w:cstheme="minorBidi"/>
                <w:noProof/>
                <w:color w:val="auto"/>
                <w:lang w:eastAsia="es-CO"/>
              </w:rPr>
              <w:tab/>
            </w:r>
            <w:r w:rsidR="004B540B" w:rsidRPr="004B540B">
              <w:rPr>
                <w:rStyle w:val="Hipervnculo"/>
                <w:bCs/>
                <w:noProof/>
              </w:rPr>
              <w:t>Eje 4 – Transformación Digital</w:t>
            </w:r>
            <w:r w:rsidR="004B540B" w:rsidRPr="004B540B">
              <w:rPr>
                <w:noProof/>
                <w:webHidden/>
              </w:rPr>
              <w:tab/>
            </w:r>
            <w:r w:rsidR="004B540B" w:rsidRPr="004B540B">
              <w:rPr>
                <w:noProof/>
                <w:webHidden/>
              </w:rPr>
              <w:fldChar w:fldCharType="begin"/>
            </w:r>
            <w:r w:rsidR="004B540B" w:rsidRPr="004B540B">
              <w:rPr>
                <w:noProof/>
                <w:webHidden/>
              </w:rPr>
              <w:instrText xml:space="preserve"> PAGEREF _Toc188962847 \h </w:instrText>
            </w:r>
            <w:r w:rsidR="004B540B" w:rsidRPr="004B540B">
              <w:rPr>
                <w:noProof/>
                <w:webHidden/>
              </w:rPr>
            </w:r>
            <w:r w:rsidR="004B540B" w:rsidRPr="004B540B">
              <w:rPr>
                <w:noProof/>
                <w:webHidden/>
              </w:rPr>
              <w:fldChar w:fldCharType="separate"/>
            </w:r>
            <w:r w:rsidR="004B540B" w:rsidRPr="004B540B">
              <w:rPr>
                <w:noProof/>
                <w:webHidden/>
              </w:rPr>
              <w:t>9</w:t>
            </w:r>
            <w:r w:rsidR="004B540B" w:rsidRPr="004B540B">
              <w:rPr>
                <w:noProof/>
                <w:webHidden/>
              </w:rPr>
              <w:fldChar w:fldCharType="end"/>
            </w:r>
          </w:hyperlink>
        </w:p>
        <w:p w14:paraId="54AA6C60" w14:textId="6856F8A7" w:rsidR="004B540B" w:rsidRPr="004B540B" w:rsidRDefault="00AF599F">
          <w:pPr>
            <w:pStyle w:val="TDC2"/>
            <w:rPr>
              <w:rFonts w:asciiTheme="minorHAnsi" w:eastAsiaTheme="minorEastAsia" w:hAnsiTheme="minorHAnsi" w:cstheme="minorBidi"/>
              <w:noProof/>
              <w:color w:val="auto"/>
              <w:lang w:eastAsia="es-CO"/>
            </w:rPr>
          </w:pPr>
          <w:hyperlink w:anchor="_Toc188962848" w:history="1">
            <w:r w:rsidR="004B540B" w:rsidRPr="004B540B">
              <w:rPr>
                <w:rStyle w:val="Hipervnculo"/>
                <w:bCs/>
                <w:noProof/>
              </w:rPr>
              <w:t>5.5</w:t>
            </w:r>
            <w:r w:rsidR="004B540B" w:rsidRPr="004B540B">
              <w:rPr>
                <w:rFonts w:asciiTheme="minorHAnsi" w:eastAsiaTheme="minorEastAsia" w:hAnsiTheme="minorHAnsi" w:cstheme="minorBidi"/>
                <w:noProof/>
                <w:color w:val="auto"/>
                <w:lang w:eastAsia="es-CO"/>
              </w:rPr>
              <w:tab/>
            </w:r>
            <w:r w:rsidR="004B540B" w:rsidRPr="004B540B">
              <w:rPr>
                <w:rStyle w:val="Hipervnculo"/>
                <w:bCs/>
                <w:noProof/>
              </w:rPr>
              <w:t>Eje 5 – Identidad y Vocación por el Servicio Público</w:t>
            </w:r>
            <w:r w:rsidR="004B540B" w:rsidRPr="004B540B">
              <w:rPr>
                <w:noProof/>
                <w:webHidden/>
              </w:rPr>
              <w:tab/>
            </w:r>
            <w:r w:rsidR="004B540B" w:rsidRPr="004B540B">
              <w:rPr>
                <w:noProof/>
                <w:webHidden/>
              </w:rPr>
              <w:fldChar w:fldCharType="begin"/>
            </w:r>
            <w:r w:rsidR="004B540B" w:rsidRPr="004B540B">
              <w:rPr>
                <w:noProof/>
                <w:webHidden/>
              </w:rPr>
              <w:instrText xml:space="preserve"> PAGEREF _Toc188962848 \h </w:instrText>
            </w:r>
            <w:r w:rsidR="004B540B" w:rsidRPr="004B540B">
              <w:rPr>
                <w:noProof/>
                <w:webHidden/>
              </w:rPr>
            </w:r>
            <w:r w:rsidR="004B540B" w:rsidRPr="004B540B">
              <w:rPr>
                <w:noProof/>
                <w:webHidden/>
              </w:rPr>
              <w:fldChar w:fldCharType="separate"/>
            </w:r>
            <w:r w:rsidR="004B540B" w:rsidRPr="004B540B">
              <w:rPr>
                <w:noProof/>
                <w:webHidden/>
              </w:rPr>
              <w:t>9</w:t>
            </w:r>
            <w:r w:rsidR="004B540B" w:rsidRPr="004B540B">
              <w:rPr>
                <w:noProof/>
                <w:webHidden/>
              </w:rPr>
              <w:fldChar w:fldCharType="end"/>
            </w:r>
          </w:hyperlink>
        </w:p>
        <w:p w14:paraId="290C8A53" w14:textId="151CC109" w:rsidR="004B540B" w:rsidRPr="004B540B" w:rsidRDefault="00AF599F">
          <w:pPr>
            <w:pStyle w:val="TDC2"/>
            <w:rPr>
              <w:rFonts w:asciiTheme="minorHAnsi" w:eastAsiaTheme="minorEastAsia" w:hAnsiTheme="minorHAnsi" w:cstheme="minorBidi"/>
              <w:noProof/>
              <w:color w:val="auto"/>
              <w:lang w:eastAsia="es-CO"/>
            </w:rPr>
          </w:pPr>
          <w:hyperlink w:anchor="_Toc188962849" w:history="1">
            <w:r w:rsidR="004B540B" w:rsidRPr="004B540B">
              <w:rPr>
                <w:rStyle w:val="Hipervnculo"/>
                <w:bCs/>
                <w:noProof/>
              </w:rPr>
              <w:t>5.6</w:t>
            </w:r>
            <w:r w:rsidR="004B540B" w:rsidRPr="004B540B">
              <w:rPr>
                <w:rFonts w:asciiTheme="minorHAnsi" w:eastAsiaTheme="minorEastAsia" w:hAnsiTheme="minorHAnsi" w:cstheme="minorBidi"/>
                <w:noProof/>
                <w:color w:val="auto"/>
                <w:lang w:eastAsia="es-CO"/>
              </w:rPr>
              <w:tab/>
            </w:r>
            <w:r w:rsidR="004B540B" w:rsidRPr="004B540B">
              <w:rPr>
                <w:rStyle w:val="Hipervnculo"/>
                <w:bCs/>
                <w:noProof/>
              </w:rPr>
              <w:t>Ruta de la felicidad “La felicidad nos hace productivos’’</w:t>
            </w:r>
            <w:r w:rsidR="004B540B" w:rsidRPr="004B540B">
              <w:rPr>
                <w:noProof/>
                <w:webHidden/>
              </w:rPr>
              <w:tab/>
            </w:r>
            <w:r w:rsidR="004B540B" w:rsidRPr="004B540B">
              <w:rPr>
                <w:noProof/>
                <w:webHidden/>
              </w:rPr>
              <w:fldChar w:fldCharType="begin"/>
            </w:r>
            <w:r w:rsidR="004B540B" w:rsidRPr="004B540B">
              <w:rPr>
                <w:noProof/>
                <w:webHidden/>
              </w:rPr>
              <w:instrText xml:space="preserve"> PAGEREF _Toc188962849 \h </w:instrText>
            </w:r>
            <w:r w:rsidR="004B540B" w:rsidRPr="004B540B">
              <w:rPr>
                <w:noProof/>
                <w:webHidden/>
              </w:rPr>
            </w:r>
            <w:r w:rsidR="004B540B" w:rsidRPr="004B540B">
              <w:rPr>
                <w:noProof/>
                <w:webHidden/>
              </w:rPr>
              <w:fldChar w:fldCharType="separate"/>
            </w:r>
            <w:r w:rsidR="004B540B" w:rsidRPr="004B540B">
              <w:rPr>
                <w:noProof/>
                <w:webHidden/>
              </w:rPr>
              <w:t>10</w:t>
            </w:r>
            <w:r w:rsidR="004B540B" w:rsidRPr="004B540B">
              <w:rPr>
                <w:noProof/>
                <w:webHidden/>
              </w:rPr>
              <w:fldChar w:fldCharType="end"/>
            </w:r>
          </w:hyperlink>
        </w:p>
        <w:p w14:paraId="612357C2" w14:textId="4BBEFB92" w:rsidR="004B540B" w:rsidRPr="004B540B" w:rsidRDefault="00AF599F">
          <w:pPr>
            <w:pStyle w:val="TDC2"/>
            <w:rPr>
              <w:rFonts w:asciiTheme="minorHAnsi" w:eastAsiaTheme="minorEastAsia" w:hAnsiTheme="minorHAnsi" w:cstheme="minorBidi"/>
              <w:noProof/>
              <w:color w:val="auto"/>
              <w:lang w:eastAsia="es-CO"/>
            </w:rPr>
          </w:pPr>
          <w:hyperlink w:anchor="_Toc188962850" w:history="1">
            <w:r w:rsidR="004B540B" w:rsidRPr="004B540B">
              <w:rPr>
                <w:rStyle w:val="Hipervnculo"/>
                <w:bCs/>
                <w:noProof/>
              </w:rPr>
              <w:t>5.7</w:t>
            </w:r>
            <w:r w:rsidR="004B540B" w:rsidRPr="004B540B">
              <w:rPr>
                <w:rFonts w:asciiTheme="minorHAnsi" w:eastAsiaTheme="minorEastAsia" w:hAnsiTheme="minorHAnsi" w:cstheme="minorBidi"/>
                <w:noProof/>
                <w:color w:val="auto"/>
                <w:lang w:eastAsia="es-CO"/>
              </w:rPr>
              <w:tab/>
            </w:r>
            <w:r w:rsidR="004B540B" w:rsidRPr="004B540B">
              <w:rPr>
                <w:rStyle w:val="Hipervnculo"/>
                <w:bCs/>
                <w:noProof/>
              </w:rPr>
              <w:t>Ruta del servicio “Al servicio de los ciudadanos’’</w:t>
            </w:r>
            <w:r w:rsidR="004B540B" w:rsidRPr="004B540B">
              <w:rPr>
                <w:noProof/>
                <w:webHidden/>
              </w:rPr>
              <w:tab/>
            </w:r>
            <w:r w:rsidR="004B540B" w:rsidRPr="004B540B">
              <w:rPr>
                <w:noProof/>
                <w:webHidden/>
              </w:rPr>
              <w:fldChar w:fldCharType="begin"/>
            </w:r>
            <w:r w:rsidR="004B540B" w:rsidRPr="004B540B">
              <w:rPr>
                <w:noProof/>
                <w:webHidden/>
              </w:rPr>
              <w:instrText xml:space="preserve"> PAGEREF _Toc188962850 \h </w:instrText>
            </w:r>
            <w:r w:rsidR="004B540B" w:rsidRPr="004B540B">
              <w:rPr>
                <w:noProof/>
                <w:webHidden/>
              </w:rPr>
            </w:r>
            <w:r w:rsidR="004B540B" w:rsidRPr="004B540B">
              <w:rPr>
                <w:noProof/>
                <w:webHidden/>
              </w:rPr>
              <w:fldChar w:fldCharType="separate"/>
            </w:r>
            <w:r w:rsidR="004B540B" w:rsidRPr="004B540B">
              <w:rPr>
                <w:noProof/>
                <w:webHidden/>
              </w:rPr>
              <w:t>10</w:t>
            </w:r>
            <w:r w:rsidR="004B540B" w:rsidRPr="004B540B">
              <w:rPr>
                <w:noProof/>
                <w:webHidden/>
              </w:rPr>
              <w:fldChar w:fldCharType="end"/>
            </w:r>
          </w:hyperlink>
        </w:p>
        <w:p w14:paraId="23EAA3DE" w14:textId="3C1A297D" w:rsidR="004B540B" w:rsidRPr="004B540B" w:rsidRDefault="00AF599F">
          <w:pPr>
            <w:pStyle w:val="TDC2"/>
            <w:rPr>
              <w:rFonts w:asciiTheme="minorHAnsi" w:eastAsiaTheme="minorEastAsia" w:hAnsiTheme="minorHAnsi" w:cstheme="minorBidi"/>
              <w:noProof/>
              <w:color w:val="auto"/>
              <w:lang w:eastAsia="es-CO"/>
            </w:rPr>
          </w:pPr>
          <w:hyperlink w:anchor="_Toc188962851" w:history="1">
            <w:r w:rsidR="004B540B" w:rsidRPr="004B540B">
              <w:rPr>
                <w:rStyle w:val="Hipervnculo"/>
                <w:bCs/>
                <w:noProof/>
              </w:rPr>
              <w:t>5.8</w:t>
            </w:r>
            <w:r w:rsidR="004B540B" w:rsidRPr="004B540B">
              <w:rPr>
                <w:rFonts w:asciiTheme="minorHAnsi" w:eastAsiaTheme="minorEastAsia" w:hAnsiTheme="minorHAnsi" w:cstheme="minorBidi"/>
                <w:noProof/>
                <w:color w:val="auto"/>
                <w:lang w:eastAsia="es-CO"/>
              </w:rPr>
              <w:tab/>
            </w:r>
            <w:r w:rsidR="004B540B" w:rsidRPr="004B540B">
              <w:rPr>
                <w:rStyle w:val="Hipervnculo"/>
                <w:bCs/>
                <w:noProof/>
              </w:rPr>
              <w:t>Ruta del crecimiento “Liderando talento’’</w:t>
            </w:r>
            <w:r w:rsidR="004B540B" w:rsidRPr="004B540B">
              <w:rPr>
                <w:noProof/>
                <w:webHidden/>
              </w:rPr>
              <w:tab/>
            </w:r>
            <w:r w:rsidR="004B540B" w:rsidRPr="004B540B">
              <w:rPr>
                <w:noProof/>
                <w:webHidden/>
              </w:rPr>
              <w:fldChar w:fldCharType="begin"/>
            </w:r>
            <w:r w:rsidR="004B540B" w:rsidRPr="004B540B">
              <w:rPr>
                <w:noProof/>
                <w:webHidden/>
              </w:rPr>
              <w:instrText xml:space="preserve"> PAGEREF _Toc188962851 \h </w:instrText>
            </w:r>
            <w:r w:rsidR="004B540B" w:rsidRPr="004B540B">
              <w:rPr>
                <w:noProof/>
                <w:webHidden/>
              </w:rPr>
            </w:r>
            <w:r w:rsidR="004B540B" w:rsidRPr="004B540B">
              <w:rPr>
                <w:noProof/>
                <w:webHidden/>
              </w:rPr>
              <w:fldChar w:fldCharType="separate"/>
            </w:r>
            <w:r w:rsidR="004B540B" w:rsidRPr="004B540B">
              <w:rPr>
                <w:noProof/>
                <w:webHidden/>
              </w:rPr>
              <w:t>11</w:t>
            </w:r>
            <w:r w:rsidR="004B540B" w:rsidRPr="004B540B">
              <w:rPr>
                <w:noProof/>
                <w:webHidden/>
              </w:rPr>
              <w:fldChar w:fldCharType="end"/>
            </w:r>
          </w:hyperlink>
        </w:p>
        <w:p w14:paraId="7B9D2ED2" w14:textId="06911E94" w:rsidR="004B540B" w:rsidRPr="004B540B" w:rsidRDefault="00AF599F">
          <w:pPr>
            <w:pStyle w:val="TDC2"/>
            <w:rPr>
              <w:rFonts w:asciiTheme="minorHAnsi" w:eastAsiaTheme="minorEastAsia" w:hAnsiTheme="minorHAnsi" w:cstheme="minorBidi"/>
              <w:noProof/>
              <w:color w:val="auto"/>
              <w:lang w:eastAsia="es-CO"/>
            </w:rPr>
          </w:pPr>
          <w:hyperlink w:anchor="_Toc188962852" w:history="1">
            <w:r w:rsidR="004B540B" w:rsidRPr="004B540B">
              <w:rPr>
                <w:rStyle w:val="Hipervnculo"/>
                <w:bCs/>
                <w:noProof/>
              </w:rPr>
              <w:t>5.9</w:t>
            </w:r>
            <w:r w:rsidR="004B540B" w:rsidRPr="004B540B">
              <w:rPr>
                <w:rFonts w:asciiTheme="minorHAnsi" w:eastAsiaTheme="minorEastAsia" w:hAnsiTheme="minorHAnsi" w:cstheme="minorBidi"/>
                <w:noProof/>
                <w:color w:val="auto"/>
                <w:lang w:eastAsia="es-CO"/>
              </w:rPr>
              <w:tab/>
            </w:r>
            <w:r w:rsidR="004B540B" w:rsidRPr="004B540B">
              <w:rPr>
                <w:rStyle w:val="Hipervnculo"/>
                <w:bCs/>
                <w:noProof/>
              </w:rPr>
              <w:t>Ruta de la calidad “La cultura de hacer las cosas bien’’</w:t>
            </w:r>
            <w:r w:rsidR="004B540B" w:rsidRPr="004B540B">
              <w:rPr>
                <w:noProof/>
                <w:webHidden/>
              </w:rPr>
              <w:tab/>
            </w:r>
            <w:r w:rsidR="004B540B" w:rsidRPr="004B540B">
              <w:rPr>
                <w:noProof/>
                <w:webHidden/>
              </w:rPr>
              <w:fldChar w:fldCharType="begin"/>
            </w:r>
            <w:r w:rsidR="004B540B" w:rsidRPr="004B540B">
              <w:rPr>
                <w:noProof/>
                <w:webHidden/>
              </w:rPr>
              <w:instrText xml:space="preserve"> PAGEREF _Toc188962852 \h </w:instrText>
            </w:r>
            <w:r w:rsidR="004B540B" w:rsidRPr="004B540B">
              <w:rPr>
                <w:noProof/>
                <w:webHidden/>
              </w:rPr>
            </w:r>
            <w:r w:rsidR="004B540B" w:rsidRPr="004B540B">
              <w:rPr>
                <w:noProof/>
                <w:webHidden/>
              </w:rPr>
              <w:fldChar w:fldCharType="separate"/>
            </w:r>
            <w:r w:rsidR="004B540B" w:rsidRPr="004B540B">
              <w:rPr>
                <w:noProof/>
                <w:webHidden/>
              </w:rPr>
              <w:t>11</w:t>
            </w:r>
            <w:r w:rsidR="004B540B" w:rsidRPr="004B540B">
              <w:rPr>
                <w:noProof/>
                <w:webHidden/>
              </w:rPr>
              <w:fldChar w:fldCharType="end"/>
            </w:r>
          </w:hyperlink>
        </w:p>
        <w:p w14:paraId="581A30D0" w14:textId="1394B5F8" w:rsidR="004B540B" w:rsidRPr="004B540B" w:rsidRDefault="00AF599F">
          <w:pPr>
            <w:pStyle w:val="TDC1"/>
            <w:rPr>
              <w:rFonts w:asciiTheme="minorHAnsi" w:eastAsiaTheme="minorEastAsia" w:hAnsiTheme="minorHAnsi" w:cstheme="minorBidi"/>
              <w:noProof/>
              <w:color w:val="auto"/>
              <w:lang w:eastAsia="es-CO"/>
            </w:rPr>
          </w:pPr>
          <w:hyperlink w:anchor="_Toc188962853" w:history="1">
            <w:r w:rsidR="004B540B" w:rsidRPr="004B540B">
              <w:rPr>
                <w:rStyle w:val="Hipervnculo"/>
                <w:noProof/>
              </w:rPr>
              <w:t>6.</w:t>
            </w:r>
            <w:r w:rsidR="004B540B" w:rsidRPr="004B540B">
              <w:rPr>
                <w:rFonts w:asciiTheme="minorHAnsi" w:eastAsiaTheme="minorEastAsia" w:hAnsiTheme="minorHAnsi" w:cstheme="minorBidi"/>
                <w:noProof/>
                <w:color w:val="auto"/>
                <w:lang w:eastAsia="es-CO"/>
              </w:rPr>
              <w:tab/>
            </w:r>
            <w:r w:rsidR="004B540B" w:rsidRPr="004B540B">
              <w:rPr>
                <w:rStyle w:val="Hipervnculo"/>
                <w:noProof/>
              </w:rPr>
              <w:t>DIAGNÓSTICO DEL PROGRAMA DE BIENESTAR</w:t>
            </w:r>
            <w:r w:rsidR="004B540B" w:rsidRPr="004B540B">
              <w:rPr>
                <w:noProof/>
                <w:webHidden/>
              </w:rPr>
              <w:tab/>
            </w:r>
            <w:r w:rsidR="004B540B" w:rsidRPr="004B540B">
              <w:rPr>
                <w:noProof/>
                <w:webHidden/>
              </w:rPr>
              <w:fldChar w:fldCharType="begin"/>
            </w:r>
            <w:r w:rsidR="004B540B" w:rsidRPr="004B540B">
              <w:rPr>
                <w:noProof/>
                <w:webHidden/>
              </w:rPr>
              <w:instrText xml:space="preserve"> PAGEREF _Toc188962853 \h </w:instrText>
            </w:r>
            <w:r w:rsidR="004B540B" w:rsidRPr="004B540B">
              <w:rPr>
                <w:noProof/>
                <w:webHidden/>
              </w:rPr>
            </w:r>
            <w:r w:rsidR="004B540B" w:rsidRPr="004B540B">
              <w:rPr>
                <w:noProof/>
                <w:webHidden/>
              </w:rPr>
              <w:fldChar w:fldCharType="separate"/>
            </w:r>
            <w:r w:rsidR="004B540B" w:rsidRPr="004B540B">
              <w:rPr>
                <w:noProof/>
                <w:webHidden/>
              </w:rPr>
              <w:t>12</w:t>
            </w:r>
            <w:r w:rsidR="004B540B" w:rsidRPr="004B540B">
              <w:rPr>
                <w:noProof/>
                <w:webHidden/>
              </w:rPr>
              <w:fldChar w:fldCharType="end"/>
            </w:r>
          </w:hyperlink>
        </w:p>
        <w:p w14:paraId="7FCF8595" w14:textId="3810CAEE" w:rsidR="004B540B" w:rsidRPr="004B540B" w:rsidRDefault="00AF599F">
          <w:pPr>
            <w:pStyle w:val="TDC2"/>
            <w:rPr>
              <w:rFonts w:asciiTheme="minorHAnsi" w:eastAsiaTheme="minorEastAsia" w:hAnsiTheme="minorHAnsi" w:cstheme="minorBidi"/>
              <w:noProof/>
              <w:color w:val="auto"/>
              <w:lang w:eastAsia="es-CO"/>
            </w:rPr>
          </w:pPr>
          <w:hyperlink w:anchor="_Toc188962854" w:history="1">
            <w:r w:rsidR="004B540B" w:rsidRPr="004B540B">
              <w:rPr>
                <w:rStyle w:val="Hipervnculo"/>
                <w:bCs/>
                <w:noProof/>
              </w:rPr>
              <w:t>6.1</w:t>
            </w:r>
            <w:r w:rsidR="004B540B" w:rsidRPr="004B540B">
              <w:rPr>
                <w:rFonts w:asciiTheme="minorHAnsi" w:eastAsiaTheme="minorEastAsia" w:hAnsiTheme="minorHAnsi" w:cstheme="minorBidi"/>
                <w:noProof/>
                <w:color w:val="auto"/>
                <w:lang w:eastAsia="es-CO"/>
              </w:rPr>
              <w:tab/>
            </w:r>
            <w:r w:rsidR="004B540B" w:rsidRPr="004B540B">
              <w:rPr>
                <w:rStyle w:val="Hipervnculo"/>
                <w:bCs/>
                <w:noProof/>
              </w:rPr>
              <w:t>Resultados Batería de Riesgo Psicosocial</w:t>
            </w:r>
            <w:r w:rsidR="004B540B" w:rsidRPr="004B540B">
              <w:rPr>
                <w:noProof/>
                <w:webHidden/>
              </w:rPr>
              <w:tab/>
            </w:r>
            <w:r w:rsidR="004B540B" w:rsidRPr="004B540B">
              <w:rPr>
                <w:noProof/>
                <w:webHidden/>
              </w:rPr>
              <w:fldChar w:fldCharType="begin"/>
            </w:r>
            <w:r w:rsidR="004B540B" w:rsidRPr="004B540B">
              <w:rPr>
                <w:noProof/>
                <w:webHidden/>
              </w:rPr>
              <w:instrText xml:space="preserve"> PAGEREF _Toc188962854 \h </w:instrText>
            </w:r>
            <w:r w:rsidR="004B540B" w:rsidRPr="004B540B">
              <w:rPr>
                <w:noProof/>
                <w:webHidden/>
              </w:rPr>
            </w:r>
            <w:r w:rsidR="004B540B" w:rsidRPr="004B540B">
              <w:rPr>
                <w:noProof/>
                <w:webHidden/>
              </w:rPr>
              <w:fldChar w:fldCharType="separate"/>
            </w:r>
            <w:r w:rsidR="004B540B" w:rsidRPr="004B540B">
              <w:rPr>
                <w:noProof/>
                <w:webHidden/>
              </w:rPr>
              <w:t>12</w:t>
            </w:r>
            <w:r w:rsidR="004B540B" w:rsidRPr="004B540B">
              <w:rPr>
                <w:noProof/>
                <w:webHidden/>
              </w:rPr>
              <w:fldChar w:fldCharType="end"/>
            </w:r>
          </w:hyperlink>
        </w:p>
        <w:p w14:paraId="5744A628" w14:textId="01F7B510" w:rsidR="004B540B" w:rsidRPr="004B540B" w:rsidRDefault="00AF599F">
          <w:pPr>
            <w:pStyle w:val="TDC3"/>
            <w:rPr>
              <w:rFonts w:asciiTheme="minorHAnsi" w:eastAsiaTheme="minorEastAsia" w:hAnsiTheme="minorHAnsi" w:cstheme="minorBidi"/>
              <w:noProof/>
              <w:color w:val="auto"/>
              <w:lang w:eastAsia="es-CO"/>
            </w:rPr>
          </w:pPr>
          <w:hyperlink w:anchor="_Toc188962855" w:history="1">
            <w:r w:rsidR="004B540B" w:rsidRPr="004B540B">
              <w:rPr>
                <w:rStyle w:val="Hipervnculo"/>
                <w:bCs/>
                <w:noProof/>
              </w:rPr>
              <w:t>6.1.1. Resultados - Riesgo intralaboral</w:t>
            </w:r>
            <w:r w:rsidR="004B540B" w:rsidRPr="004B540B">
              <w:rPr>
                <w:noProof/>
                <w:webHidden/>
              </w:rPr>
              <w:tab/>
            </w:r>
            <w:r w:rsidR="004B540B" w:rsidRPr="004B540B">
              <w:rPr>
                <w:noProof/>
                <w:webHidden/>
              </w:rPr>
              <w:fldChar w:fldCharType="begin"/>
            </w:r>
            <w:r w:rsidR="004B540B" w:rsidRPr="004B540B">
              <w:rPr>
                <w:noProof/>
                <w:webHidden/>
              </w:rPr>
              <w:instrText xml:space="preserve"> PAGEREF _Toc188962855 \h </w:instrText>
            </w:r>
            <w:r w:rsidR="004B540B" w:rsidRPr="004B540B">
              <w:rPr>
                <w:noProof/>
                <w:webHidden/>
              </w:rPr>
            </w:r>
            <w:r w:rsidR="004B540B" w:rsidRPr="004B540B">
              <w:rPr>
                <w:noProof/>
                <w:webHidden/>
              </w:rPr>
              <w:fldChar w:fldCharType="separate"/>
            </w:r>
            <w:r w:rsidR="004B540B" w:rsidRPr="004B540B">
              <w:rPr>
                <w:noProof/>
                <w:webHidden/>
              </w:rPr>
              <w:t>13</w:t>
            </w:r>
            <w:r w:rsidR="004B540B" w:rsidRPr="004B540B">
              <w:rPr>
                <w:noProof/>
                <w:webHidden/>
              </w:rPr>
              <w:fldChar w:fldCharType="end"/>
            </w:r>
          </w:hyperlink>
        </w:p>
        <w:p w14:paraId="7FA71E46" w14:textId="2B3ADE99" w:rsidR="004B540B" w:rsidRPr="004B540B" w:rsidRDefault="00AF599F">
          <w:pPr>
            <w:pStyle w:val="TDC3"/>
            <w:rPr>
              <w:rFonts w:asciiTheme="minorHAnsi" w:eastAsiaTheme="minorEastAsia" w:hAnsiTheme="minorHAnsi" w:cstheme="minorBidi"/>
              <w:noProof/>
              <w:color w:val="auto"/>
              <w:lang w:eastAsia="es-CO"/>
            </w:rPr>
          </w:pPr>
          <w:hyperlink w:anchor="_Toc188962856" w:history="1">
            <w:r w:rsidR="004B540B" w:rsidRPr="004B540B">
              <w:rPr>
                <w:rStyle w:val="Hipervnculo"/>
                <w:bCs/>
                <w:noProof/>
              </w:rPr>
              <w:t>6.1.2. Resultados - Riesgo extralaboral:</w:t>
            </w:r>
            <w:r w:rsidR="004B540B" w:rsidRPr="004B540B">
              <w:rPr>
                <w:noProof/>
                <w:webHidden/>
              </w:rPr>
              <w:tab/>
            </w:r>
            <w:r w:rsidR="004B540B" w:rsidRPr="004B540B">
              <w:rPr>
                <w:noProof/>
                <w:webHidden/>
              </w:rPr>
              <w:fldChar w:fldCharType="begin"/>
            </w:r>
            <w:r w:rsidR="004B540B" w:rsidRPr="004B540B">
              <w:rPr>
                <w:noProof/>
                <w:webHidden/>
              </w:rPr>
              <w:instrText xml:space="preserve"> PAGEREF _Toc188962856 \h </w:instrText>
            </w:r>
            <w:r w:rsidR="004B540B" w:rsidRPr="004B540B">
              <w:rPr>
                <w:noProof/>
                <w:webHidden/>
              </w:rPr>
            </w:r>
            <w:r w:rsidR="004B540B" w:rsidRPr="004B540B">
              <w:rPr>
                <w:noProof/>
                <w:webHidden/>
              </w:rPr>
              <w:fldChar w:fldCharType="separate"/>
            </w:r>
            <w:r w:rsidR="004B540B" w:rsidRPr="004B540B">
              <w:rPr>
                <w:noProof/>
                <w:webHidden/>
              </w:rPr>
              <w:t>15</w:t>
            </w:r>
            <w:r w:rsidR="004B540B" w:rsidRPr="004B540B">
              <w:rPr>
                <w:noProof/>
                <w:webHidden/>
              </w:rPr>
              <w:fldChar w:fldCharType="end"/>
            </w:r>
          </w:hyperlink>
        </w:p>
        <w:p w14:paraId="49416A27" w14:textId="6114334C" w:rsidR="004B540B" w:rsidRPr="004B540B" w:rsidRDefault="00AF599F">
          <w:pPr>
            <w:pStyle w:val="TDC3"/>
            <w:rPr>
              <w:rFonts w:asciiTheme="minorHAnsi" w:eastAsiaTheme="minorEastAsia" w:hAnsiTheme="minorHAnsi" w:cstheme="minorBidi"/>
              <w:noProof/>
              <w:color w:val="auto"/>
              <w:lang w:eastAsia="es-CO"/>
            </w:rPr>
          </w:pPr>
          <w:hyperlink w:anchor="_Toc188962857" w:history="1">
            <w:r w:rsidR="004B540B" w:rsidRPr="004B540B">
              <w:rPr>
                <w:rStyle w:val="Hipervnculo"/>
                <w:bCs/>
                <w:noProof/>
              </w:rPr>
              <w:t>6.1.3. Resultados – Estrés:</w:t>
            </w:r>
            <w:r w:rsidR="004B540B" w:rsidRPr="004B540B">
              <w:rPr>
                <w:noProof/>
                <w:webHidden/>
              </w:rPr>
              <w:tab/>
            </w:r>
            <w:r w:rsidR="004B540B" w:rsidRPr="004B540B">
              <w:rPr>
                <w:noProof/>
                <w:webHidden/>
              </w:rPr>
              <w:fldChar w:fldCharType="begin"/>
            </w:r>
            <w:r w:rsidR="004B540B" w:rsidRPr="004B540B">
              <w:rPr>
                <w:noProof/>
                <w:webHidden/>
              </w:rPr>
              <w:instrText xml:space="preserve"> PAGEREF _Toc188962857 \h </w:instrText>
            </w:r>
            <w:r w:rsidR="004B540B" w:rsidRPr="004B540B">
              <w:rPr>
                <w:noProof/>
                <w:webHidden/>
              </w:rPr>
            </w:r>
            <w:r w:rsidR="004B540B" w:rsidRPr="004B540B">
              <w:rPr>
                <w:noProof/>
                <w:webHidden/>
              </w:rPr>
              <w:fldChar w:fldCharType="separate"/>
            </w:r>
            <w:r w:rsidR="004B540B" w:rsidRPr="004B540B">
              <w:rPr>
                <w:noProof/>
                <w:webHidden/>
              </w:rPr>
              <w:t>16</w:t>
            </w:r>
            <w:r w:rsidR="004B540B" w:rsidRPr="004B540B">
              <w:rPr>
                <w:noProof/>
                <w:webHidden/>
              </w:rPr>
              <w:fldChar w:fldCharType="end"/>
            </w:r>
          </w:hyperlink>
        </w:p>
        <w:p w14:paraId="6D92246B" w14:textId="00220348" w:rsidR="004B540B" w:rsidRPr="004B540B" w:rsidRDefault="00AF599F">
          <w:pPr>
            <w:pStyle w:val="TDC2"/>
            <w:rPr>
              <w:rFonts w:asciiTheme="minorHAnsi" w:eastAsiaTheme="minorEastAsia" w:hAnsiTheme="minorHAnsi" w:cstheme="minorBidi"/>
              <w:noProof/>
              <w:color w:val="auto"/>
              <w:lang w:eastAsia="es-CO"/>
            </w:rPr>
          </w:pPr>
          <w:hyperlink w:anchor="_Toc188962858" w:history="1">
            <w:r w:rsidR="004B540B" w:rsidRPr="004B540B">
              <w:rPr>
                <w:rStyle w:val="Hipervnculo"/>
                <w:bCs/>
                <w:noProof/>
              </w:rPr>
              <w:t>6.2</w:t>
            </w:r>
            <w:r w:rsidR="004B540B" w:rsidRPr="004B540B">
              <w:rPr>
                <w:rFonts w:asciiTheme="minorHAnsi" w:eastAsiaTheme="minorEastAsia" w:hAnsiTheme="minorHAnsi" w:cstheme="minorBidi"/>
                <w:noProof/>
                <w:color w:val="auto"/>
                <w:lang w:eastAsia="es-CO"/>
              </w:rPr>
              <w:tab/>
            </w:r>
            <w:r w:rsidR="004B540B" w:rsidRPr="004B540B">
              <w:rPr>
                <w:rStyle w:val="Hipervnculo"/>
                <w:bCs/>
                <w:noProof/>
              </w:rPr>
              <w:t>Resultados de encuesta de satisfacción de las actividades realizadas en la vigencia 2024</w:t>
            </w:r>
            <w:r w:rsidR="004B540B" w:rsidRPr="004B540B">
              <w:rPr>
                <w:noProof/>
                <w:webHidden/>
              </w:rPr>
              <w:tab/>
            </w:r>
            <w:r w:rsidR="004B540B" w:rsidRPr="004B540B">
              <w:rPr>
                <w:noProof/>
                <w:webHidden/>
              </w:rPr>
              <w:fldChar w:fldCharType="begin"/>
            </w:r>
            <w:r w:rsidR="004B540B" w:rsidRPr="004B540B">
              <w:rPr>
                <w:noProof/>
                <w:webHidden/>
              </w:rPr>
              <w:instrText xml:space="preserve"> PAGEREF _Toc188962858 \h </w:instrText>
            </w:r>
            <w:r w:rsidR="004B540B" w:rsidRPr="004B540B">
              <w:rPr>
                <w:noProof/>
                <w:webHidden/>
              </w:rPr>
            </w:r>
            <w:r w:rsidR="004B540B" w:rsidRPr="004B540B">
              <w:rPr>
                <w:noProof/>
                <w:webHidden/>
              </w:rPr>
              <w:fldChar w:fldCharType="separate"/>
            </w:r>
            <w:r w:rsidR="004B540B" w:rsidRPr="004B540B">
              <w:rPr>
                <w:noProof/>
                <w:webHidden/>
              </w:rPr>
              <w:t>16</w:t>
            </w:r>
            <w:r w:rsidR="004B540B" w:rsidRPr="004B540B">
              <w:rPr>
                <w:noProof/>
                <w:webHidden/>
              </w:rPr>
              <w:fldChar w:fldCharType="end"/>
            </w:r>
          </w:hyperlink>
        </w:p>
        <w:p w14:paraId="1A8C1D4D" w14:textId="66D5AA64" w:rsidR="004B540B" w:rsidRPr="004B540B" w:rsidRDefault="00AF599F">
          <w:pPr>
            <w:pStyle w:val="TDC3"/>
            <w:rPr>
              <w:rFonts w:asciiTheme="minorHAnsi" w:eastAsiaTheme="minorEastAsia" w:hAnsiTheme="minorHAnsi" w:cstheme="minorBidi"/>
              <w:noProof/>
              <w:color w:val="auto"/>
              <w:lang w:eastAsia="es-CO"/>
            </w:rPr>
          </w:pPr>
          <w:hyperlink w:anchor="_Toc188962859" w:history="1">
            <w:r w:rsidR="004B540B" w:rsidRPr="004B540B">
              <w:rPr>
                <w:rStyle w:val="Hipervnculo"/>
                <w:bCs/>
                <w:noProof/>
              </w:rPr>
              <w:t>Actividades Evaluadas:</w:t>
            </w:r>
            <w:r w:rsidR="004B540B" w:rsidRPr="004B540B">
              <w:rPr>
                <w:noProof/>
                <w:webHidden/>
              </w:rPr>
              <w:tab/>
            </w:r>
            <w:r w:rsidR="004B540B" w:rsidRPr="004B540B">
              <w:rPr>
                <w:noProof/>
                <w:webHidden/>
              </w:rPr>
              <w:fldChar w:fldCharType="begin"/>
            </w:r>
            <w:r w:rsidR="004B540B" w:rsidRPr="004B540B">
              <w:rPr>
                <w:noProof/>
                <w:webHidden/>
              </w:rPr>
              <w:instrText xml:space="preserve"> PAGEREF _Toc188962859 \h </w:instrText>
            </w:r>
            <w:r w:rsidR="004B540B" w:rsidRPr="004B540B">
              <w:rPr>
                <w:noProof/>
                <w:webHidden/>
              </w:rPr>
            </w:r>
            <w:r w:rsidR="004B540B" w:rsidRPr="004B540B">
              <w:rPr>
                <w:noProof/>
                <w:webHidden/>
              </w:rPr>
              <w:fldChar w:fldCharType="separate"/>
            </w:r>
            <w:r w:rsidR="004B540B" w:rsidRPr="004B540B">
              <w:rPr>
                <w:noProof/>
                <w:webHidden/>
              </w:rPr>
              <w:t>16</w:t>
            </w:r>
            <w:r w:rsidR="004B540B" w:rsidRPr="004B540B">
              <w:rPr>
                <w:noProof/>
                <w:webHidden/>
              </w:rPr>
              <w:fldChar w:fldCharType="end"/>
            </w:r>
          </w:hyperlink>
        </w:p>
        <w:p w14:paraId="0C4CD357" w14:textId="57119B7D" w:rsidR="004B540B" w:rsidRPr="004B540B" w:rsidRDefault="00AF599F">
          <w:pPr>
            <w:pStyle w:val="TDC2"/>
            <w:rPr>
              <w:rFonts w:asciiTheme="minorHAnsi" w:eastAsiaTheme="minorEastAsia" w:hAnsiTheme="minorHAnsi" w:cstheme="minorBidi"/>
              <w:noProof/>
              <w:color w:val="auto"/>
              <w:lang w:eastAsia="es-CO"/>
            </w:rPr>
          </w:pPr>
          <w:hyperlink w:anchor="_Toc188962860" w:history="1">
            <w:r w:rsidR="004B540B" w:rsidRPr="004B540B">
              <w:rPr>
                <w:rStyle w:val="Hipervnculo"/>
                <w:bCs/>
                <w:noProof/>
              </w:rPr>
              <w:t>6.3</w:t>
            </w:r>
            <w:r w:rsidR="004B540B" w:rsidRPr="004B540B">
              <w:rPr>
                <w:rFonts w:asciiTheme="minorHAnsi" w:eastAsiaTheme="minorEastAsia" w:hAnsiTheme="minorHAnsi" w:cstheme="minorBidi"/>
                <w:noProof/>
                <w:color w:val="auto"/>
                <w:lang w:eastAsia="es-CO"/>
              </w:rPr>
              <w:tab/>
            </w:r>
            <w:r w:rsidR="004B540B" w:rsidRPr="004B540B">
              <w:rPr>
                <w:rStyle w:val="Hipervnculo"/>
                <w:bCs/>
                <w:noProof/>
              </w:rPr>
              <w:t>Resultados Encuesta de caracterización y diagnóstico de las necesidades de Bienestar</w:t>
            </w:r>
            <w:r w:rsidR="004B540B" w:rsidRPr="004B540B">
              <w:rPr>
                <w:noProof/>
                <w:webHidden/>
              </w:rPr>
              <w:tab/>
            </w:r>
            <w:r w:rsidR="004B540B" w:rsidRPr="004B540B">
              <w:rPr>
                <w:noProof/>
                <w:webHidden/>
              </w:rPr>
              <w:fldChar w:fldCharType="begin"/>
            </w:r>
            <w:r w:rsidR="004B540B" w:rsidRPr="004B540B">
              <w:rPr>
                <w:noProof/>
                <w:webHidden/>
              </w:rPr>
              <w:instrText xml:space="preserve"> PAGEREF _Toc188962860 \h </w:instrText>
            </w:r>
            <w:r w:rsidR="004B540B" w:rsidRPr="004B540B">
              <w:rPr>
                <w:noProof/>
                <w:webHidden/>
              </w:rPr>
            </w:r>
            <w:r w:rsidR="004B540B" w:rsidRPr="004B540B">
              <w:rPr>
                <w:noProof/>
                <w:webHidden/>
              </w:rPr>
              <w:fldChar w:fldCharType="separate"/>
            </w:r>
            <w:r w:rsidR="004B540B" w:rsidRPr="004B540B">
              <w:rPr>
                <w:noProof/>
                <w:webHidden/>
              </w:rPr>
              <w:t>20</w:t>
            </w:r>
            <w:r w:rsidR="004B540B" w:rsidRPr="004B540B">
              <w:rPr>
                <w:noProof/>
                <w:webHidden/>
              </w:rPr>
              <w:fldChar w:fldCharType="end"/>
            </w:r>
          </w:hyperlink>
        </w:p>
        <w:p w14:paraId="7A546534" w14:textId="69C6C9A5" w:rsidR="004B540B" w:rsidRPr="004B540B" w:rsidRDefault="00AF599F">
          <w:pPr>
            <w:pStyle w:val="TDC1"/>
            <w:rPr>
              <w:rFonts w:asciiTheme="minorHAnsi" w:eastAsiaTheme="minorEastAsia" w:hAnsiTheme="minorHAnsi" w:cstheme="minorBidi"/>
              <w:noProof/>
              <w:color w:val="auto"/>
              <w:lang w:eastAsia="es-CO"/>
            </w:rPr>
          </w:pPr>
          <w:hyperlink w:anchor="_Toc188962861" w:history="1">
            <w:r w:rsidR="004B540B" w:rsidRPr="004B540B">
              <w:rPr>
                <w:rStyle w:val="Hipervnculo"/>
                <w:noProof/>
              </w:rPr>
              <w:t>7.</w:t>
            </w:r>
            <w:r w:rsidR="004B540B" w:rsidRPr="004B540B">
              <w:rPr>
                <w:rFonts w:asciiTheme="minorHAnsi" w:eastAsiaTheme="minorEastAsia" w:hAnsiTheme="minorHAnsi" w:cstheme="minorBidi"/>
                <w:noProof/>
                <w:color w:val="auto"/>
                <w:lang w:eastAsia="es-CO"/>
              </w:rPr>
              <w:tab/>
            </w:r>
            <w:r w:rsidR="004B540B" w:rsidRPr="004B540B">
              <w:rPr>
                <w:rStyle w:val="Hipervnculo"/>
                <w:bCs/>
                <w:noProof/>
              </w:rPr>
              <w:t>DISEÑO PROGRAMA DE BIENESTAR</w:t>
            </w:r>
            <w:r w:rsidR="004B540B" w:rsidRPr="004B540B">
              <w:rPr>
                <w:noProof/>
                <w:webHidden/>
              </w:rPr>
              <w:tab/>
            </w:r>
            <w:r w:rsidR="004B540B" w:rsidRPr="004B540B">
              <w:rPr>
                <w:noProof/>
                <w:webHidden/>
              </w:rPr>
              <w:fldChar w:fldCharType="begin"/>
            </w:r>
            <w:r w:rsidR="004B540B" w:rsidRPr="004B540B">
              <w:rPr>
                <w:noProof/>
                <w:webHidden/>
              </w:rPr>
              <w:instrText xml:space="preserve"> PAGEREF _Toc188962861 \h </w:instrText>
            </w:r>
            <w:r w:rsidR="004B540B" w:rsidRPr="004B540B">
              <w:rPr>
                <w:noProof/>
                <w:webHidden/>
              </w:rPr>
            </w:r>
            <w:r w:rsidR="004B540B" w:rsidRPr="004B540B">
              <w:rPr>
                <w:noProof/>
                <w:webHidden/>
              </w:rPr>
              <w:fldChar w:fldCharType="separate"/>
            </w:r>
            <w:r w:rsidR="004B540B" w:rsidRPr="004B540B">
              <w:rPr>
                <w:noProof/>
                <w:webHidden/>
              </w:rPr>
              <w:t>21</w:t>
            </w:r>
            <w:r w:rsidR="004B540B" w:rsidRPr="004B540B">
              <w:rPr>
                <w:noProof/>
                <w:webHidden/>
              </w:rPr>
              <w:fldChar w:fldCharType="end"/>
            </w:r>
          </w:hyperlink>
        </w:p>
        <w:p w14:paraId="12BB695D" w14:textId="47763DEB" w:rsidR="004B540B" w:rsidRPr="004B540B" w:rsidRDefault="00AF599F">
          <w:pPr>
            <w:pStyle w:val="TDC2"/>
            <w:rPr>
              <w:rFonts w:asciiTheme="minorHAnsi" w:eastAsiaTheme="minorEastAsia" w:hAnsiTheme="minorHAnsi" w:cstheme="minorBidi"/>
              <w:noProof/>
              <w:color w:val="auto"/>
              <w:lang w:eastAsia="es-CO"/>
            </w:rPr>
          </w:pPr>
          <w:hyperlink w:anchor="_Toc188962862" w:history="1">
            <w:r w:rsidR="004B540B" w:rsidRPr="004B540B">
              <w:rPr>
                <w:rStyle w:val="Hipervnculo"/>
                <w:bCs/>
                <w:noProof/>
              </w:rPr>
              <w:t>7.1</w:t>
            </w:r>
            <w:r w:rsidR="004B540B" w:rsidRPr="004B540B">
              <w:rPr>
                <w:rFonts w:asciiTheme="minorHAnsi" w:eastAsiaTheme="minorEastAsia" w:hAnsiTheme="minorHAnsi" w:cstheme="minorBidi"/>
                <w:noProof/>
                <w:color w:val="auto"/>
                <w:lang w:eastAsia="es-CO"/>
              </w:rPr>
              <w:tab/>
            </w:r>
            <w:r w:rsidR="004B540B" w:rsidRPr="004B540B">
              <w:rPr>
                <w:rStyle w:val="Hipervnculo"/>
                <w:bCs/>
                <w:noProof/>
              </w:rPr>
              <w:t>Fases</w:t>
            </w:r>
            <w:r w:rsidR="004B540B" w:rsidRPr="004B540B">
              <w:rPr>
                <w:noProof/>
                <w:webHidden/>
              </w:rPr>
              <w:tab/>
            </w:r>
            <w:r w:rsidR="004B540B" w:rsidRPr="004B540B">
              <w:rPr>
                <w:noProof/>
                <w:webHidden/>
              </w:rPr>
              <w:fldChar w:fldCharType="begin"/>
            </w:r>
            <w:r w:rsidR="004B540B" w:rsidRPr="004B540B">
              <w:rPr>
                <w:noProof/>
                <w:webHidden/>
              </w:rPr>
              <w:instrText xml:space="preserve"> PAGEREF _Toc188962862 \h </w:instrText>
            </w:r>
            <w:r w:rsidR="004B540B" w:rsidRPr="004B540B">
              <w:rPr>
                <w:noProof/>
                <w:webHidden/>
              </w:rPr>
            </w:r>
            <w:r w:rsidR="004B540B" w:rsidRPr="004B540B">
              <w:rPr>
                <w:noProof/>
                <w:webHidden/>
              </w:rPr>
              <w:fldChar w:fldCharType="separate"/>
            </w:r>
            <w:r w:rsidR="004B540B" w:rsidRPr="004B540B">
              <w:rPr>
                <w:noProof/>
                <w:webHidden/>
              </w:rPr>
              <w:t>22</w:t>
            </w:r>
            <w:r w:rsidR="004B540B" w:rsidRPr="004B540B">
              <w:rPr>
                <w:noProof/>
                <w:webHidden/>
              </w:rPr>
              <w:fldChar w:fldCharType="end"/>
            </w:r>
          </w:hyperlink>
        </w:p>
        <w:p w14:paraId="3AC5D6CC" w14:textId="4D5D5A03" w:rsidR="004B540B" w:rsidRPr="004B540B" w:rsidRDefault="00AF599F">
          <w:pPr>
            <w:pStyle w:val="TDC3"/>
            <w:rPr>
              <w:rFonts w:asciiTheme="minorHAnsi" w:eastAsiaTheme="minorEastAsia" w:hAnsiTheme="minorHAnsi" w:cstheme="minorBidi"/>
              <w:noProof/>
              <w:color w:val="auto"/>
              <w:lang w:eastAsia="es-CO"/>
            </w:rPr>
          </w:pPr>
          <w:hyperlink w:anchor="_Toc188962863" w:history="1">
            <w:r w:rsidR="004B540B" w:rsidRPr="004B540B">
              <w:rPr>
                <w:rStyle w:val="Hipervnculo"/>
                <w:bCs/>
                <w:noProof/>
              </w:rPr>
              <w:t>7.1.1. Planeación</w:t>
            </w:r>
            <w:r w:rsidR="004B540B" w:rsidRPr="004B540B">
              <w:rPr>
                <w:noProof/>
                <w:webHidden/>
              </w:rPr>
              <w:tab/>
            </w:r>
            <w:r w:rsidR="004B540B" w:rsidRPr="004B540B">
              <w:rPr>
                <w:noProof/>
                <w:webHidden/>
              </w:rPr>
              <w:fldChar w:fldCharType="begin"/>
            </w:r>
            <w:r w:rsidR="004B540B" w:rsidRPr="004B540B">
              <w:rPr>
                <w:noProof/>
                <w:webHidden/>
              </w:rPr>
              <w:instrText xml:space="preserve"> PAGEREF _Toc188962863 \h </w:instrText>
            </w:r>
            <w:r w:rsidR="004B540B" w:rsidRPr="004B540B">
              <w:rPr>
                <w:noProof/>
                <w:webHidden/>
              </w:rPr>
            </w:r>
            <w:r w:rsidR="004B540B" w:rsidRPr="004B540B">
              <w:rPr>
                <w:noProof/>
                <w:webHidden/>
              </w:rPr>
              <w:fldChar w:fldCharType="separate"/>
            </w:r>
            <w:r w:rsidR="004B540B" w:rsidRPr="004B540B">
              <w:rPr>
                <w:noProof/>
                <w:webHidden/>
              </w:rPr>
              <w:t>22</w:t>
            </w:r>
            <w:r w:rsidR="004B540B" w:rsidRPr="004B540B">
              <w:rPr>
                <w:noProof/>
                <w:webHidden/>
              </w:rPr>
              <w:fldChar w:fldCharType="end"/>
            </w:r>
          </w:hyperlink>
        </w:p>
        <w:p w14:paraId="52CE2AEC" w14:textId="03221594" w:rsidR="004B540B" w:rsidRPr="004B540B" w:rsidRDefault="00AF599F">
          <w:pPr>
            <w:pStyle w:val="TDC3"/>
            <w:rPr>
              <w:rFonts w:asciiTheme="minorHAnsi" w:eastAsiaTheme="minorEastAsia" w:hAnsiTheme="minorHAnsi" w:cstheme="minorBidi"/>
              <w:noProof/>
              <w:color w:val="auto"/>
              <w:lang w:eastAsia="es-CO"/>
            </w:rPr>
          </w:pPr>
          <w:hyperlink w:anchor="_Toc188962864" w:history="1">
            <w:r w:rsidR="004B540B" w:rsidRPr="004B540B">
              <w:rPr>
                <w:rStyle w:val="Hipervnculo"/>
                <w:bCs/>
                <w:noProof/>
              </w:rPr>
              <w:t>7.1.2. Sensibilización</w:t>
            </w:r>
            <w:r w:rsidR="004B540B" w:rsidRPr="004B540B">
              <w:rPr>
                <w:noProof/>
                <w:webHidden/>
              </w:rPr>
              <w:tab/>
            </w:r>
            <w:r w:rsidR="004B540B" w:rsidRPr="004B540B">
              <w:rPr>
                <w:noProof/>
                <w:webHidden/>
              </w:rPr>
              <w:fldChar w:fldCharType="begin"/>
            </w:r>
            <w:r w:rsidR="004B540B" w:rsidRPr="004B540B">
              <w:rPr>
                <w:noProof/>
                <w:webHidden/>
              </w:rPr>
              <w:instrText xml:space="preserve"> PAGEREF _Toc188962864 \h </w:instrText>
            </w:r>
            <w:r w:rsidR="004B540B" w:rsidRPr="004B540B">
              <w:rPr>
                <w:noProof/>
                <w:webHidden/>
              </w:rPr>
            </w:r>
            <w:r w:rsidR="004B540B" w:rsidRPr="004B540B">
              <w:rPr>
                <w:noProof/>
                <w:webHidden/>
              </w:rPr>
              <w:fldChar w:fldCharType="separate"/>
            </w:r>
            <w:r w:rsidR="004B540B" w:rsidRPr="004B540B">
              <w:rPr>
                <w:noProof/>
                <w:webHidden/>
              </w:rPr>
              <w:t>22</w:t>
            </w:r>
            <w:r w:rsidR="004B540B" w:rsidRPr="004B540B">
              <w:rPr>
                <w:noProof/>
                <w:webHidden/>
              </w:rPr>
              <w:fldChar w:fldCharType="end"/>
            </w:r>
          </w:hyperlink>
        </w:p>
        <w:p w14:paraId="4A517F45" w14:textId="1592BA32" w:rsidR="004B540B" w:rsidRPr="004B540B" w:rsidRDefault="00AF599F">
          <w:pPr>
            <w:pStyle w:val="TDC3"/>
            <w:rPr>
              <w:rFonts w:asciiTheme="minorHAnsi" w:eastAsiaTheme="minorEastAsia" w:hAnsiTheme="minorHAnsi" w:cstheme="minorBidi"/>
              <w:noProof/>
              <w:color w:val="auto"/>
              <w:lang w:eastAsia="es-CO"/>
            </w:rPr>
          </w:pPr>
          <w:hyperlink w:anchor="_Toc188962865" w:history="1">
            <w:r w:rsidR="004B540B" w:rsidRPr="004B540B">
              <w:rPr>
                <w:rStyle w:val="Hipervnculo"/>
                <w:bCs/>
                <w:noProof/>
              </w:rPr>
              <w:t>7.1.3. Ejecución</w:t>
            </w:r>
            <w:r w:rsidR="004B540B" w:rsidRPr="004B540B">
              <w:rPr>
                <w:noProof/>
                <w:webHidden/>
              </w:rPr>
              <w:tab/>
            </w:r>
            <w:r w:rsidR="004B540B" w:rsidRPr="004B540B">
              <w:rPr>
                <w:noProof/>
                <w:webHidden/>
              </w:rPr>
              <w:fldChar w:fldCharType="begin"/>
            </w:r>
            <w:r w:rsidR="004B540B" w:rsidRPr="004B540B">
              <w:rPr>
                <w:noProof/>
                <w:webHidden/>
              </w:rPr>
              <w:instrText xml:space="preserve"> PAGEREF _Toc188962865 \h </w:instrText>
            </w:r>
            <w:r w:rsidR="004B540B" w:rsidRPr="004B540B">
              <w:rPr>
                <w:noProof/>
                <w:webHidden/>
              </w:rPr>
            </w:r>
            <w:r w:rsidR="004B540B" w:rsidRPr="004B540B">
              <w:rPr>
                <w:noProof/>
                <w:webHidden/>
              </w:rPr>
              <w:fldChar w:fldCharType="separate"/>
            </w:r>
            <w:r w:rsidR="004B540B" w:rsidRPr="004B540B">
              <w:rPr>
                <w:noProof/>
                <w:webHidden/>
              </w:rPr>
              <w:t>22</w:t>
            </w:r>
            <w:r w:rsidR="004B540B" w:rsidRPr="004B540B">
              <w:rPr>
                <w:noProof/>
                <w:webHidden/>
              </w:rPr>
              <w:fldChar w:fldCharType="end"/>
            </w:r>
          </w:hyperlink>
        </w:p>
        <w:p w14:paraId="338C443F" w14:textId="4A69E036" w:rsidR="004B540B" w:rsidRPr="004B540B" w:rsidRDefault="00AF599F">
          <w:pPr>
            <w:pStyle w:val="TDC3"/>
            <w:rPr>
              <w:rFonts w:asciiTheme="minorHAnsi" w:eastAsiaTheme="minorEastAsia" w:hAnsiTheme="minorHAnsi" w:cstheme="minorBidi"/>
              <w:noProof/>
              <w:color w:val="auto"/>
              <w:lang w:eastAsia="es-CO"/>
            </w:rPr>
          </w:pPr>
          <w:hyperlink w:anchor="_Toc188962866" w:history="1">
            <w:r w:rsidR="004B540B" w:rsidRPr="004B540B">
              <w:rPr>
                <w:rStyle w:val="Hipervnculo"/>
                <w:bCs/>
                <w:noProof/>
              </w:rPr>
              <w:t>7.1.3.1. Línea de Calidad de Vida y Bienestar</w:t>
            </w:r>
            <w:r w:rsidR="004B540B" w:rsidRPr="004B540B">
              <w:rPr>
                <w:noProof/>
                <w:webHidden/>
              </w:rPr>
              <w:tab/>
            </w:r>
            <w:r w:rsidR="004B540B" w:rsidRPr="004B540B">
              <w:rPr>
                <w:noProof/>
                <w:webHidden/>
              </w:rPr>
              <w:fldChar w:fldCharType="begin"/>
            </w:r>
            <w:r w:rsidR="004B540B" w:rsidRPr="004B540B">
              <w:rPr>
                <w:noProof/>
                <w:webHidden/>
              </w:rPr>
              <w:instrText xml:space="preserve"> PAGEREF _Toc188962866 \h </w:instrText>
            </w:r>
            <w:r w:rsidR="004B540B" w:rsidRPr="004B540B">
              <w:rPr>
                <w:noProof/>
                <w:webHidden/>
              </w:rPr>
            </w:r>
            <w:r w:rsidR="004B540B" w:rsidRPr="004B540B">
              <w:rPr>
                <w:noProof/>
                <w:webHidden/>
              </w:rPr>
              <w:fldChar w:fldCharType="separate"/>
            </w:r>
            <w:r w:rsidR="004B540B" w:rsidRPr="004B540B">
              <w:rPr>
                <w:noProof/>
                <w:webHidden/>
              </w:rPr>
              <w:t>22</w:t>
            </w:r>
            <w:r w:rsidR="004B540B" w:rsidRPr="004B540B">
              <w:rPr>
                <w:noProof/>
                <w:webHidden/>
              </w:rPr>
              <w:fldChar w:fldCharType="end"/>
            </w:r>
          </w:hyperlink>
        </w:p>
        <w:p w14:paraId="2722F7FC" w14:textId="72E71ECA" w:rsidR="004B540B" w:rsidRPr="004B540B" w:rsidRDefault="00AF599F">
          <w:pPr>
            <w:pStyle w:val="TDC3"/>
            <w:rPr>
              <w:rFonts w:asciiTheme="minorHAnsi" w:eastAsiaTheme="minorEastAsia" w:hAnsiTheme="minorHAnsi" w:cstheme="minorBidi"/>
              <w:noProof/>
              <w:color w:val="auto"/>
              <w:lang w:eastAsia="es-CO"/>
            </w:rPr>
          </w:pPr>
          <w:hyperlink w:anchor="_Toc188962867" w:history="1">
            <w:r w:rsidR="004B540B" w:rsidRPr="004B540B">
              <w:rPr>
                <w:rStyle w:val="Hipervnculo"/>
                <w:bCs/>
                <w:noProof/>
              </w:rPr>
              <w:t>7.1.3.2. Línea de Desvinculación Asistida</w:t>
            </w:r>
            <w:r w:rsidR="004B540B" w:rsidRPr="004B540B">
              <w:rPr>
                <w:noProof/>
                <w:webHidden/>
              </w:rPr>
              <w:tab/>
            </w:r>
            <w:r w:rsidR="004B540B" w:rsidRPr="004B540B">
              <w:rPr>
                <w:noProof/>
                <w:webHidden/>
              </w:rPr>
              <w:fldChar w:fldCharType="begin"/>
            </w:r>
            <w:r w:rsidR="004B540B" w:rsidRPr="004B540B">
              <w:rPr>
                <w:noProof/>
                <w:webHidden/>
              </w:rPr>
              <w:instrText xml:space="preserve"> PAGEREF _Toc188962867 \h </w:instrText>
            </w:r>
            <w:r w:rsidR="004B540B" w:rsidRPr="004B540B">
              <w:rPr>
                <w:noProof/>
                <w:webHidden/>
              </w:rPr>
            </w:r>
            <w:r w:rsidR="004B540B" w:rsidRPr="004B540B">
              <w:rPr>
                <w:noProof/>
                <w:webHidden/>
              </w:rPr>
              <w:fldChar w:fldCharType="separate"/>
            </w:r>
            <w:r w:rsidR="004B540B" w:rsidRPr="004B540B">
              <w:rPr>
                <w:noProof/>
                <w:webHidden/>
              </w:rPr>
              <w:t>23</w:t>
            </w:r>
            <w:r w:rsidR="004B540B" w:rsidRPr="004B540B">
              <w:rPr>
                <w:noProof/>
                <w:webHidden/>
              </w:rPr>
              <w:fldChar w:fldCharType="end"/>
            </w:r>
          </w:hyperlink>
        </w:p>
        <w:p w14:paraId="039042E3" w14:textId="74B58591" w:rsidR="004B540B" w:rsidRPr="004B540B" w:rsidRDefault="00AF599F">
          <w:pPr>
            <w:pStyle w:val="TDC3"/>
            <w:rPr>
              <w:rFonts w:asciiTheme="minorHAnsi" w:eastAsiaTheme="minorEastAsia" w:hAnsiTheme="minorHAnsi" w:cstheme="minorBidi"/>
              <w:noProof/>
              <w:color w:val="auto"/>
              <w:lang w:eastAsia="es-CO"/>
            </w:rPr>
          </w:pPr>
          <w:hyperlink w:anchor="_Toc188962868" w:history="1">
            <w:r w:rsidR="004B540B" w:rsidRPr="004B540B">
              <w:rPr>
                <w:rStyle w:val="Hipervnculo"/>
                <w:bCs/>
                <w:noProof/>
              </w:rPr>
              <w:t>7.1.3.3. Línea de Clima y Cultura Organizacional</w:t>
            </w:r>
            <w:r w:rsidR="004B540B" w:rsidRPr="004B540B">
              <w:rPr>
                <w:noProof/>
                <w:webHidden/>
              </w:rPr>
              <w:tab/>
            </w:r>
            <w:r w:rsidR="004B540B" w:rsidRPr="004B540B">
              <w:rPr>
                <w:noProof/>
                <w:webHidden/>
              </w:rPr>
              <w:fldChar w:fldCharType="begin"/>
            </w:r>
            <w:r w:rsidR="004B540B" w:rsidRPr="004B540B">
              <w:rPr>
                <w:noProof/>
                <w:webHidden/>
              </w:rPr>
              <w:instrText xml:space="preserve"> PAGEREF _Toc188962868 \h </w:instrText>
            </w:r>
            <w:r w:rsidR="004B540B" w:rsidRPr="004B540B">
              <w:rPr>
                <w:noProof/>
                <w:webHidden/>
              </w:rPr>
            </w:r>
            <w:r w:rsidR="004B540B" w:rsidRPr="004B540B">
              <w:rPr>
                <w:noProof/>
                <w:webHidden/>
              </w:rPr>
              <w:fldChar w:fldCharType="separate"/>
            </w:r>
            <w:r w:rsidR="004B540B" w:rsidRPr="004B540B">
              <w:rPr>
                <w:noProof/>
                <w:webHidden/>
              </w:rPr>
              <w:t>24</w:t>
            </w:r>
            <w:r w:rsidR="004B540B" w:rsidRPr="004B540B">
              <w:rPr>
                <w:noProof/>
                <w:webHidden/>
              </w:rPr>
              <w:fldChar w:fldCharType="end"/>
            </w:r>
          </w:hyperlink>
        </w:p>
        <w:p w14:paraId="5062A4C1" w14:textId="19865773" w:rsidR="004B540B" w:rsidRPr="004B540B" w:rsidRDefault="00AF599F">
          <w:pPr>
            <w:pStyle w:val="TDC3"/>
            <w:rPr>
              <w:rFonts w:asciiTheme="minorHAnsi" w:eastAsiaTheme="minorEastAsia" w:hAnsiTheme="minorHAnsi" w:cstheme="minorBidi"/>
              <w:noProof/>
              <w:color w:val="auto"/>
              <w:lang w:eastAsia="es-CO"/>
            </w:rPr>
          </w:pPr>
          <w:hyperlink w:anchor="_Toc188962869" w:history="1">
            <w:r w:rsidR="004B540B" w:rsidRPr="004B540B">
              <w:rPr>
                <w:rStyle w:val="Hipervnculo"/>
                <w:bCs/>
                <w:noProof/>
              </w:rPr>
              <w:t>7.1.4. Seguimiento y control</w:t>
            </w:r>
            <w:r w:rsidR="004B540B" w:rsidRPr="004B540B">
              <w:rPr>
                <w:noProof/>
                <w:webHidden/>
              </w:rPr>
              <w:tab/>
            </w:r>
            <w:r w:rsidR="004B540B" w:rsidRPr="004B540B">
              <w:rPr>
                <w:noProof/>
                <w:webHidden/>
              </w:rPr>
              <w:fldChar w:fldCharType="begin"/>
            </w:r>
            <w:r w:rsidR="004B540B" w:rsidRPr="004B540B">
              <w:rPr>
                <w:noProof/>
                <w:webHidden/>
              </w:rPr>
              <w:instrText xml:space="preserve"> PAGEREF _Toc188962869 \h </w:instrText>
            </w:r>
            <w:r w:rsidR="004B540B" w:rsidRPr="004B540B">
              <w:rPr>
                <w:noProof/>
                <w:webHidden/>
              </w:rPr>
            </w:r>
            <w:r w:rsidR="004B540B" w:rsidRPr="004B540B">
              <w:rPr>
                <w:noProof/>
                <w:webHidden/>
              </w:rPr>
              <w:fldChar w:fldCharType="separate"/>
            </w:r>
            <w:r w:rsidR="004B540B" w:rsidRPr="004B540B">
              <w:rPr>
                <w:noProof/>
                <w:webHidden/>
              </w:rPr>
              <w:t>25</w:t>
            </w:r>
            <w:r w:rsidR="004B540B" w:rsidRPr="004B540B">
              <w:rPr>
                <w:noProof/>
                <w:webHidden/>
              </w:rPr>
              <w:fldChar w:fldCharType="end"/>
            </w:r>
          </w:hyperlink>
        </w:p>
        <w:p w14:paraId="735752FB" w14:textId="5F0A5CBE" w:rsidR="004B540B" w:rsidRPr="004B540B" w:rsidRDefault="00AF599F">
          <w:pPr>
            <w:pStyle w:val="TDC3"/>
            <w:rPr>
              <w:rFonts w:asciiTheme="minorHAnsi" w:eastAsiaTheme="minorEastAsia" w:hAnsiTheme="minorHAnsi" w:cstheme="minorBidi"/>
              <w:noProof/>
              <w:color w:val="auto"/>
              <w:lang w:eastAsia="es-CO"/>
            </w:rPr>
          </w:pPr>
          <w:hyperlink w:anchor="_Toc188962870" w:history="1">
            <w:r w:rsidR="004B540B" w:rsidRPr="004B540B">
              <w:rPr>
                <w:rStyle w:val="Hipervnculo"/>
                <w:bCs/>
                <w:noProof/>
              </w:rPr>
              <w:t>7.1.5. Evaluación</w:t>
            </w:r>
            <w:r w:rsidR="004B540B" w:rsidRPr="004B540B">
              <w:rPr>
                <w:noProof/>
                <w:webHidden/>
              </w:rPr>
              <w:tab/>
            </w:r>
            <w:r w:rsidR="004B540B" w:rsidRPr="004B540B">
              <w:rPr>
                <w:noProof/>
                <w:webHidden/>
              </w:rPr>
              <w:fldChar w:fldCharType="begin"/>
            </w:r>
            <w:r w:rsidR="004B540B" w:rsidRPr="004B540B">
              <w:rPr>
                <w:noProof/>
                <w:webHidden/>
              </w:rPr>
              <w:instrText xml:space="preserve"> PAGEREF _Toc188962870 \h </w:instrText>
            </w:r>
            <w:r w:rsidR="004B540B" w:rsidRPr="004B540B">
              <w:rPr>
                <w:noProof/>
                <w:webHidden/>
              </w:rPr>
            </w:r>
            <w:r w:rsidR="004B540B" w:rsidRPr="004B540B">
              <w:rPr>
                <w:noProof/>
                <w:webHidden/>
              </w:rPr>
              <w:fldChar w:fldCharType="separate"/>
            </w:r>
            <w:r w:rsidR="004B540B" w:rsidRPr="004B540B">
              <w:rPr>
                <w:noProof/>
                <w:webHidden/>
              </w:rPr>
              <w:t>25</w:t>
            </w:r>
            <w:r w:rsidR="004B540B" w:rsidRPr="004B540B">
              <w:rPr>
                <w:noProof/>
                <w:webHidden/>
              </w:rPr>
              <w:fldChar w:fldCharType="end"/>
            </w:r>
          </w:hyperlink>
        </w:p>
        <w:p w14:paraId="78176356" w14:textId="35641459" w:rsidR="004B540B" w:rsidRPr="004B540B" w:rsidRDefault="00AF599F">
          <w:pPr>
            <w:pStyle w:val="TDC1"/>
            <w:rPr>
              <w:rFonts w:asciiTheme="minorHAnsi" w:eastAsiaTheme="minorEastAsia" w:hAnsiTheme="minorHAnsi" w:cstheme="minorBidi"/>
              <w:noProof/>
              <w:color w:val="auto"/>
              <w:lang w:eastAsia="es-CO"/>
            </w:rPr>
          </w:pPr>
          <w:hyperlink w:anchor="_Toc188962871" w:history="1">
            <w:r w:rsidR="004B540B" w:rsidRPr="004B540B">
              <w:rPr>
                <w:rStyle w:val="Hipervnculo"/>
                <w:noProof/>
              </w:rPr>
              <w:t>8.</w:t>
            </w:r>
            <w:r w:rsidR="004B540B" w:rsidRPr="004B540B">
              <w:rPr>
                <w:rFonts w:asciiTheme="minorHAnsi" w:eastAsiaTheme="minorEastAsia" w:hAnsiTheme="minorHAnsi" w:cstheme="minorBidi"/>
                <w:noProof/>
                <w:color w:val="auto"/>
                <w:lang w:eastAsia="es-CO"/>
              </w:rPr>
              <w:tab/>
            </w:r>
            <w:r w:rsidR="004B540B" w:rsidRPr="004B540B">
              <w:rPr>
                <w:rStyle w:val="Hipervnculo"/>
                <w:bCs/>
                <w:noProof/>
              </w:rPr>
              <w:t>CRONOGRAMA DE ACTIVIDADES</w:t>
            </w:r>
            <w:r w:rsidR="004B540B" w:rsidRPr="004B540B">
              <w:rPr>
                <w:noProof/>
                <w:webHidden/>
              </w:rPr>
              <w:tab/>
            </w:r>
            <w:r w:rsidR="004B540B" w:rsidRPr="004B540B">
              <w:rPr>
                <w:noProof/>
                <w:webHidden/>
              </w:rPr>
              <w:fldChar w:fldCharType="begin"/>
            </w:r>
            <w:r w:rsidR="004B540B" w:rsidRPr="004B540B">
              <w:rPr>
                <w:noProof/>
                <w:webHidden/>
              </w:rPr>
              <w:instrText xml:space="preserve"> PAGEREF _Toc188962871 \h </w:instrText>
            </w:r>
            <w:r w:rsidR="004B540B" w:rsidRPr="004B540B">
              <w:rPr>
                <w:noProof/>
                <w:webHidden/>
              </w:rPr>
            </w:r>
            <w:r w:rsidR="004B540B" w:rsidRPr="004B540B">
              <w:rPr>
                <w:noProof/>
                <w:webHidden/>
              </w:rPr>
              <w:fldChar w:fldCharType="separate"/>
            </w:r>
            <w:r w:rsidR="004B540B" w:rsidRPr="004B540B">
              <w:rPr>
                <w:noProof/>
                <w:webHidden/>
              </w:rPr>
              <w:t>26</w:t>
            </w:r>
            <w:r w:rsidR="004B540B" w:rsidRPr="004B540B">
              <w:rPr>
                <w:noProof/>
                <w:webHidden/>
              </w:rPr>
              <w:fldChar w:fldCharType="end"/>
            </w:r>
          </w:hyperlink>
        </w:p>
        <w:p w14:paraId="344AD9B2" w14:textId="55C8B678" w:rsidR="004B540B" w:rsidRDefault="00AF599F">
          <w:pPr>
            <w:pStyle w:val="TDC1"/>
            <w:rPr>
              <w:rFonts w:asciiTheme="minorHAnsi" w:eastAsiaTheme="minorEastAsia" w:hAnsiTheme="minorHAnsi" w:cstheme="minorBidi"/>
              <w:noProof/>
              <w:color w:val="auto"/>
              <w:lang w:eastAsia="es-CO"/>
            </w:rPr>
          </w:pPr>
          <w:hyperlink w:anchor="_Toc188962872" w:history="1">
            <w:r w:rsidR="004B540B" w:rsidRPr="004B540B">
              <w:rPr>
                <w:rStyle w:val="Hipervnculo"/>
                <w:noProof/>
              </w:rPr>
              <w:t>9.</w:t>
            </w:r>
            <w:r w:rsidR="004B540B" w:rsidRPr="004B540B">
              <w:rPr>
                <w:rFonts w:asciiTheme="minorHAnsi" w:eastAsiaTheme="minorEastAsia" w:hAnsiTheme="minorHAnsi" w:cstheme="minorBidi"/>
                <w:noProof/>
                <w:color w:val="auto"/>
                <w:lang w:eastAsia="es-CO"/>
              </w:rPr>
              <w:tab/>
            </w:r>
            <w:r w:rsidR="004B540B" w:rsidRPr="004B540B">
              <w:rPr>
                <w:rStyle w:val="Hipervnculo"/>
                <w:bCs/>
                <w:noProof/>
              </w:rPr>
              <w:t>PRESUPUESTO</w:t>
            </w:r>
            <w:r w:rsidR="004B540B" w:rsidRPr="004B540B">
              <w:rPr>
                <w:noProof/>
                <w:webHidden/>
              </w:rPr>
              <w:tab/>
            </w:r>
            <w:r w:rsidR="004B540B" w:rsidRPr="004B540B">
              <w:rPr>
                <w:noProof/>
                <w:webHidden/>
              </w:rPr>
              <w:fldChar w:fldCharType="begin"/>
            </w:r>
            <w:r w:rsidR="004B540B" w:rsidRPr="004B540B">
              <w:rPr>
                <w:noProof/>
                <w:webHidden/>
              </w:rPr>
              <w:instrText xml:space="preserve"> PAGEREF _Toc188962872 \h </w:instrText>
            </w:r>
            <w:r w:rsidR="004B540B" w:rsidRPr="004B540B">
              <w:rPr>
                <w:noProof/>
                <w:webHidden/>
              </w:rPr>
            </w:r>
            <w:r w:rsidR="004B540B" w:rsidRPr="004B540B">
              <w:rPr>
                <w:noProof/>
                <w:webHidden/>
              </w:rPr>
              <w:fldChar w:fldCharType="separate"/>
            </w:r>
            <w:r w:rsidR="004B540B" w:rsidRPr="004B540B">
              <w:rPr>
                <w:noProof/>
                <w:webHidden/>
              </w:rPr>
              <w:t>31</w:t>
            </w:r>
            <w:r w:rsidR="004B540B" w:rsidRPr="004B540B">
              <w:rPr>
                <w:noProof/>
                <w:webHidden/>
              </w:rPr>
              <w:fldChar w:fldCharType="end"/>
            </w:r>
          </w:hyperlink>
        </w:p>
        <w:p w14:paraId="752FC9DC" w14:textId="26C07D69" w:rsidR="009427A8" w:rsidRPr="001E77BC" w:rsidRDefault="009427A8" w:rsidP="000C458C">
          <w:pPr>
            <w:pStyle w:val="TDC1"/>
            <w:rPr>
              <w:sz w:val="20"/>
              <w:szCs w:val="20"/>
            </w:rPr>
          </w:pPr>
          <w:r w:rsidRPr="001E77BC">
            <w:rPr>
              <w:sz w:val="20"/>
              <w:szCs w:val="20"/>
            </w:rPr>
            <w:fldChar w:fldCharType="end"/>
          </w:r>
        </w:p>
      </w:sdtContent>
    </w:sdt>
    <w:p w14:paraId="51FC3B9B" w14:textId="547F58E8" w:rsidR="002C1484" w:rsidRPr="001E77BC" w:rsidRDefault="002C1484" w:rsidP="0032237F">
      <w:pPr>
        <w:spacing w:line="276" w:lineRule="auto"/>
        <w:rPr>
          <w:sz w:val="20"/>
          <w:szCs w:val="20"/>
          <w:lang w:val="es-ES"/>
        </w:rPr>
      </w:pPr>
      <w:r w:rsidRPr="001E77BC">
        <w:rPr>
          <w:sz w:val="20"/>
          <w:szCs w:val="20"/>
          <w:lang w:val="es-ES"/>
        </w:rPr>
        <w:br w:type="page"/>
      </w:r>
    </w:p>
    <w:p w14:paraId="34829A18" w14:textId="77777777" w:rsidR="0032237F" w:rsidRPr="001E77BC" w:rsidRDefault="0032237F" w:rsidP="0032237F">
      <w:pPr>
        <w:spacing w:line="276" w:lineRule="auto"/>
        <w:rPr>
          <w:sz w:val="20"/>
          <w:szCs w:val="20"/>
          <w:lang w:val="es-ES"/>
        </w:rPr>
      </w:pPr>
    </w:p>
    <w:p w14:paraId="455FE7FF" w14:textId="6C727D84" w:rsidR="009427A8" w:rsidRPr="001E77BC" w:rsidRDefault="009427A8" w:rsidP="002C1484">
      <w:pPr>
        <w:pStyle w:val="Ttulo1"/>
        <w:jc w:val="center"/>
        <w:rPr>
          <w:sz w:val="20"/>
          <w:szCs w:val="20"/>
          <w:lang w:val="es-ES"/>
        </w:rPr>
      </w:pPr>
      <w:bookmarkStart w:id="4" w:name="_Toc188962837"/>
      <w:r w:rsidRPr="001E77BC">
        <w:rPr>
          <w:sz w:val="20"/>
          <w:szCs w:val="20"/>
          <w:lang w:val="es-ES"/>
        </w:rPr>
        <w:t>INTRODUCCIÓN</w:t>
      </w:r>
      <w:bookmarkEnd w:id="4"/>
    </w:p>
    <w:p w14:paraId="0B53EAD8" w14:textId="77777777" w:rsidR="009427A8" w:rsidRPr="001E77BC" w:rsidRDefault="009427A8" w:rsidP="000C458C">
      <w:pPr>
        <w:spacing w:line="276" w:lineRule="auto"/>
        <w:rPr>
          <w:sz w:val="20"/>
          <w:szCs w:val="20"/>
          <w:lang w:val="es-ES"/>
        </w:rPr>
      </w:pPr>
    </w:p>
    <w:p w14:paraId="2D6525B4" w14:textId="77777777" w:rsidR="009427A8" w:rsidRPr="001E77BC" w:rsidRDefault="009427A8" w:rsidP="000C458C">
      <w:pPr>
        <w:pStyle w:val="Textoindependiente"/>
        <w:spacing w:line="276" w:lineRule="auto"/>
        <w:rPr>
          <w:color w:val="auto"/>
          <w:sz w:val="20"/>
          <w:szCs w:val="20"/>
        </w:rPr>
      </w:pPr>
      <w:r w:rsidRPr="001E77BC">
        <w:rPr>
          <w:color w:val="auto"/>
          <w:sz w:val="20"/>
          <w:szCs w:val="20"/>
        </w:rPr>
        <w:t>El capital humano es el eje central de toda organización, es el motor que permite generar cambios, ahora bien, el servidor público además de contar con vocación de servicio y de generar permanentemente valor público para cumplir con los fines esenciales del Estado, debe contar con un equilibrio emocional que le permita estar motivado de manera constante, para lo cual se hace necesario establecer acciones que garanticen su bienestar social.</w:t>
      </w:r>
    </w:p>
    <w:p w14:paraId="1C643DF0" w14:textId="77777777" w:rsidR="009427A8" w:rsidRPr="001E77BC" w:rsidRDefault="009427A8" w:rsidP="000C458C">
      <w:pPr>
        <w:pStyle w:val="Textoindependiente"/>
        <w:spacing w:line="276" w:lineRule="auto"/>
        <w:rPr>
          <w:sz w:val="20"/>
          <w:szCs w:val="20"/>
        </w:rPr>
      </w:pPr>
      <w:r w:rsidRPr="001E77BC">
        <w:rPr>
          <w:color w:val="auto"/>
          <w:sz w:val="20"/>
          <w:szCs w:val="20"/>
        </w:rPr>
        <w:t>Para tal fin, El Programa de Bienestar de la Superintendencia del Subsidio Familiar – SSF tiene como objeti</w:t>
      </w:r>
      <w:r w:rsidRPr="001E77BC">
        <w:rPr>
          <w:sz w:val="20"/>
          <w:szCs w:val="20"/>
        </w:rPr>
        <w:t xml:space="preserve">vo elevar la calidad de vida de las y los servidores y de sus familias. Este programa hace parte del Plan Estratégico 2022 – 2026. </w:t>
      </w:r>
    </w:p>
    <w:p w14:paraId="4CA8E7F8" w14:textId="77777777" w:rsidR="009427A8" w:rsidRPr="001E77BC" w:rsidRDefault="009427A8" w:rsidP="000C458C">
      <w:pPr>
        <w:pStyle w:val="Textoindependiente"/>
        <w:spacing w:line="276" w:lineRule="auto"/>
        <w:rPr>
          <w:sz w:val="20"/>
          <w:szCs w:val="20"/>
        </w:rPr>
      </w:pPr>
      <w:r w:rsidRPr="001E77BC">
        <w:rPr>
          <w:sz w:val="20"/>
          <w:szCs w:val="20"/>
        </w:rPr>
        <w:t>Mediante la atención de las necesidades identificadas de las y los servidores y de sus familias, el Progr</w:t>
      </w:r>
      <w:r w:rsidRPr="001E77BC">
        <w:rPr>
          <w:color w:val="auto"/>
          <w:sz w:val="20"/>
          <w:szCs w:val="20"/>
        </w:rPr>
        <w:t xml:space="preserve">ama de Bienestar busca mejorar las condiciones de salud, recreación, cultura, educación, vivienda, deporte, entre otras que, complementan las esferas sociales, familiares y emocionales del ser humano. Además, cada fase del programa (Sensibilización, planificación, implementación, medición y evaluación y retroalimentación) permite conocer y generar nuevas estrategias que influyen en el éxito de la gestión del Grupo de </w:t>
      </w:r>
      <w:r w:rsidRPr="001E77BC">
        <w:rPr>
          <w:sz w:val="20"/>
          <w:szCs w:val="20"/>
        </w:rPr>
        <w:t xml:space="preserve">Talento Humano fomentando así una cultura organizacional que promueve la motivación personal y laboral que se ve representada en el sentido de pertenencia y los valores que caracterizan a la Superintendencia del Subsidio Familiar – SSF. </w:t>
      </w:r>
    </w:p>
    <w:p w14:paraId="29B6F58D" w14:textId="77777777" w:rsidR="00660123" w:rsidRPr="001E77BC" w:rsidRDefault="009427A8" w:rsidP="000C458C">
      <w:pPr>
        <w:pStyle w:val="Textoindependiente"/>
        <w:spacing w:line="276" w:lineRule="auto"/>
        <w:rPr>
          <w:color w:val="auto"/>
          <w:sz w:val="20"/>
          <w:szCs w:val="20"/>
        </w:rPr>
      </w:pPr>
      <w:r w:rsidRPr="001E77BC">
        <w:rPr>
          <w:color w:val="auto"/>
          <w:sz w:val="20"/>
          <w:szCs w:val="20"/>
        </w:rPr>
        <w:t xml:space="preserve">A través de las actividades propuestas dentro del plan de bienestar  se busca construir una mejor calidad de vida personal y laboral, que permita  impactar positivamente al funcionario y su familia, además de fortalecer el liderazgo, autonomía, el buen servicio, comunicación asertiva, la formación y capacitación constante, el trabajo en equipo, optimización y administración del tiempo, entre otras, lo cual permite  generar y mantener un ambiente laboral cálido para las y los servidores de la Superintendencia del Subsidio Familiar – SSF. </w:t>
      </w:r>
    </w:p>
    <w:p w14:paraId="06D7EF63" w14:textId="14D3C239" w:rsidR="009427A8" w:rsidRPr="001E77BC" w:rsidRDefault="009427A8" w:rsidP="000C458C">
      <w:pPr>
        <w:pStyle w:val="Textoindependiente"/>
        <w:spacing w:line="276" w:lineRule="auto"/>
        <w:rPr>
          <w:color w:val="auto"/>
          <w:sz w:val="20"/>
          <w:szCs w:val="20"/>
        </w:rPr>
      </w:pPr>
      <w:r w:rsidRPr="001E77BC">
        <w:rPr>
          <w:color w:val="auto"/>
          <w:sz w:val="20"/>
          <w:szCs w:val="20"/>
        </w:rPr>
        <w:t xml:space="preserve">Así mismo, </w:t>
      </w:r>
      <w:r w:rsidR="00F0240A" w:rsidRPr="001E77BC">
        <w:rPr>
          <w:color w:val="auto"/>
          <w:sz w:val="20"/>
          <w:szCs w:val="20"/>
        </w:rPr>
        <w:t>y en concordancia con el Plan Nacional de Desarrollo 2022-2026 del</w:t>
      </w:r>
      <w:r w:rsidRPr="001E77BC">
        <w:rPr>
          <w:color w:val="auto"/>
          <w:sz w:val="20"/>
          <w:szCs w:val="20"/>
        </w:rPr>
        <w:t xml:space="preserve"> Gobierno Nacional </w:t>
      </w:r>
      <w:r w:rsidRPr="001E77BC">
        <w:rPr>
          <w:i/>
          <w:iCs/>
          <w:color w:val="auto"/>
          <w:sz w:val="20"/>
          <w:szCs w:val="20"/>
        </w:rPr>
        <w:t>‘’Colombia Potencia Mundial de la Vida’’</w:t>
      </w:r>
      <w:r w:rsidR="00F0240A" w:rsidRPr="001E77BC">
        <w:rPr>
          <w:color w:val="auto"/>
          <w:sz w:val="20"/>
          <w:szCs w:val="20"/>
        </w:rPr>
        <w:t xml:space="preserve">, para esta vigencia </w:t>
      </w:r>
      <w:r w:rsidRPr="001E77BC">
        <w:rPr>
          <w:color w:val="auto"/>
          <w:sz w:val="20"/>
          <w:szCs w:val="20"/>
        </w:rPr>
        <w:t xml:space="preserve">se alineará el enfoque y las actividades del Programa de Bienestar, teniendo en cuenta el llamado a la protección del medio ambiente y las políticas de cuidado ambiental. </w:t>
      </w:r>
    </w:p>
    <w:p w14:paraId="250757B9" w14:textId="77777777" w:rsidR="009427A8" w:rsidRPr="001E77BC" w:rsidRDefault="009427A8" w:rsidP="000C458C">
      <w:pPr>
        <w:pStyle w:val="Textoindependiente"/>
        <w:spacing w:line="276" w:lineRule="auto"/>
        <w:rPr>
          <w:sz w:val="20"/>
          <w:szCs w:val="20"/>
        </w:rPr>
      </w:pPr>
      <w:r w:rsidRPr="001E77BC">
        <w:rPr>
          <w:sz w:val="20"/>
          <w:szCs w:val="20"/>
        </w:rPr>
        <w:t>El Grupo d</w:t>
      </w:r>
      <w:r w:rsidRPr="001E77BC">
        <w:rPr>
          <w:color w:val="auto"/>
          <w:sz w:val="20"/>
          <w:szCs w:val="20"/>
        </w:rPr>
        <w:t xml:space="preserve">e Gestión del Talento Humano es el responsable de la aplicación de la encuesta diagnóstico de caracterización y necesidades, en este sentido, los componentes serán los ejes del programa: </w:t>
      </w:r>
    </w:p>
    <w:p w14:paraId="25BD14DF" w14:textId="77777777" w:rsidR="009427A8" w:rsidRPr="001E77BC" w:rsidRDefault="009427A8" w:rsidP="00B13180">
      <w:pPr>
        <w:pStyle w:val="Textoindependiente"/>
        <w:numPr>
          <w:ilvl w:val="0"/>
          <w:numId w:val="9"/>
        </w:numPr>
        <w:spacing w:line="276" w:lineRule="auto"/>
        <w:rPr>
          <w:sz w:val="20"/>
          <w:szCs w:val="20"/>
        </w:rPr>
      </w:pPr>
      <w:r w:rsidRPr="001E77BC">
        <w:rPr>
          <w:sz w:val="20"/>
          <w:szCs w:val="20"/>
        </w:rPr>
        <w:t xml:space="preserve">Equilibrio Psicosocial </w:t>
      </w:r>
    </w:p>
    <w:p w14:paraId="61D67F7C" w14:textId="77777777" w:rsidR="009427A8" w:rsidRPr="001E77BC" w:rsidRDefault="009427A8" w:rsidP="00B13180">
      <w:pPr>
        <w:pStyle w:val="Textoindependiente"/>
        <w:numPr>
          <w:ilvl w:val="0"/>
          <w:numId w:val="9"/>
        </w:numPr>
        <w:spacing w:line="276" w:lineRule="auto"/>
        <w:rPr>
          <w:sz w:val="20"/>
          <w:szCs w:val="20"/>
        </w:rPr>
      </w:pPr>
      <w:r w:rsidRPr="001E77BC">
        <w:rPr>
          <w:sz w:val="20"/>
          <w:szCs w:val="20"/>
        </w:rPr>
        <w:t>Salud Mental</w:t>
      </w:r>
    </w:p>
    <w:p w14:paraId="7CE59508" w14:textId="77777777" w:rsidR="009427A8" w:rsidRPr="001E77BC" w:rsidRDefault="009427A8" w:rsidP="00B13180">
      <w:pPr>
        <w:pStyle w:val="Textoindependiente"/>
        <w:numPr>
          <w:ilvl w:val="0"/>
          <w:numId w:val="9"/>
        </w:numPr>
        <w:spacing w:line="276" w:lineRule="auto"/>
        <w:rPr>
          <w:sz w:val="20"/>
          <w:szCs w:val="20"/>
        </w:rPr>
      </w:pPr>
      <w:r w:rsidRPr="001E77BC">
        <w:rPr>
          <w:sz w:val="20"/>
          <w:szCs w:val="20"/>
        </w:rPr>
        <w:t xml:space="preserve">Diversidad e Inclusión </w:t>
      </w:r>
    </w:p>
    <w:p w14:paraId="0E933DB5" w14:textId="77777777" w:rsidR="009427A8" w:rsidRPr="001E77BC" w:rsidRDefault="009427A8" w:rsidP="00B13180">
      <w:pPr>
        <w:pStyle w:val="Textoindependiente"/>
        <w:numPr>
          <w:ilvl w:val="0"/>
          <w:numId w:val="9"/>
        </w:numPr>
        <w:spacing w:line="276" w:lineRule="auto"/>
        <w:rPr>
          <w:sz w:val="20"/>
          <w:szCs w:val="20"/>
        </w:rPr>
      </w:pPr>
      <w:r w:rsidRPr="001E77BC">
        <w:rPr>
          <w:sz w:val="20"/>
          <w:szCs w:val="20"/>
        </w:rPr>
        <w:t xml:space="preserve">Transformación Digital </w:t>
      </w:r>
    </w:p>
    <w:p w14:paraId="41B30E83" w14:textId="77777777" w:rsidR="009427A8" w:rsidRPr="001E77BC" w:rsidRDefault="009427A8" w:rsidP="00B13180">
      <w:pPr>
        <w:pStyle w:val="Textoindependiente"/>
        <w:numPr>
          <w:ilvl w:val="0"/>
          <w:numId w:val="9"/>
        </w:numPr>
        <w:spacing w:line="276" w:lineRule="auto"/>
        <w:rPr>
          <w:sz w:val="20"/>
          <w:szCs w:val="20"/>
        </w:rPr>
      </w:pPr>
      <w:r w:rsidRPr="001E77BC">
        <w:rPr>
          <w:sz w:val="20"/>
          <w:szCs w:val="20"/>
        </w:rPr>
        <w:t xml:space="preserve">Identidad y Vocación por el Servicio Público </w:t>
      </w:r>
    </w:p>
    <w:p w14:paraId="53414C79" w14:textId="77777777" w:rsidR="003B1E71" w:rsidRPr="001E77BC" w:rsidRDefault="003B1E71" w:rsidP="003B1E71">
      <w:pPr>
        <w:spacing w:line="276" w:lineRule="auto"/>
        <w:outlineLvl w:val="0"/>
        <w:rPr>
          <w:sz w:val="20"/>
          <w:szCs w:val="20"/>
        </w:rPr>
      </w:pPr>
    </w:p>
    <w:p w14:paraId="0B1F922F" w14:textId="77777777" w:rsidR="003B1E71" w:rsidRPr="001E77BC" w:rsidRDefault="003B1E71" w:rsidP="003B1E71">
      <w:pPr>
        <w:pStyle w:val="Ttulo1"/>
        <w:numPr>
          <w:ilvl w:val="0"/>
          <w:numId w:val="4"/>
        </w:numPr>
        <w:ind w:left="426" w:hanging="426"/>
        <w:rPr>
          <w:bCs/>
          <w:sz w:val="20"/>
          <w:szCs w:val="20"/>
        </w:rPr>
      </w:pPr>
      <w:bookmarkStart w:id="5" w:name="_Toc188962838"/>
      <w:r w:rsidRPr="001E77BC">
        <w:rPr>
          <w:bCs/>
          <w:sz w:val="20"/>
          <w:szCs w:val="20"/>
        </w:rPr>
        <w:t>OBJETIVO GENERAL</w:t>
      </w:r>
      <w:bookmarkEnd w:id="5"/>
      <w:r w:rsidRPr="001E77BC">
        <w:rPr>
          <w:bCs/>
          <w:sz w:val="20"/>
          <w:szCs w:val="20"/>
        </w:rPr>
        <w:t xml:space="preserve"> </w:t>
      </w:r>
    </w:p>
    <w:p w14:paraId="5537BF7C" w14:textId="77777777" w:rsidR="003B1E71" w:rsidRPr="001E77BC" w:rsidRDefault="003B1E71" w:rsidP="003B1E71">
      <w:pPr>
        <w:spacing w:line="276" w:lineRule="auto"/>
        <w:rPr>
          <w:b/>
          <w:bCs/>
          <w:sz w:val="20"/>
          <w:szCs w:val="20"/>
        </w:rPr>
      </w:pPr>
    </w:p>
    <w:p w14:paraId="56B9CA8B" w14:textId="77777777" w:rsidR="003B1E71" w:rsidRPr="001E77BC" w:rsidRDefault="003B1E71" w:rsidP="003B1E71">
      <w:pPr>
        <w:spacing w:line="276" w:lineRule="auto"/>
        <w:rPr>
          <w:color w:val="auto"/>
          <w:sz w:val="20"/>
          <w:szCs w:val="20"/>
        </w:rPr>
      </w:pPr>
      <w:r w:rsidRPr="001E77BC">
        <w:rPr>
          <w:color w:val="auto"/>
          <w:sz w:val="20"/>
          <w:szCs w:val="20"/>
        </w:rPr>
        <w:t>Establecer lineamientos y estrategias de bienestar orientadas hacia el desarrollo de la cultura organizacional fomentando el cumplimiento de los objetivos institucionales y a su vez que contribuyan al equilibrio personal, laboral y familiar de las y los servidores públicos de la Superintendencia del Subsidio Familiar – SFF, a través de la creación de espacios y condiciones de bienestar que permiten satisfacer las necesidades de los colaboradores con el fin de mejorar su calidad de vida y la de sus familias.</w:t>
      </w:r>
    </w:p>
    <w:p w14:paraId="309C0FD0" w14:textId="77777777" w:rsidR="003B1E71" w:rsidRPr="001E77BC" w:rsidRDefault="003B1E71" w:rsidP="003B1E71">
      <w:pPr>
        <w:spacing w:line="276" w:lineRule="auto"/>
        <w:rPr>
          <w:color w:val="auto"/>
          <w:sz w:val="20"/>
          <w:szCs w:val="20"/>
        </w:rPr>
      </w:pPr>
    </w:p>
    <w:p w14:paraId="6E1765D1" w14:textId="77777777" w:rsidR="003B1E71" w:rsidRPr="001E77BC" w:rsidRDefault="003B1E71" w:rsidP="003B1E71">
      <w:pPr>
        <w:rPr>
          <w:sz w:val="20"/>
          <w:szCs w:val="20"/>
        </w:rPr>
      </w:pPr>
    </w:p>
    <w:p w14:paraId="12A9F92A" w14:textId="77777777" w:rsidR="003B1E71" w:rsidRPr="001E77BC" w:rsidRDefault="003B1E71" w:rsidP="003B1E71">
      <w:pPr>
        <w:pStyle w:val="Textoindependiente"/>
        <w:numPr>
          <w:ilvl w:val="1"/>
          <w:numId w:val="4"/>
        </w:numPr>
        <w:spacing w:line="276" w:lineRule="auto"/>
        <w:ind w:left="0" w:firstLine="0"/>
        <w:outlineLvl w:val="1"/>
        <w:rPr>
          <w:b/>
          <w:bCs/>
          <w:sz w:val="20"/>
          <w:szCs w:val="20"/>
        </w:rPr>
      </w:pPr>
      <w:bookmarkStart w:id="6" w:name="_Toc188962839"/>
      <w:r w:rsidRPr="001E77BC">
        <w:rPr>
          <w:b/>
          <w:bCs/>
          <w:sz w:val="20"/>
          <w:szCs w:val="20"/>
        </w:rPr>
        <w:t>Objetivos Específicos</w:t>
      </w:r>
      <w:bookmarkEnd w:id="6"/>
    </w:p>
    <w:p w14:paraId="1DC88C03" w14:textId="77777777" w:rsidR="003B1E71" w:rsidRPr="001E77BC" w:rsidRDefault="003B1E71" w:rsidP="003B1E71">
      <w:pPr>
        <w:pStyle w:val="Prrafodelista"/>
        <w:numPr>
          <w:ilvl w:val="0"/>
          <w:numId w:val="16"/>
        </w:numPr>
        <w:spacing w:before="240" w:after="240" w:line="276" w:lineRule="auto"/>
        <w:rPr>
          <w:color w:val="auto"/>
        </w:rPr>
      </w:pPr>
      <w:bookmarkStart w:id="7" w:name="_Toc151109483"/>
      <w:bookmarkStart w:id="8" w:name="_Toc152007318"/>
      <w:r w:rsidRPr="001E77BC">
        <w:rPr>
          <w:color w:val="auto"/>
        </w:rPr>
        <w:t>Generar espacios recreativos, culturales, deportivos, entre otros, para el desarrollo integral de las y los servidores públicos de la SSF.</w:t>
      </w:r>
    </w:p>
    <w:p w14:paraId="7F6A4F12" w14:textId="041D9837" w:rsidR="00F03C56" w:rsidRPr="001E77BC" w:rsidRDefault="003B1E71" w:rsidP="00F03C56">
      <w:pPr>
        <w:pStyle w:val="Prrafodelista"/>
        <w:numPr>
          <w:ilvl w:val="0"/>
          <w:numId w:val="16"/>
        </w:numPr>
        <w:spacing w:before="240" w:after="240" w:line="276" w:lineRule="auto"/>
        <w:rPr>
          <w:color w:val="auto"/>
        </w:rPr>
      </w:pPr>
      <w:r w:rsidRPr="001E77BC">
        <w:rPr>
          <w:color w:val="auto"/>
        </w:rPr>
        <w:t>Contribuir a la generación de una mejor calidad de vida de las y los funcionarios a través de acciones participativas que fortalezcan el clima, la cultura organizacional</w:t>
      </w:r>
      <w:r w:rsidR="00F03C56">
        <w:rPr>
          <w:color w:val="auto"/>
        </w:rPr>
        <w:t xml:space="preserve">, promoviendo </w:t>
      </w:r>
      <w:r w:rsidR="00F03C56" w:rsidRPr="001E77BC">
        <w:rPr>
          <w:color w:val="auto"/>
        </w:rPr>
        <w:t xml:space="preserve">actividades que fomenten la salud mental, </w:t>
      </w:r>
      <w:r w:rsidR="00F03C56">
        <w:rPr>
          <w:color w:val="auto"/>
        </w:rPr>
        <w:t xml:space="preserve">la protección del medio ambiente, </w:t>
      </w:r>
      <w:r w:rsidR="00F03C56" w:rsidRPr="001E77BC">
        <w:rPr>
          <w:color w:val="auto"/>
        </w:rPr>
        <w:t>el equilibrio personal, laboral y familiar de las y los servidores</w:t>
      </w:r>
      <w:r w:rsidR="00F03C56">
        <w:rPr>
          <w:color w:val="auto"/>
        </w:rPr>
        <w:t xml:space="preserve"> públicos</w:t>
      </w:r>
      <w:r w:rsidR="00F03C56" w:rsidRPr="001E77BC">
        <w:rPr>
          <w:color w:val="auto"/>
        </w:rPr>
        <w:t>.</w:t>
      </w:r>
    </w:p>
    <w:p w14:paraId="660BDFF7" w14:textId="483EBBA2" w:rsidR="003B1E71" w:rsidRPr="001E77BC" w:rsidRDefault="003B1E71" w:rsidP="003B1E71">
      <w:pPr>
        <w:pStyle w:val="Prrafodelista"/>
        <w:numPr>
          <w:ilvl w:val="0"/>
          <w:numId w:val="16"/>
        </w:numPr>
        <w:spacing w:before="240" w:after="240" w:line="276" w:lineRule="auto"/>
        <w:rPr>
          <w:color w:val="auto"/>
        </w:rPr>
      </w:pPr>
      <w:r w:rsidRPr="001E77BC">
        <w:rPr>
          <w:color w:val="auto"/>
        </w:rPr>
        <w:t xml:space="preserve">Implementar mecanismos e instrumentos de bienestar en el marco de la transformación digital con el fin de coadyuvar en la búsqueda de herramientas digitales que faciliten la comunicación, agilicen y simplifiquen los procesos de gestión </w:t>
      </w:r>
      <w:r w:rsidR="00F03C56" w:rsidRPr="00F03C56">
        <w:rPr>
          <w:color w:val="auto"/>
        </w:rPr>
        <w:t xml:space="preserve">y </w:t>
      </w:r>
      <w:r w:rsidR="00F03C56">
        <w:rPr>
          <w:color w:val="auto"/>
        </w:rPr>
        <w:t xml:space="preserve">generen </w:t>
      </w:r>
      <w:r w:rsidR="00F03C56" w:rsidRPr="00F03C56">
        <w:rPr>
          <w:color w:val="auto"/>
        </w:rPr>
        <w:t>valor público</w:t>
      </w:r>
      <w:r w:rsidRPr="001E77BC">
        <w:rPr>
          <w:color w:val="auto"/>
        </w:rPr>
        <w:t>.</w:t>
      </w:r>
    </w:p>
    <w:p w14:paraId="709C02BC" w14:textId="54C14981" w:rsidR="003B1E71" w:rsidRPr="001E77BC" w:rsidRDefault="00F03C56" w:rsidP="003B1E71">
      <w:pPr>
        <w:pStyle w:val="Prrafodelista"/>
        <w:numPr>
          <w:ilvl w:val="0"/>
          <w:numId w:val="16"/>
        </w:numPr>
        <w:spacing w:before="240" w:line="276" w:lineRule="auto"/>
        <w:rPr>
          <w:color w:val="auto"/>
        </w:rPr>
      </w:pPr>
      <w:r>
        <w:rPr>
          <w:color w:val="auto"/>
        </w:rPr>
        <w:t xml:space="preserve">Fortalecer </w:t>
      </w:r>
      <w:r w:rsidR="003B1E71" w:rsidRPr="001E77BC">
        <w:rPr>
          <w:color w:val="auto"/>
        </w:rPr>
        <w:t xml:space="preserve">el código de integridad </w:t>
      </w:r>
      <w:r>
        <w:rPr>
          <w:color w:val="auto"/>
        </w:rPr>
        <w:t xml:space="preserve">mediante la adopción de los valores institucionales </w:t>
      </w:r>
      <w:r w:rsidR="003B1E71" w:rsidRPr="001E77BC">
        <w:rPr>
          <w:color w:val="auto"/>
        </w:rPr>
        <w:t xml:space="preserve">con el fin de generar </w:t>
      </w:r>
      <w:r w:rsidR="00EE02C3">
        <w:rPr>
          <w:color w:val="auto"/>
        </w:rPr>
        <w:t xml:space="preserve">un ambiente de </w:t>
      </w:r>
      <w:r w:rsidR="003B1E71" w:rsidRPr="001E77BC">
        <w:rPr>
          <w:color w:val="auto"/>
        </w:rPr>
        <w:t xml:space="preserve">compromiso, pertenencia e identidad institucional, en el marco del respeto por la diversidad y la inclusión. </w:t>
      </w:r>
      <w:bookmarkEnd w:id="7"/>
      <w:bookmarkEnd w:id="8"/>
    </w:p>
    <w:p w14:paraId="2C21D7BD" w14:textId="15999E3A" w:rsidR="003B1E71" w:rsidRDefault="003B1E71" w:rsidP="003B1E71">
      <w:pPr>
        <w:rPr>
          <w:sz w:val="20"/>
          <w:szCs w:val="20"/>
        </w:rPr>
      </w:pPr>
    </w:p>
    <w:p w14:paraId="205C6389" w14:textId="77777777" w:rsidR="003B1E71" w:rsidRPr="001E77BC" w:rsidRDefault="003B1E71" w:rsidP="003B1E71">
      <w:pPr>
        <w:pStyle w:val="Ttulo1"/>
        <w:numPr>
          <w:ilvl w:val="0"/>
          <w:numId w:val="4"/>
        </w:numPr>
        <w:ind w:left="426" w:hanging="426"/>
        <w:rPr>
          <w:bCs/>
          <w:sz w:val="20"/>
          <w:szCs w:val="20"/>
        </w:rPr>
      </w:pPr>
      <w:bookmarkStart w:id="9" w:name="_Toc188962840"/>
      <w:r w:rsidRPr="001E77BC">
        <w:rPr>
          <w:bCs/>
          <w:sz w:val="20"/>
          <w:szCs w:val="20"/>
        </w:rPr>
        <w:t>ALCANCE</w:t>
      </w:r>
      <w:bookmarkEnd w:id="9"/>
      <w:r w:rsidRPr="001E77BC">
        <w:rPr>
          <w:bCs/>
          <w:sz w:val="20"/>
          <w:szCs w:val="20"/>
        </w:rPr>
        <w:t xml:space="preserve"> </w:t>
      </w:r>
    </w:p>
    <w:p w14:paraId="1363316D" w14:textId="77777777" w:rsidR="003B1E71" w:rsidRPr="001E77BC" w:rsidRDefault="003B1E71" w:rsidP="003B1E71">
      <w:pPr>
        <w:spacing w:line="276" w:lineRule="auto"/>
        <w:rPr>
          <w:sz w:val="20"/>
          <w:szCs w:val="20"/>
        </w:rPr>
      </w:pPr>
    </w:p>
    <w:p w14:paraId="5F6BCDFB" w14:textId="77777777" w:rsidR="003B1E71" w:rsidRPr="001E77BC" w:rsidRDefault="003B1E71" w:rsidP="003B1E71">
      <w:pPr>
        <w:spacing w:line="276" w:lineRule="auto"/>
        <w:rPr>
          <w:sz w:val="20"/>
          <w:szCs w:val="20"/>
        </w:rPr>
      </w:pPr>
      <w:bookmarkStart w:id="10" w:name="_Toc151109489"/>
      <w:bookmarkStart w:id="11" w:name="_Toc152007324"/>
      <w:r w:rsidRPr="001E77BC">
        <w:rPr>
          <w:sz w:val="20"/>
          <w:szCs w:val="20"/>
        </w:rPr>
        <w:t>El Programa de Bienestar está dirigido a las y los servidores de la Superintendencia del Subsidio Familiar – SSF y sus familias</w:t>
      </w:r>
      <w:bookmarkEnd w:id="10"/>
      <w:bookmarkEnd w:id="11"/>
      <w:r w:rsidRPr="001E77BC">
        <w:rPr>
          <w:sz w:val="20"/>
          <w:szCs w:val="20"/>
        </w:rPr>
        <w:t xml:space="preserve"> en cumplimiento a la normatividad vigente.</w:t>
      </w:r>
    </w:p>
    <w:p w14:paraId="45C9F68B" w14:textId="77777777" w:rsidR="003B1E71" w:rsidRPr="001E77BC" w:rsidRDefault="003B1E71" w:rsidP="003B1E71">
      <w:pPr>
        <w:spacing w:before="240" w:line="276" w:lineRule="auto"/>
        <w:rPr>
          <w:color w:val="auto"/>
          <w:sz w:val="20"/>
          <w:szCs w:val="20"/>
        </w:rPr>
      </w:pPr>
      <w:r w:rsidRPr="001E77BC">
        <w:rPr>
          <w:color w:val="auto"/>
          <w:sz w:val="20"/>
          <w:szCs w:val="20"/>
        </w:rPr>
        <w:t>El Programa de Bienestar de la Superintendencia del Subsidio Familiar, establece estrategias mediante diversas actividades creadas a partir de las necesidades de las y los servidores públicos, buscando que los colaboradores tengan un equilibrio dentro de los diferentes roles en los cuales se desempeña, mejorando la calidad de vida de cada uno y de sus familias, para optimizar su desempeño mediante el desarrollo de valores y el aumento de sus capacidades, para cumplir de manera adecuada con los objetivos institucionales y los fines del Estado.</w:t>
      </w:r>
    </w:p>
    <w:p w14:paraId="640D0D11" w14:textId="77777777" w:rsidR="00C938D9" w:rsidRPr="001E77BC" w:rsidRDefault="00C938D9" w:rsidP="003B1E71">
      <w:pPr>
        <w:rPr>
          <w:color w:val="auto"/>
          <w:sz w:val="20"/>
          <w:szCs w:val="20"/>
        </w:rPr>
      </w:pPr>
    </w:p>
    <w:p w14:paraId="3284DD5C" w14:textId="77777777" w:rsidR="003B1E71" w:rsidRPr="001E77BC" w:rsidRDefault="003B1E71" w:rsidP="003B1E71">
      <w:pPr>
        <w:pStyle w:val="Ttulo1"/>
        <w:numPr>
          <w:ilvl w:val="0"/>
          <w:numId w:val="4"/>
        </w:numPr>
        <w:ind w:left="426" w:hanging="426"/>
        <w:rPr>
          <w:color w:val="auto"/>
          <w:sz w:val="20"/>
          <w:szCs w:val="20"/>
        </w:rPr>
      </w:pPr>
      <w:bookmarkStart w:id="12" w:name="_Toc188962841"/>
      <w:r w:rsidRPr="001E77BC">
        <w:rPr>
          <w:color w:val="auto"/>
          <w:sz w:val="20"/>
          <w:szCs w:val="20"/>
        </w:rPr>
        <w:t>RESPONSABLES</w:t>
      </w:r>
      <w:bookmarkEnd w:id="12"/>
    </w:p>
    <w:p w14:paraId="2E2CDEB3" w14:textId="77777777" w:rsidR="003B1E71" w:rsidRPr="001E77BC" w:rsidRDefault="003B1E71" w:rsidP="003B1E71">
      <w:pPr>
        <w:rPr>
          <w:sz w:val="20"/>
          <w:szCs w:val="20"/>
        </w:rPr>
      </w:pPr>
    </w:p>
    <w:p w14:paraId="5521BAD7" w14:textId="1169961D" w:rsidR="00C938D9" w:rsidRDefault="00C938D9" w:rsidP="003B1E71">
      <w:pPr>
        <w:rPr>
          <w:sz w:val="20"/>
          <w:szCs w:val="20"/>
        </w:rPr>
      </w:pPr>
      <w:r>
        <w:rPr>
          <w:sz w:val="20"/>
          <w:szCs w:val="20"/>
        </w:rPr>
        <w:t>E</w:t>
      </w:r>
      <w:r w:rsidR="003B1E71" w:rsidRPr="001E77BC">
        <w:rPr>
          <w:sz w:val="20"/>
          <w:szCs w:val="20"/>
        </w:rPr>
        <w:t xml:space="preserve">l Grupo de Gestión del Talento Humano </w:t>
      </w:r>
      <w:r>
        <w:rPr>
          <w:sz w:val="20"/>
          <w:szCs w:val="20"/>
        </w:rPr>
        <w:t xml:space="preserve">será responsable en la </w:t>
      </w:r>
      <w:r w:rsidRPr="001E77BC">
        <w:rPr>
          <w:sz w:val="20"/>
          <w:szCs w:val="20"/>
        </w:rPr>
        <w:t>identificación, consolidación y verificación de las necesidades</w:t>
      </w:r>
      <w:r>
        <w:rPr>
          <w:sz w:val="20"/>
          <w:szCs w:val="20"/>
        </w:rPr>
        <w:t xml:space="preserve"> de bienestar para las y los servidores públicos, la formulación se realizará en conjunto con la comisión de personal.</w:t>
      </w:r>
    </w:p>
    <w:p w14:paraId="33023D20" w14:textId="77777777" w:rsidR="00C938D9" w:rsidRDefault="00C938D9" w:rsidP="003B1E71">
      <w:pPr>
        <w:rPr>
          <w:sz w:val="20"/>
          <w:szCs w:val="20"/>
        </w:rPr>
      </w:pPr>
    </w:p>
    <w:p w14:paraId="4E14F7C8" w14:textId="77777777" w:rsidR="00927D14" w:rsidRPr="001E77BC" w:rsidRDefault="00927D14" w:rsidP="000C458C">
      <w:pPr>
        <w:pStyle w:val="Textoindependiente"/>
        <w:spacing w:after="0" w:line="276" w:lineRule="auto"/>
        <w:rPr>
          <w:sz w:val="20"/>
          <w:szCs w:val="20"/>
        </w:rPr>
      </w:pPr>
    </w:p>
    <w:p w14:paraId="0DDCA7CE" w14:textId="77777777" w:rsidR="009427A8" w:rsidRPr="001E77BC" w:rsidRDefault="009427A8" w:rsidP="00B13180">
      <w:pPr>
        <w:pStyle w:val="Ttulo1"/>
        <w:numPr>
          <w:ilvl w:val="0"/>
          <w:numId w:val="4"/>
        </w:numPr>
        <w:ind w:left="426" w:hanging="426"/>
        <w:rPr>
          <w:bCs/>
          <w:sz w:val="20"/>
          <w:szCs w:val="20"/>
        </w:rPr>
      </w:pPr>
      <w:bookmarkStart w:id="13" w:name="_Toc188962842"/>
      <w:r w:rsidRPr="001E77BC">
        <w:rPr>
          <w:bCs/>
          <w:sz w:val="20"/>
          <w:szCs w:val="20"/>
        </w:rPr>
        <w:t>LINEAMIENTOS NORMATIVOS</w:t>
      </w:r>
      <w:bookmarkEnd w:id="13"/>
      <w:r w:rsidRPr="001E77BC">
        <w:rPr>
          <w:bCs/>
          <w:sz w:val="20"/>
          <w:szCs w:val="20"/>
        </w:rPr>
        <w:t xml:space="preserve"> </w:t>
      </w:r>
    </w:p>
    <w:p w14:paraId="651E37FD" w14:textId="77777777" w:rsidR="009427A8" w:rsidRPr="001E77BC" w:rsidRDefault="009427A8" w:rsidP="000C458C">
      <w:pPr>
        <w:pStyle w:val="Textoindependiente"/>
        <w:spacing w:after="0" w:line="276" w:lineRule="auto"/>
        <w:rPr>
          <w:sz w:val="20"/>
          <w:szCs w:val="20"/>
        </w:rPr>
      </w:pPr>
      <w:bookmarkStart w:id="14" w:name="_Toc151109470"/>
      <w:bookmarkStart w:id="15" w:name="_Toc152007297"/>
    </w:p>
    <w:p w14:paraId="5356E0EA" w14:textId="77777777" w:rsidR="009427A8" w:rsidRPr="001E77BC" w:rsidRDefault="009427A8" w:rsidP="000C458C">
      <w:pPr>
        <w:pStyle w:val="Textoindependiente"/>
        <w:spacing w:after="0" w:line="276" w:lineRule="auto"/>
        <w:rPr>
          <w:sz w:val="20"/>
          <w:szCs w:val="20"/>
        </w:rPr>
      </w:pPr>
      <w:r w:rsidRPr="001E77BC">
        <w:rPr>
          <w:sz w:val="20"/>
          <w:szCs w:val="20"/>
        </w:rPr>
        <w:t>Para la construcción del Programa de Bienestar, se tuvo en cuenta la siguiente normatividad vigente nacional y los correspondientes actos administrativos internos que regulan la planeación y ejecución del programa:</w:t>
      </w:r>
      <w:bookmarkEnd w:id="14"/>
      <w:bookmarkEnd w:id="15"/>
      <w:r w:rsidRPr="001E77BC">
        <w:rPr>
          <w:sz w:val="20"/>
          <w:szCs w:val="20"/>
        </w:rPr>
        <w:t xml:space="preserve"> </w:t>
      </w:r>
    </w:p>
    <w:p w14:paraId="46FF6273" w14:textId="77777777" w:rsidR="009427A8" w:rsidRPr="001E77BC" w:rsidRDefault="009427A8" w:rsidP="000C458C">
      <w:pPr>
        <w:pStyle w:val="Textoindependiente"/>
        <w:spacing w:after="0" w:line="276" w:lineRule="auto"/>
        <w:rPr>
          <w:sz w:val="20"/>
          <w:szCs w:val="20"/>
        </w:rPr>
      </w:pPr>
    </w:p>
    <w:tbl>
      <w:tblPr>
        <w:tblStyle w:val="Tablaconcuadrculaclara"/>
        <w:tblW w:w="8926" w:type="dxa"/>
        <w:tblLook w:val="04A0" w:firstRow="1" w:lastRow="0" w:firstColumn="1" w:lastColumn="0" w:noHBand="0" w:noVBand="1"/>
      </w:tblPr>
      <w:tblGrid>
        <w:gridCol w:w="3397"/>
        <w:gridCol w:w="5529"/>
      </w:tblGrid>
      <w:tr w:rsidR="009427A8" w:rsidRPr="001E77BC" w14:paraId="1764E9B6" w14:textId="77777777" w:rsidTr="001E77BC">
        <w:trPr>
          <w:trHeight w:val="357"/>
          <w:tblHeader/>
        </w:trPr>
        <w:tc>
          <w:tcPr>
            <w:tcW w:w="3397" w:type="dxa"/>
            <w:shd w:val="clear" w:color="auto" w:fill="8DB3E2" w:themeFill="text2" w:themeFillTint="66"/>
            <w:vAlign w:val="center"/>
          </w:tcPr>
          <w:p w14:paraId="4E70AFC4" w14:textId="77777777" w:rsidR="009427A8" w:rsidRPr="001E77BC" w:rsidRDefault="009427A8" w:rsidP="006930C6">
            <w:pPr>
              <w:pStyle w:val="Prrafodelista1"/>
              <w:spacing w:line="276" w:lineRule="auto"/>
              <w:ind w:left="0"/>
              <w:jc w:val="center"/>
              <w:rPr>
                <w:rFonts w:ascii="Arial" w:hAnsi="Arial"/>
                <w:b/>
                <w:bCs/>
                <w:sz w:val="20"/>
                <w:szCs w:val="20"/>
              </w:rPr>
            </w:pPr>
            <w:r w:rsidRPr="001E77BC">
              <w:rPr>
                <w:rFonts w:ascii="Arial" w:hAnsi="Arial"/>
                <w:b/>
                <w:bCs/>
                <w:sz w:val="20"/>
                <w:szCs w:val="20"/>
              </w:rPr>
              <w:t>NORMATIVIDAD</w:t>
            </w:r>
          </w:p>
        </w:tc>
        <w:tc>
          <w:tcPr>
            <w:tcW w:w="5529" w:type="dxa"/>
            <w:shd w:val="clear" w:color="auto" w:fill="8DB3E2" w:themeFill="text2" w:themeFillTint="66"/>
            <w:vAlign w:val="center"/>
          </w:tcPr>
          <w:p w14:paraId="5413D1D0" w14:textId="77777777" w:rsidR="009427A8" w:rsidRPr="001E77BC" w:rsidRDefault="009427A8" w:rsidP="006930C6">
            <w:pPr>
              <w:pStyle w:val="Prrafodelista1"/>
              <w:spacing w:line="276" w:lineRule="auto"/>
              <w:ind w:left="0"/>
              <w:jc w:val="center"/>
              <w:rPr>
                <w:rFonts w:ascii="Arial" w:hAnsi="Arial"/>
                <w:b/>
                <w:bCs/>
                <w:sz w:val="20"/>
                <w:szCs w:val="20"/>
              </w:rPr>
            </w:pPr>
            <w:r w:rsidRPr="001E77BC">
              <w:rPr>
                <w:rFonts w:ascii="Arial" w:hAnsi="Arial"/>
                <w:b/>
                <w:bCs/>
                <w:sz w:val="20"/>
                <w:szCs w:val="20"/>
              </w:rPr>
              <w:t>TEMA</w:t>
            </w:r>
          </w:p>
        </w:tc>
      </w:tr>
      <w:tr w:rsidR="009427A8" w:rsidRPr="001E77BC" w14:paraId="48D71817" w14:textId="77777777" w:rsidTr="001E77BC">
        <w:trPr>
          <w:trHeight w:val="714"/>
        </w:trPr>
        <w:tc>
          <w:tcPr>
            <w:tcW w:w="3397" w:type="dxa"/>
            <w:vAlign w:val="center"/>
          </w:tcPr>
          <w:p w14:paraId="1566BA18" w14:textId="77777777" w:rsidR="009427A8" w:rsidRPr="001E77BC" w:rsidRDefault="009427A8" w:rsidP="000C458C">
            <w:pPr>
              <w:pStyle w:val="Prrafodelista1"/>
              <w:spacing w:line="276" w:lineRule="auto"/>
              <w:ind w:left="0"/>
              <w:rPr>
                <w:rFonts w:ascii="Arial" w:hAnsi="Arial"/>
                <w:b/>
                <w:bCs/>
                <w:sz w:val="20"/>
                <w:szCs w:val="20"/>
                <w:lang w:val="es-CO"/>
              </w:rPr>
            </w:pPr>
            <w:r w:rsidRPr="001E77BC">
              <w:rPr>
                <w:rFonts w:ascii="Arial" w:hAnsi="Arial"/>
                <w:b/>
                <w:bCs/>
                <w:sz w:val="20"/>
                <w:szCs w:val="20"/>
                <w:lang w:val="es-CO"/>
              </w:rPr>
              <w:t>Constitución Política de Colombia de 1991</w:t>
            </w:r>
          </w:p>
        </w:tc>
        <w:tc>
          <w:tcPr>
            <w:tcW w:w="5529" w:type="dxa"/>
            <w:vAlign w:val="center"/>
          </w:tcPr>
          <w:p w14:paraId="20FDEF6E" w14:textId="77777777" w:rsidR="009427A8" w:rsidRPr="001E77BC" w:rsidRDefault="009427A8" w:rsidP="000C458C">
            <w:pPr>
              <w:pStyle w:val="Prrafodelista1"/>
              <w:spacing w:line="276" w:lineRule="auto"/>
              <w:ind w:left="0"/>
              <w:rPr>
                <w:rFonts w:ascii="Arial" w:hAnsi="Arial"/>
                <w:sz w:val="20"/>
                <w:szCs w:val="20"/>
                <w:lang w:val="es-CO"/>
              </w:rPr>
            </w:pPr>
            <w:r w:rsidRPr="001E77BC">
              <w:rPr>
                <w:rFonts w:ascii="Arial" w:hAnsi="Arial"/>
                <w:sz w:val="20"/>
                <w:szCs w:val="20"/>
              </w:rPr>
              <w:t>Artículos 48, 51, 52, 53 y 57.</w:t>
            </w:r>
          </w:p>
        </w:tc>
      </w:tr>
      <w:tr w:rsidR="009427A8" w:rsidRPr="001E77BC" w14:paraId="37BE528A" w14:textId="77777777" w:rsidTr="001E77BC">
        <w:trPr>
          <w:trHeight w:val="732"/>
        </w:trPr>
        <w:tc>
          <w:tcPr>
            <w:tcW w:w="3397" w:type="dxa"/>
            <w:vAlign w:val="center"/>
          </w:tcPr>
          <w:p w14:paraId="7EC40EFB" w14:textId="77777777" w:rsidR="009427A8" w:rsidRPr="001E77BC" w:rsidRDefault="009427A8" w:rsidP="000C458C">
            <w:pPr>
              <w:pStyle w:val="Prrafodelista1"/>
              <w:spacing w:line="276" w:lineRule="auto"/>
              <w:ind w:left="0"/>
              <w:rPr>
                <w:rFonts w:ascii="Arial" w:hAnsi="Arial"/>
                <w:b/>
                <w:bCs/>
                <w:sz w:val="20"/>
                <w:szCs w:val="20"/>
                <w:lang w:val="es-CO"/>
              </w:rPr>
            </w:pPr>
            <w:r w:rsidRPr="001E77BC">
              <w:rPr>
                <w:rFonts w:ascii="Arial" w:hAnsi="Arial"/>
                <w:b/>
                <w:bCs/>
                <w:sz w:val="20"/>
                <w:szCs w:val="20"/>
              </w:rPr>
              <w:t>Decreto Ley 1567 de 1998</w:t>
            </w:r>
          </w:p>
        </w:tc>
        <w:tc>
          <w:tcPr>
            <w:tcW w:w="5529" w:type="dxa"/>
            <w:vAlign w:val="center"/>
          </w:tcPr>
          <w:p w14:paraId="427FB137" w14:textId="77777777" w:rsidR="009427A8" w:rsidRPr="001E77BC" w:rsidRDefault="009427A8" w:rsidP="000C458C">
            <w:pPr>
              <w:pStyle w:val="Prrafodelista1"/>
              <w:spacing w:line="276" w:lineRule="auto"/>
              <w:ind w:left="0"/>
              <w:rPr>
                <w:rFonts w:ascii="Arial" w:hAnsi="Arial"/>
                <w:sz w:val="20"/>
                <w:szCs w:val="20"/>
                <w:lang w:val="es-CO"/>
              </w:rPr>
            </w:pPr>
            <w:r w:rsidRPr="001E77BC">
              <w:rPr>
                <w:rFonts w:ascii="Arial" w:hAnsi="Arial"/>
                <w:sz w:val="20"/>
                <w:szCs w:val="20"/>
              </w:rPr>
              <w:t>Por medio del cual se crean el sistema nacional de capacitación y el sistema de estímulos para los empleados del Estado</w:t>
            </w:r>
          </w:p>
        </w:tc>
      </w:tr>
      <w:tr w:rsidR="009427A8" w:rsidRPr="001E77BC" w14:paraId="7802D239" w14:textId="77777777" w:rsidTr="001E77BC">
        <w:trPr>
          <w:trHeight w:val="1727"/>
        </w:trPr>
        <w:tc>
          <w:tcPr>
            <w:tcW w:w="3397" w:type="dxa"/>
            <w:vAlign w:val="center"/>
          </w:tcPr>
          <w:p w14:paraId="1B713D85" w14:textId="77777777" w:rsidR="009427A8" w:rsidRPr="001E77BC" w:rsidRDefault="009427A8" w:rsidP="000C458C">
            <w:pPr>
              <w:pStyle w:val="Prrafodelista1"/>
              <w:spacing w:line="276" w:lineRule="auto"/>
              <w:ind w:left="0"/>
              <w:rPr>
                <w:rFonts w:ascii="Arial" w:hAnsi="Arial"/>
                <w:b/>
                <w:bCs/>
                <w:sz w:val="20"/>
                <w:szCs w:val="20"/>
              </w:rPr>
            </w:pPr>
            <w:r w:rsidRPr="001E77BC">
              <w:rPr>
                <w:rFonts w:ascii="Arial" w:hAnsi="Arial"/>
                <w:b/>
                <w:bCs/>
                <w:sz w:val="20"/>
                <w:szCs w:val="20"/>
              </w:rPr>
              <w:t>Ley 489 de 1998</w:t>
            </w:r>
          </w:p>
        </w:tc>
        <w:tc>
          <w:tcPr>
            <w:tcW w:w="5529" w:type="dxa"/>
            <w:vAlign w:val="center"/>
          </w:tcPr>
          <w:p w14:paraId="6251D26F" w14:textId="77777777" w:rsidR="009427A8" w:rsidRPr="001E77BC" w:rsidRDefault="009427A8" w:rsidP="000C458C">
            <w:pPr>
              <w:pStyle w:val="Prrafodelista1"/>
              <w:spacing w:line="276" w:lineRule="auto"/>
              <w:ind w:left="0"/>
              <w:rPr>
                <w:rFonts w:ascii="Arial" w:hAnsi="Arial"/>
                <w:sz w:val="20"/>
                <w:szCs w:val="20"/>
              </w:rPr>
            </w:pPr>
            <w:r w:rsidRPr="001E77BC">
              <w:rPr>
                <w:rFonts w:ascii="Arial" w:hAnsi="Arial"/>
                <w:sz w:val="20"/>
                <w:szCs w:val="20"/>
              </w:rPr>
              <w:t xml:space="preserve">Por la cual se dictan normas sobre la organización y funcionamiento de las entidades del orden nacional, se expiden las disposiciones, principios y reglas generales para el ejercicio de las atribuciones previstas en los numerales 15 y 16 del artículo </w:t>
            </w:r>
            <w:hyperlink r:id="rId13" w:anchor="189" w:history="1">
              <w:r w:rsidRPr="001E77BC">
                <w:rPr>
                  <w:rFonts w:ascii="Arial" w:hAnsi="Arial"/>
                  <w:sz w:val="20"/>
                  <w:szCs w:val="20"/>
                </w:rPr>
                <w:t>189</w:t>
              </w:r>
            </w:hyperlink>
            <w:r w:rsidRPr="001E77BC">
              <w:rPr>
                <w:rFonts w:ascii="Arial" w:hAnsi="Arial"/>
                <w:sz w:val="20"/>
                <w:szCs w:val="20"/>
              </w:rPr>
              <w:t xml:space="preserve"> de la Constitución Política y se dictan otras disposiciones.</w:t>
            </w:r>
          </w:p>
        </w:tc>
      </w:tr>
      <w:tr w:rsidR="009427A8" w:rsidRPr="001E77BC" w14:paraId="07181A99" w14:textId="77777777" w:rsidTr="001E77BC">
        <w:trPr>
          <w:trHeight w:val="559"/>
        </w:trPr>
        <w:tc>
          <w:tcPr>
            <w:tcW w:w="3397" w:type="dxa"/>
            <w:vAlign w:val="center"/>
          </w:tcPr>
          <w:p w14:paraId="1C00D94A" w14:textId="7337F4EF" w:rsidR="009427A8" w:rsidRPr="001E77BC" w:rsidRDefault="009427A8" w:rsidP="000C458C">
            <w:pPr>
              <w:pStyle w:val="Prrafodelista1"/>
              <w:spacing w:line="276" w:lineRule="auto"/>
              <w:ind w:left="0"/>
              <w:rPr>
                <w:rFonts w:ascii="Arial" w:hAnsi="Arial"/>
                <w:b/>
                <w:bCs/>
                <w:iCs/>
                <w:sz w:val="20"/>
                <w:szCs w:val="20"/>
                <w:lang w:val="es-CO"/>
              </w:rPr>
            </w:pPr>
            <w:r w:rsidRPr="001E77BC">
              <w:rPr>
                <w:rFonts w:ascii="Arial" w:hAnsi="Arial"/>
                <w:b/>
                <w:bCs/>
                <w:iCs/>
                <w:sz w:val="20"/>
                <w:szCs w:val="20"/>
                <w:lang w:val="es-CO"/>
              </w:rPr>
              <w:t>Ley 734 de 2002</w:t>
            </w:r>
          </w:p>
        </w:tc>
        <w:tc>
          <w:tcPr>
            <w:tcW w:w="5529" w:type="dxa"/>
            <w:vAlign w:val="center"/>
          </w:tcPr>
          <w:p w14:paraId="59936860" w14:textId="7CE48D2D" w:rsidR="009427A8" w:rsidRPr="001E77BC" w:rsidRDefault="009427A8" w:rsidP="000C458C">
            <w:pPr>
              <w:pStyle w:val="Prrafodelista1"/>
              <w:spacing w:line="276" w:lineRule="auto"/>
              <w:ind w:left="0"/>
              <w:rPr>
                <w:rFonts w:ascii="Arial" w:hAnsi="Arial"/>
                <w:sz w:val="20"/>
                <w:szCs w:val="20"/>
              </w:rPr>
            </w:pPr>
            <w:r w:rsidRPr="001E77BC">
              <w:rPr>
                <w:rFonts w:ascii="Arial" w:hAnsi="Arial"/>
                <w:color w:val="000000" w:themeColor="text1"/>
                <w:sz w:val="20"/>
                <w:szCs w:val="20"/>
              </w:rPr>
              <w:t>Por la cual se expide el Código Disciplinario Único.</w:t>
            </w:r>
          </w:p>
        </w:tc>
      </w:tr>
      <w:tr w:rsidR="009427A8" w:rsidRPr="001E77BC" w14:paraId="7734C661" w14:textId="77777777" w:rsidTr="001E77BC">
        <w:trPr>
          <w:trHeight w:val="1061"/>
        </w:trPr>
        <w:tc>
          <w:tcPr>
            <w:tcW w:w="3397" w:type="dxa"/>
            <w:vAlign w:val="center"/>
          </w:tcPr>
          <w:p w14:paraId="42C10C64" w14:textId="77777777" w:rsidR="009427A8" w:rsidRPr="001E77BC" w:rsidRDefault="009427A8" w:rsidP="000C458C">
            <w:pPr>
              <w:pStyle w:val="Prrafodelista1"/>
              <w:spacing w:line="276" w:lineRule="auto"/>
              <w:ind w:left="0" w:right="-372"/>
              <w:rPr>
                <w:rStyle w:val="Textoennegrita"/>
                <w:rFonts w:ascii="Arial" w:hAnsi="Arial"/>
                <w:b w:val="0"/>
                <w:bCs w:val="0"/>
                <w:sz w:val="20"/>
                <w:szCs w:val="20"/>
                <w:shd w:val="clear" w:color="auto" w:fill="FFFFFF"/>
              </w:rPr>
            </w:pPr>
            <w:r w:rsidRPr="001E77BC">
              <w:rPr>
                <w:rFonts w:ascii="Arial" w:hAnsi="Arial"/>
                <w:b/>
                <w:bCs/>
                <w:sz w:val="20"/>
                <w:szCs w:val="20"/>
                <w:lang w:val="es-CO"/>
              </w:rPr>
              <w:t>Ley 909 de 2004</w:t>
            </w:r>
          </w:p>
        </w:tc>
        <w:tc>
          <w:tcPr>
            <w:tcW w:w="5529" w:type="dxa"/>
            <w:vAlign w:val="center"/>
          </w:tcPr>
          <w:p w14:paraId="030523A3" w14:textId="77777777" w:rsidR="009427A8" w:rsidRPr="001E77BC" w:rsidRDefault="009427A8" w:rsidP="000C458C">
            <w:pPr>
              <w:pStyle w:val="Prrafodelista1"/>
              <w:spacing w:line="276" w:lineRule="auto"/>
              <w:ind w:left="0"/>
              <w:rPr>
                <w:rStyle w:val="Textoennegrita"/>
                <w:rFonts w:ascii="Arial" w:hAnsi="Arial"/>
                <w:b w:val="0"/>
                <w:iCs/>
                <w:sz w:val="20"/>
                <w:szCs w:val="20"/>
                <w:shd w:val="clear" w:color="auto" w:fill="FFFFFF"/>
              </w:rPr>
            </w:pPr>
            <w:r w:rsidRPr="001E77BC">
              <w:rPr>
                <w:rFonts w:ascii="Arial" w:hAnsi="Arial"/>
                <w:sz w:val="20"/>
                <w:szCs w:val="20"/>
                <w:lang w:val="es-CO"/>
              </w:rPr>
              <w:t>Se expiden las normas que regulan el empleo público, la carrera administrativa, la gerencia pública y se dictan otras disposiciones.</w:t>
            </w:r>
          </w:p>
        </w:tc>
      </w:tr>
      <w:tr w:rsidR="009427A8" w:rsidRPr="001E77BC" w14:paraId="0F30D385" w14:textId="77777777" w:rsidTr="001E77BC">
        <w:trPr>
          <w:trHeight w:val="1029"/>
        </w:trPr>
        <w:tc>
          <w:tcPr>
            <w:tcW w:w="3397" w:type="dxa"/>
            <w:vAlign w:val="center"/>
          </w:tcPr>
          <w:p w14:paraId="3EAB70DA" w14:textId="77777777" w:rsidR="009427A8" w:rsidRPr="001E77BC" w:rsidRDefault="009427A8" w:rsidP="000C458C">
            <w:pPr>
              <w:pStyle w:val="Prrafodelista1"/>
              <w:spacing w:line="276" w:lineRule="auto"/>
              <w:ind w:left="0" w:right="-372"/>
              <w:rPr>
                <w:rFonts w:ascii="Arial" w:hAnsi="Arial"/>
                <w:b/>
                <w:bCs/>
                <w:sz w:val="20"/>
                <w:szCs w:val="20"/>
                <w:lang w:val="es-CO"/>
              </w:rPr>
            </w:pPr>
            <w:r w:rsidRPr="001E77BC">
              <w:rPr>
                <w:rFonts w:ascii="Arial" w:hAnsi="Arial"/>
                <w:b/>
                <w:bCs/>
                <w:sz w:val="20"/>
                <w:szCs w:val="20"/>
                <w:lang w:val="es-MX"/>
              </w:rPr>
              <w:t>Decreto Ley 775 de 2005</w:t>
            </w:r>
          </w:p>
        </w:tc>
        <w:tc>
          <w:tcPr>
            <w:tcW w:w="5529" w:type="dxa"/>
            <w:vAlign w:val="center"/>
          </w:tcPr>
          <w:p w14:paraId="52151E1B" w14:textId="77777777" w:rsidR="009427A8" w:rsidRPr="001E77BC" w:rsidRDefault="009427A8" w:rsidP="000C458C">
            <w:pPr>
              <w:pStyle w:val="Prrafodelista1"/>
              <w:spacing w:line="276" w:lineRule="auto"/>
              <w:ind w:left="0"/>
              <w:rPr>
                <w:rFonts w:ascii="Arial" w:hAnsi="Arial"/>
                <w:sz w:val="20"/>
                <w:szCs w:val="20"/>
                <w:lang w:val="es-CO"/>
              </w:rPr>
            </w:pPr>
            <w:r w:rsidRPr="001E77BC">
              <w:rPr>
                <w:rFonts w:ascii="Arial" w:hAnsi="Arial"/>
                <w:sz w:val="20"/>
                <w:szCs w:val="20"/>
                <w:lang w:val="es-MX"/>
              </w:rPr>
              <w:t>Por el cual se establece el Sistema Específico de Carrera Administrativa para las Superintendencias de la Administración Pública Nacional”</w:t>
            </w:r>
          </w:p>
        </w:tc>
      </w:tr>
      <w:tr w:rsidR="009427A8" w:rsidRPr="001E77BC" w14:paraId="3D59CB22" w14:textId="77777777" w:rsidTr="008B4254">
        <w:trPr>
          <w:trHeight w:val="900"/>
        </w:trPr>
        <w:tc>
          <w:tcPr>
            <w:tcW w:w="3397" w:type="dxa"/>
            <w:vAlign w:val="center"/>
          </w:tcPr>
          <w:p w14:paraId="5F2F4365" w14:textId="77777777" w:rsidR="009427A8" w:rsidRPr="001E77BC" w:rsidRDefault="009427A8" w:rsidP="000C458C">
            <w:pPr>
              <w:pStyle w:val="Prrafodelista1"/>
              <w:spacing w:line="276" w:lineRule="auto"/>
              <w:ind w:left="0"/>
              <w:rPr>
                <w:rFonts w:ascii="Arial" w:hAnsi="Arial"/>
                <w:b/>
                <w:bCs/>
                <w:sz w:val="20"/>
                <w:szCs w:val="20"/>
                <w:lang w:val="es-CO"/>
              </w:rPr>
            </w:pPr>
            <w:r w:rsidRPr="001E77BC">
              <w:rPr>
                <w:rFonts w:ascii="Arial" w:hAnsi="Arial"/>
                <w:b/>
                <w:bCs/>
                <w:sz w:val="20"/>
                <w:szCs w:val="20"/>
                <w:lang w:val="es-CO"/>
              </w:rPr>
              <w:t>Decreto 1227 de 2005</w:t>
            </w:r>
          </w:p>
        </w:tc>
        <w:tc>
          <w:tcPr>
            <w:tcW w:w="5529" w:type="dxa"/>
            <w:vAlign w:val="center"/>
          </w:tcPr>
          <w:p w14:paraId="33396EBB" w14:textId="77777777" w:rsidR="009427A8" w:rsidRPr="001E77BC" w:rsidRDefault="009427A8" w:rsidP="000C458C">
            <w:pPr>
              <w:pStyle w:val="Prrafodelista1"/>
              <w:spacing w:line="276" w:lineRule="auto"/>
              <w:ind w:left="0"/>
              <w:rPr>
                <w:rFonts w:ascii="Arial" w:hAnsi="Arial"/>
                <w:sz w:val="20"/>
                <w:szCs w:val="20"/>
              </w:rPr>
            </w:pPr>
            <w:r w:rsidRPr="001E77BC">
              <w:rPr>
                <w:rFonts w:ascii="Arial" w:hAnsi="Arial"/>
                <w:sz w:val="20"/>
                <w:szCs w:val="20"/>
                <w:lang w:val="es-CO"/>
              </w:rPr>
              <w:t>Por el cual se reglamenta parcialmente la Ley 909 de 2004 y el Decreto-ley 1567 de 1998</w:t>
            </w:r>
          </w:p>
        </w:tc>
      </w:tr>
      <w:tr w:rsidR="009427A8" w:rsidRPr="001E77BC" w14:paraId="5DCE9BAC" w14:textId="77777777" w:rsidTr="001E77BC">
        <w:trPr>
          <w:trHeight w:val="705"/>
        </w:trPr>
        <w:tc>
          <w:tcPr>
            <w:tcW w:w="3397" w:type="dxa"/>
            <w:vAlign w:val="center"/>
          </w:tcPr>
          <w:p w14:paraId="38D2B0F7" w14:textId="77777777" w:rsidR="009427A8" w:rsidRPr="001E77BC" w:rsidRDefault="009427A8" w:rsidP="000C458C">
            <w:pPr>
              <w:pStyle w:val="Prrafodelista1"/>
              <w:spacing w:line="276" w:lineRule="auto"/>
              <w:ind w:left="0"/>
              <w:rPr>
                <w:rFonts w:ascii="Arial" w:hAnsi="Arial"/>
                <w:b/>
                <w:bCs/>
                <w:sz w:val="20"/>
                <w:szCs w:val="20"/>
              </w:rPr>
            </w:pPr>
            <w:r w:rsidRPr="001E77BC">
              <w:rPr>
                <w:rFonts w:ascii="Arial" w:hAnsi="Arial"/>
                <w:b/>
                <w:bCs/>
                <w:sz w:val="20"/>
                <w:szCs w:val="20"/>
              </w:rPr>
              <w:t>Decreto 2929 de 2005, compilado en el Decreto 1083 de 2015</w:t>
            </w:r>
          </w:p>
        </w:tc>
        <w:tc>
          <w:tcPr>
            <w:tcW w:w="5529" w:type="dxa"/>
            <w:vAlign w:val="center"/>
          </w:tcPr>
          <w:p w14:paraId="05DBD6DD" w14:textId="77777777" w:rsidR="009427A8" w:rsidRPr="001E77BC" w:rsidRDefault="009427A8" w:rsidP="000C458C">
            <w:pPr>
              <w:pStyle w:val="Prrafodelista1"/>
              <w:spacing w:line="276" w:lineRule="auto"/>
              <w:ind w:left="0"/>
              <w:rPr>
                <w:rFonts w:ascii="Arial" w:hAnsi="Arial"/>
                <w:bCs/>
                <w:sz w:val="20"/>
                <w:szCs w:val="20"/>
              </w:rPr>
            </w:pPr>
            <w:r w:rsidRPr="001E77BC">
              <w:rPr>
                <w:rFonts w:ascii="Arial" w:hAnsi="Arial"/>
                <w:sz w:val="20"/>
                <w:szCs w:val="20"/>
              </w:rPr>
              <w:t>Por el cual se reglamenta el Decreto-ley 775 de 2005.</w:t>
            </w:r>
          </w:p>
        </w:tc>
      </w:tr>
      <w:tr w:rsidR="009427A8" w:rsidRPr="001E77BC" w14:paraId="39A532A6" w14:textId="77777777" w:rsidTr="008B4254">
        <w:trPr>
          <w:trHeight w:val="1234"/>
        </w:trPr>
        <w:tc>
          <w:tcPr>
            <w:tcW w:w="3397" w:type="dxa"/>
            <w:vAlign w:val="center"/>
          </w:tcPr>
          <w:p w14:paraId="5A3708F3" w14:textId="77777777" w:rsidR="009427A8" w:rsidRPr="001E77BC" w:rsidRDefault="009427A8" w:rsidP="000C458C">
            <w:pPr>
              <w:pStyle w:val="Prrafodelista1"/>
              <w:spacing w:line="276" w:lineRule="auto"/>
              <w:ind w:left="0"/>
              <w:rPr>
                <w:rFonts w:ascii="Arial" w:hAnsi="Arial"/>
                <w:b/>
                <w:bCs/>
                <w:sz w:val="20"/>
                <w:szCs w:val="20"/>
                <w:lang w:val="es-CO"/>
              </w:rPr>
            </w:pPr>
            <w:r w:rsidRPr="001E77BC">
              <w:rPr>
                <w:rFonts w:ascii="Arial" w:hAnsi="Arial"/>
                <w:b/>
                <w:bCs/>
                <w:sz w:val="20"/>
                <w:szCs w:val="20"/>
              </w:rPr>
              <w:t>Ley 1474 de 2011</w:t>
            </w:r>
          </w:p>
        </w:tc>
        <w:tc>
          <w:tcPr>
            <w:tcW w:w="5529" w:type="dxa"/>
            <w:vAlign w:val="center"/>
          </w:tcPr>
          <w:p w14:paraId="0C5F2899" w14:textId="77777777" w:rsidR="009427A8" w:rsidRPr="001E77BC" w:rsidRDefault="009427A8" w:rsidP="000C458C">
            <w:pPr>
              <w:pStyle w:val="Prrafodelista1"/>
              <w:spacing w:line="276" w:lineRule="auto"/>
              <w:ind w:left="0"/>
              <w:rPr>
                <w:rFonts w:ascii="Arial" w:hAnsi="Arial"/>
                <w:sz w:val="20"/>
                <w:szCs w:val="20"/>
                <w:lang w:val="es-CO"/>
              </w:rPr>
            </w:pPr>
            <w:r w:rsidRPr="001E77BC">
              <w:rPr>
                <w:rFonts w:ascii="Arial" w:hAnsi="Arial"/>
                <w:sz w:val="20"/>
                <w:szCs w:val="20"/>
              </w:rPr>
              <w:t>Por la cual se dictan normas orientadas a fortalecer los mecanismos de prevención, investigación y sanción de actos de corrupción y la efectividad del control de la gestión pública. – Estatuto Anticorrupción.</w:t>
            </w:r>
          </w:p>
        </w:tc>
      </w:tr>
      <w:tr w:rsidR="009427A8" w:rsidRPr="001E77BC" w14:paraId="2FFFDAD9" w14:textId="77777777" w:rsidTr="001E77BC">
        <w:trPr>
          <w:trHeight w:val="703"/>
        </w:trPr>
        <w:tc>
          <w:tcPr>
            <w:tcW w:w="3397" w:type="dxa"/>
            <w:vAlign w:val="center"/>
          </w:tcPr>
          <w:p w14:paraId="1194E592" w14:textId="77777777" w:rsidR="009427A8" w:rsidRPr="001E77BC" w:rsidRDefault="009427A8" w:rsidP="000C458C">
            <w:pPr>
              <w:pStyle w:val="Prrafodelista1"/>
              <w:spacing w:line="276" w:lineRule="auto"/>
              <w:ind w:left="0"/>
              <w:rPr>
                <w:rFonts w:ascii="Arial" w:hAnsi="Arial"/>
                <w:b/>
                <w:bCs/>
                <w:sz w:val="20"/>
                <w:szCs w:val="20"/>
              </w:rPr>
            </w:pPr>
            <w:r w:rsidRPr="001E77BC">
              <w:rPr>
                <w:rFonts w:ascii="Arial" w:hAnsi="Arial"/>
                <w:b/>
                <w:bCs/>
                <w:sz w:val="20"/>
                <w:szCs w:val="20"/>
                <w:lang w:val="es-CO"/>
              </w:rPr>
              <w:lastRenderedPageBreak/>
              <w:t>Decreto 1083 de 2015</w:t>
            </w:r>
          </w:p>
        </w:tc>
        <w:tc>
          <w:tcPr>
            <w:tcW w:w="5529" w:type="dxa"/>
            <w:vAlign w:val="center"/>
          </w:tcPr>
          <w:p w14:paraId="1837CEA9" w14:textId="77777777" w:rsidR="009427A8" w:rsidRPr="001E77BC" w:rsidRDefault="009427A8" w:rsidP="000C458C">
            <w:pPr>
              <w:pStyle w:val="Prrafodelista1"/>
              <w:spacing w:line="276" w:lineRule="auto"/>
              <w:ind w:left="0"/>
              <w:rPr>
                <w:rFonts w:ascii="Arial" w:hAnsi="Arial"/>
                <w:sz w:val="20"/>
                <w:szCs w:val="20"/>
              </w:rPr>
            </w:pPr>
            <w:r w:rsidRPr="001E77BC">
              <w:rPr>
                <w:rFonts w:ascii="Arial" w:hAnsi="Arial"/>
                <w:sz w:val="20"/>
                <w:szCs w:val="20"/>
                <w:lang w:val="es-CO"/>
              </w:rPr>
              <w:t>Por medio del cual se expide el Decreto Único Reglamentario del Sector de Función Pública.</w:t>
            </w:r>
          </w:p>
        </w:tc>
      </w:tr>
      <w:tr w:rsidR="009427A8" w:rsidRPr="001E77BC" w14:paraId="517B4E7B" w14:textId="77777777" w:rsidTr="008B4254">
        <w:trPr>
          <w:trHeight w:val="820"/>
        </w:trPr>
        <w:tc>
          <w:tcPr>
            <w:tcW w:w="3397" w:type="dxa"/>
            <w:vAlign w:val="center"/>
          </w:tcPr>
          <w:p w14:paraId="057B8C2E" w14:textId="77777777" w:rsidR="009427A8" w:rsidRPr="001E77BC" w:rsidRDefault="009427A8" w:rsidP="000C458C">
            <w:pPr>
              <w:pStyle w:val="Prrafodelista1"/>
              <w:spacing w:line="276" w:lineRule="auto"/>
              <w:ind w:left="0"/>
              <w:rPr>
                <w:rFonts w:ascii="Arial" w:hAnsi="Arial"/>
                <w:b/>
                <w:bCs/>
                <w:sz w:val="20"/>
                <w:szCs w:val="20"/>
                <w:lang w:val="es-CO"/>
              </w:rPr>
            </w:pPr>
            <w:r w:rsidRPr="001E77BC">
              <w:rPr>
                <w:rFonts w:ascii="Arial" w:hAnsi="Arial"/>
                <w:b/>
                <w:bCs/>
                <w:sz w:val="20"/>
                <w:szCs w:val="20"/>
              </w:rPr>
              <w:t>Decreto 648 de 2017</w:t>
            </w:r>
          </w:p>
        </w:tc>
        <w:tc>
          <w:tcPr>
            <w:tcW w:w="5529" w:type="dxa"/>
            <w:vAlign w:val="center"/>
          </w:tcPr>
          <w:p w14:paraId="6FBD6FEA" w14:textId="77777777" w:rsidR="009427A8" w:rsidRPr="001E77BC" w:rsidRDefault="009427A8" w:rsidP="000C458C">
            <w:pPr>
              <w:pStyle w:val="Prrafodelista1"/>
              <w:spacing w:line="276" w:lineRule="auto"/>
              <w:ind w:left="0"/>
              <w:rPr>
                <w:rFonts w:ascii="Arial" w:hAnsi="Arial"/>
                <w:sz w:val="20"/>
                <w:szCs w:val="20"/>
                <w:lang w:val="es-CO"/>
              </w:rPr>
            </w:pPr>
            <w:r w:rsidRPr="001E77BC">
              <w:rPr>
                <w:rFonts w:ascii="Arial" w:hAnsi="Arial"/>
                <w:sz w:val="20"/>
                <w:szCs w:val="20"/>
                <w:lang w:val="es-CO"/>
              </w:rPr>
              <w:t>Por el cual se modifica y adiciona el Decreto 1083 de 2015, Reglamentario Único del Sector de la Función Pública</w:t>
            </w:r>
          </w:p>
        </w:tc>
      </w:tr>
      <w:tr w:rsidR="009427A8" w:rsidRPr="001E77BC" w14:paraId="2635EFBF" w14:textId="77777777" w:rsidTr="008B4254">
        <w:trPr>
          <w:trHeight w:val="974"/>
        </w:trPr>
        <w:tc>
          <w:tcPr>
            <w:tcW w:w="3397" w:type="dxa"/>
            <w:vAlign w:val="center"/>
          </w:tcPr>
          <w:p w14:paraId="027EA2DF" w14:textId="77777777" w:rsidR="009427A8" w:rsidRPr="001E77BC" w:rsidRDefault="009427A8" w:rsidP="000C458C">
            <w:pPr>
              <w:pStyle w:val="Prrafodelista1"/>
              <w:spacing w:line="276" w:lineRule="auto"/>
              <w:ind w:left="0"/>
              <w:rPr>
                <w:rFonts w:ascii="Arial" w:hAnsi="Arial"/>
                <w:b/>
                <w:bCs/>
                <w:sz w:val="20"/>
                <w:szCs w:val="20"/>
              </w:rPr>
            </w:pPr>
            <w:r w:rsidRPr="001E77BC">
              <w:rPr>
                <w:rFonts w:ascii="Arial" w:hAnsi="Arial"/>
                <w:b/>
                <w:bCs/>
                <w:sz w:val="20"/>
                <w:szCs w:val="20"/>
              </w:rPr>
              <w:t>Decreto 612 de 2018</w:t>
            </w:r>
          </w:p>
        </w:tc>
        <w:tc>
          <w:tcPr>
            <w:tcW w:w="5529" w:type="dxa"/>
            <w:vAlign w:val="center"/>
          </w:tcPr>
          <w:p w14:paraId="4F3B04DA" w14:textId="77777777" w:rsidR="009427A8" w:rsidRPr="001E77BC" w:rsidRDefault="009427A8" w:rsidP="000C458C">
            <w:pPr>
              <w:pStyle w:val="Prrafodelista1"/>
              <w:spacing w:line="276" w:lineRule="auto"/>
              <w:ind w:left="0"/>
              <w:rPr>
                <w:rFonts w:ascii="Arial" w:hAnsi="Arial"/>
                <w:bCs/>
                <w:iCs/>
                <w:sz w:val="20"/>
                <w:szCs w:val="20"/>
                <w:lang w:val="es-CO"/>
              </w:rPr>
            </w:pPr>
            <w:r w:rsidRPr="001E77BC">
              <w:rPr>
                <w:rFonts w:ascii="Arial" w:hAnsi="Arial"/>
                <w:bCs/>
                <w:iCs/>
                <w:sz w:val="20"/>
                <w:szCs w:val="20"/>
                <w:lang w:val="es-CO"/>
              </w:rPr>
              <w:t>Por el cual se fijan directrices para la integración de los planes institucionales y estratégicos al Plan de Acción por parte de las entidades del Estado.</w:t>
            </w:r>
          </w:p>
        </w:tc>
      </w:tr>
      <w:tr w:rsidR="00201C64" w:rsidRPr="001E77BC" w14:paraId="35D2A085" w14:textId="77777777" w:rsidTr="008B4254">
        <w:trPr>
          <w:trHeight w:val="974"/>
        </w:trPr>
        <w:tc>
          <w:tcPr>
            <w:tcW w:w="3397" w:type="dxa"/>
            <w:vAlign w:val="center"/>
          </w:tcPr>
          <w:p w14:paraId="0404383C" w14:textId="4C33A120" w:rsidR="00201C64" w:rsidRPr="001E77BC" w:rsidRDefault="00201C64" w:rsidP="00201C64">
            <w:pPr>
              <w:pStyle w:val="Prrafodelista1"/>
              <w:spacing w:line="276" w:lineRule="auto"/>
              <w:ind w:left="0"/>
              <w:rPr>
                <w:rFonts w:ascii="Arial" w:hAnsi="Arial"/>
                <w:b/>
                <w:bCs/>
                <w:sz w:val="20"/>
                <w:szCs w:val="20"/>
              </w:rPr>
            </w:pPr>
            <w:r w:rsidRPr="001E77BC">
              <w:rPr>
                <w:rFonts w:ascii="Arial" w:hAnsi="Arial"/>
                <w:b/>
                <w:bCs/>
                <w:sz w:val="20"/>
                <w:szCs w:val="20"/>
              </w:rPr>
              <w:t>Ley 1952 de 2019</w:t>
            </w:r>
          </w:p>
        </w:tc>
        <w:tc>
          <w:tcPr>
            <w:tcW w:w="5529" w:type="dxa"/>
            <w:vAlign w:val="center"/>
          </w:tcPr>
          <w:p w14:paraId="30EE0215" w14:textId="73B91B6B" w:rsidR="00201C64" w:rsidRPr="001E77BC" w:rsidRDefault="00201C64" w:rsidP="00201C64">
            <w:pPr>
              <w:pStyle w:val="Prrafodelista1"/>
              <w:spacing w:line="276" w:lineRule="auto"/>
              <w:ind w:left="0"/>
              <w:rPr>
                <w:rFonts w:ascii="Arial" w:hAnsi="Arial"/>
                <w:bCs/>
                <w:iCs/>
                <w:sz w:val="20"/>
                <w:szCs w:val="20"/>
                <w:lang w:val="es-CO"/>
              </w:rPr>
            </w:pPr>
            <w:r w:rsidRPr="001E77BC">
              <w:rPr>
                <w:rFonts w:ascii="Arial" w:hAnsi="Arial"/>
                <w:color w:val="000000" w:themeColor="text1"/>
                <w:sz w:val="20"/>
                <w:szCs w:val="20"/>
                <w:lang w:val="es-CO"/>
              </w:rPr>
              <w:t>Por medio de la cual se expide el Código General Disciplinario se derogan la Ley 734 de 2002 y algunas disposiciones de la Ley 1474 de 2011, relacionadas con el Derecho disciplinario</w:t>
            </w:r>
          </w:p>
        </w:tc>
      </w:tr>
      <w:tr w:rsidR="00201C64" w:rsidRPr="001E77BC" w14:paraId="13AF4412" w14:textId="77777777" w:rsidTr="001E77BC">
        <w:trPr>
          <w:trHeight w:val="1527"/>
        </w:trPr>
        <w:tc>
          <w:tcPr>
            <w:tcW w:w="3397" w:type="dxa"/>
            <w:vAlign w:val="center"/>
          </w:tcPr>
          <w:p w14:paraId="7E3B46FA" w14:textId="77777777" w:rsidR="00201C64" w:rsidRPr="001E77BC" w:rsidRDefault="00201C64" w:rsidP="00201C64">
            <w:pPr>
              <w:pStyle w:val="Ttulo"/>
              <w:spacing w:line="276" w:lineRule="auto"/>
              <w:jc w:val="both"/>
              <w:rPr>
                <w:rFonts w:ascii="Arial" w:hAnsi="Arial" w:cs="Arial"/>
                <w:color w:val="auto"/>
                <w:sz w:val="20"/>
                <w:szCs w:val="20"/>
              </w:rPr>
            </w:pPr>
            <w:r w:rsidRPr="001E77BC">
              <w:rPr>
                <w:rFonts w:ascii="Arial" w:hAnsi="Arial" w:cs="Arial"/>
                <w:color w:val="auto"/>
                <w:sz w:val="20"/>
                <w:szCs w:val="20"/>
              </w:rPr>
              <w:t>Resolución 0750 del 26 de noviembre de 2021</w:t>
            </w:r>
          </w:p>
        </w:tc>
        <w:tc>
          <w:tcPr>
            <w:tcW w:w="5529" w:type="dxa"/>
            <w:vAlign w:val="center"/>
          </w:tcPr>
          <w:p w14:paraId="431EE7CC" w14:textId="77777777" w:rsidR="00201C64" w:rsidRPr="001E77BC" w:rsidRDefault="00201C64" w:rsidP="00201C64">
            <w:pPr>
              <w:pStyle w:val="Ttulo"/>
              <w:spacing w:after="0" w:line="276" w:lineRule="auto"/>
              <w:jc w:val="both"/>
              <w:rPr>
                <w:rFonts w:ascii="Arial" w:hAnsi="Arial" w:cs="Arial"/>
                <w:b w:val="0"/>
                <w:iCs/>
                <w:color w:val="auto"/>
                <w:sz w:val="20"/>
                <w:szCs w:val="20"/>
                <w:lang w:val="es-CO"/>
              </w:rPr>
            </w:pPr>
            <w:r w:rsidRPr="001E77BC">
              <w:rPr>
                <w:rFonts w:ascii="Arial" w:hAnsi="Arial" w:cs="Arial"/>
                <w:b w:val="0"/>
                <w:iCs/>
                <w:color w:val="auto"/>
                <w:sz w:val="20"/>
                <w:szCs w:val="20"/>
                <w:lang w:val="es-CO"/>
              </w:rPr>
              <w:t xml:space="preserve">Por la cual se establece el Reglamento interno para el diseño y ejecución del Plan Institucional de Capacitación y de los programas de bienestar, estímulos e incentivos de la Superintendencia del Subsidio Familiar, así como para el acceso a los mismos, y se adoptan otras determinaciones. </w:t>
            </w:r>
          </w:p>
        </w:tc>
      </w:tr>
      <w:tr w:rsidR="00201C64" w:rsidRPr="001E77BC" w14:paraId="164053D5" w14:textId="77777777" w:rsidTr="00D77628">
        <w:trPr>
          <w:trHeight w:val="772"/>
        </w:trPr>
        <w:tc>
          <w:tcPr>
            <w:tcW w:w="3397" w:type="dxa"/>
            <w:vAlign w:val="center"/>
          </w:tcPr>
          <w:p w14:paraId="7205CF6E" w14:textId="54BD2037" w:rsidR="00201C64" w:rsidRPr="001E77BC" w:rsidRDefault="00201C64" w:rsidP="00201C64">
            <w:pPr>
              <w:pStyle w:val="Ttulo"/>
              <w:spacing w:line="276" w:lineRule="auto"/>
              <w:jc w:val="both"/>
              <w:rPr>
                <w:rFonts w:ascii="Arial" w:hAnsi="Arial" w:cs="Arial"/>
                <w:color w:val="auto"/>
                <w:sz w:val="20"/>
                <w:szCs w:val="20"/>
              </w:rPr>
            </w:pPr>
            <w:r>
              <w:rPr>
                <w:rFonts w:ascii="Arial" w:hAnsi="Arial" w:cs="Arial"/>
                <w:color w:val="auto"/>
                <w:sz w:val="20"/>
                <w:szCs w:val="20"/>
              </w:rPr>
              <w:t>Acuerdo Colectivo 7 de mayo de 2024</w:t>
            </w:r>
          </w:p>
        </w:tc>
        <w:tc>
          <w:tcPr>
            <w:tcW w:w="5529" w:type="dxa"/>
            <w:vAlign w:val="center"/>
          </w:tcPr>
          <w:p w14:paraId="63F3ACFD" w14:textId="533B3936" w:rsidR="00201C64" w:rsidRPr="001E77BC" w:rsidRDefault="00201C64" w:rsidP="00201C64">
            <w:pPr>
              <w:pStyle w:val="Ttulo"/>
              <w:spacing w:after="0" w:line="276" w:lineRule="auto"/>
              <w:jc w:val="both"/>
              <w:rPr>
                <w:rFonts w:ascii="Arial" w:hAnsi="Arial" w:cs="Arial"/>
                <w:b w:val="0"/>
                <w:iCs/>
                <w:color w:val="auto"/>
                <w:sz w:val="20"/>
                <w:szCs w:val="20"/>
                <w:lang w:val="es-CO"/>
              </w:rPr>
            </w:pPr>
            <w:r>
              <w:rPr>
                <w:rFonts w:ascii="Arial" w:hAnsi="Arial" w:cs="Arial"/>
                <w:b w:val="0"/>
                <w:iCs/>
                <w:color w:val="auto"/>
                <w:sz w:val="20"/>
                <w:szCs w:val="20"/>
                <w:lang w:val="es-CO"/>
              </w:rPr>
              <w:t>Acuerdo Colectivo entre la Superintendencia del Subsidio Familiar y el Sindicato de Trabajadores de la SSF – SINTRASUBFA.</w:t>
            </w:r>
          </w:p>
        </w:tc>
      </w:tr>
    </w:tbl>
    <w:p w14:paraId="16247951" w14:textId="77777777" w:rsidR="009376E4" w:rsidRPr="001E77BC" w:rsidRDefault="009376E4" w:rsidP="000C458C">
      <w:pPr>
        <w:spacing w:line="276" w:lineRule="auto"/>
        <w:rPr>
          <w:sz w:val="20"/>
          <w:szCs w:val="20"/>
        </w:rPr>
      </w:pPr>
    </w:p>
    <w:p w14:paraId="3C681336" w14:textId="77777777" w:rsidR="00C37CCD" w:rsidRPr="001E77BC" w:rsidRDefault="00C37CCD" w:rsidP="000C458C">
      <w:pPr>
        <w:spacing w:line="276" w:lineRule="auto"/>
        <w:rPr>
          <w:sz w:val="20"/>
          <w:szCs w:val="20"/>
        </w:rPr>
      </w:pPr>
    </w:p>
    <w:p w14:paraId="4EADFC38" w14:textId="77777777" w:rsidR="009427A8" w:rsidRPr="001E77BC" w:rsidRDefault="009427A8" w:rsidP="00B13180">
      <w:pPr>
        <w:pStyle w:val="Ttulo1"/>
        <w:numPr>
          <w:ilvl w:val="0"/>
          <w:numId w:val="4"/>
        </w:numPr>
        <w:ind w:left="426" w:hanging="426"/>
        <w:rPr>
          <w:bCs/>
          <w:sz w:val="20"/>
          <w:szCs w:val="20"/>
        </w:rPr>
      </w:pPr>
      <w:bookmarkStart w:id="16" w:name="_Toc188962843"/>
      <w:r w:rsidRPr="001E77BC">
        <w:rPr>
          <w:bCs/>
          <w:sz w:val="20"/>
          <w:szCs w:val="20"/>
        </w:rPr>
        <w:t>MARCO CONCEPTUAL Y DE REFERENCIA</w:t>
      </w:r>
      <w:bookmarkEnd w:id="16"/>
    </w:p>
    <w:p w14:paraId="03B1D341" w14:textId="77777777" w:rsidR="009427A8" w:rsidRPr="001E77BC" w:rsidRDefault="009427A8" w:rsidP="000C458C">
      <w:pPr>
        <w:spacing w:line="276" w:lineRule="auto"/>
        <w:outlineLvl w:val="0"/>
        <w:rPr>
          <w:b/>
          <w:bCs/>
          <w:sz w:val="20"/>
          <w:szCs w:val="20"/>
        </w:rPr>
      </w:pPr>
    </w:p>
    <w:p w14:paraId="58020F19" w14:textId="5C221D15" w:rsidR="009427A8" w:rsidRPr="001E77BC" w:rsidRDefault="009427A8" w:rsidP="000C458C">
      <w:pPr>
        <w:spacing w:line="276" w:lineRule="auto"/>
        <w:rPr>
          <w:b/>
          <w:bCs/>
          <w:color w:val="000000" w:themeColor="text1"/>
          <w:sz w:val="20"/>
          <w:szCs w:val="20"/>
        </w:rPr>
      </w:pPr>
      <w:r w:rsidRPr="001E77BC">
        <w:rPr>
          <w:color w:val="000000" w:themeColor="text1"/>
          <w:sz w:val="20"/>
          <w:szCs w:val="20"/>
        </w:rPr>
        <w:t xml:space="preserve">El Programa de Bienestar de la Superintendencia del Subsidio Familiar, se </w:t>
      </w:r>
      <w:r w:rsidR="00662C9C">
        <w:rPr>
          <w:color w:val="000000" w:themeColor="text1"/>
          <w:sz w:val="20"/>
          <w:szCs w:val="20"/>
        </w:rPr>
        <w:t xml:space="preserve">alinea con el Programa de Bienestar Nacional </w:t>
      </w:r>
      <w:r w:rsidR="00A726C3">
        <w:rPr>
          <w:color w:val="000000" w:themeColor="text1"/>
          <w:sz w:val="20"/>
          <w:szCs w:val="20"/>
        </w:rPr>
        <w:t xml:space="preserve">y el </w:t>
      </w:r>
      <w:r w:rsidR="00A726C3" w:rsidRPr="00A726C3">
        <w:rPr>
          <w:color w:val="000000" w:themeColor="text1"/>
          <w:sz w:val="20"/>
          <w:szCs w:val="20"/>
        </w:rPr>
        <w:t xml:space="preserve">Modelo Integrado de Planeación y Gestión </w:t>
      </w:r>
      <w:r w:rsidR="00A726C3">
        <w:rPr>
          <w:color w:val="000000" w:themeColor="text1"/>
          <w:sz w:val="20"/>
          <w:szCs w:val="20"/>
        </w:rPr>
        <w:t xml:space="preserve">– </w:t>
      </w:r>
      <w:r w:rsidR="00A726C3" w:rsidRPr="00A726C3">
        <w:rPr>
          <w:color w:val="000000" w:themeColor="text1"/>
          <w:sz w:val="20"/>
          <w:szCs w:val="20"/>
        </w:rPr>
        <w:t>MIPG</w:t>
      </w:r>
      <w:r w:rsidR="00A726C3">
        <w:rPr>
          <w:color w:val="000000" w:themeColor="text1"/>
          <w:sz w:val="20"/>
          <w:szCs w:val="20"/>
        </w:rPr>
        <w:t xml:space="preserve"> </w:t>
      </w:r>
      <w:r w:rsidR="00662C9C">
        <w:rPr>
          <w:color w:val="000000" w:themeColor="text1"/>
          <w:sz w:val="20"/>
          <w:szCs w:val="20"/>
        </w:rPr>
        <w:t>del Departamento Administrativo de Función Pública</w:t>
      </w:r>
      <w:r w:rsidRPr="001E77BC">
        <w:rPr>
          <w:color w:val="000000" w:themeColor="text1"/>
          <w:sz w:val="20"/>
          <w:szCs w:val="20"/>
        </w:rPr>
        <w:t xml:space="preserve"> con el fin de fomentar las condiciones necesarias y favorables que conduzcan a la motivación y calidez humana de las y los servidores públicos, buscando alcanzar el nivel más elevado del potencial físico, intelectual, emocional, psicológico, social y espiritual del ser humano con el objeto de fortalecer la calidad de vida, dando lugar a la tranquilidad y la satisfacción del servidor público de nuestra entidad.</w:t>
      </w:r>
    </w:p>
    <w:p w14:paraId="620A0B8B" w14:textId="2962D318" w:rsidR="009427A8" w:rsidRDefault="009427A8" w:rsidP="000C458C">
      <w:pPr>
        <w:pStyle w:val="Prrafodelista"/>
        <w:spacing w:line="276" w:lineRule="auto"/>
        <w:ind w:left="0"/>
        <w:rPr>
          <w:bCs/>
        </w:rPr>
      </w:pPr>
    </w:p>
    <w:p w14:paraId="3669CF0E" w14:textId="2A221745" w:rsidR="009427A8" w:rsidRPr="001E77BC" w:rsidRDefault="00180C26" w:rsidP="000C458C">
      <w:pPr>
        <w:pStyle w:val="Prrafodelista"/>
        <w:spacing w:line="276" w:lineRule="auto"/>
        <w:ind w:left="0"/>
        <w:rPr>
          <w:bCs/>
        </w:rPr>
      </w:pPr>
      <w:r w:rsidRPr="001E77BC">
        <w:rPr>
          <w:bCs/>
        </w:rPr>
        <w:t>En relación con el</w:t>
      </w:r>
      <w:r w:rsidR="009427A8" w:rsidRPr="001E77BC">
        <w:rPr>
          <w:bCs/>
        </w:rPr>
        <w:t xml:space="preserve"> Programa Nacional de Bienestar del Departamento Administrativo de la Función Pública, los cinco ejes que se deben implementar son: </w:t>
      </w:r>
    </w:p>
    <w:p w14:paraId="143913B8" w14:textId="104EDFE9" w:rsidR="009427A8" w:rsidRDefault="009427A8" w:rsidP="000C458C">
      <w:pPr>
        <w:pStyle w:val="Ttulo2"/>
        <w:rPr>
          <w:b/>
          <w:bCs/>
          <w:sz w:val="20"/>
          <w:szCs w:val="20"/>
        </w:rPr>
      </w:pPr>
    </w:p>
    <w:p w14:paraId="3CF0AC0F" w14:textId="7805A10D" w:rsidR="009376E4" w:rsidRDefault="009376E4" w:rsidP="009376E4"/>
    <w:p w14:paraId="0B005541" w14:textId="26D356E3" w:rsidR="009376E4" w:rsidRDefault="009376E4" w:rsidP="009376E4"/>
    <w:p w14:paraId="14B905C1" w14:textId="77777777" w:rsidR="009376E4" w:rsidRPr="009376E4" w:rsidRDefault="009376E4" w:rsidP="009376E4"/>
    <w:p w14:paraId="2E3CF9CE" w14:textId="74481339" w:rsidR="008B4254" w:rsidRDefault="008B4254" w:rsidP="008B4254"/>
    <w:p w14:paraId="6CB64631" w14:textId="77777777" w:rsidR="009427A8" w:rsidRPr="001E77BC" w:rsidRDefault="009427A8" w:rsidP="00B13180">
      <w:pPr>
        <w:pStyle w:val="Textoindependiente"/>
        <w:numPr>
          <w:ilvl w:val="1"/>
          <w:numId w:val="4"/>
        </w:numPr>
        <w:spacing w:line="276" w:lineRule="auto"/>
        <w:ind w:left="0" w:firstLine="0"/>
        <w:outlineLvl w:val="1"/>
        <w:rPr>
          <w:b/>
          <w:bCs/>
          <w:sz w:val="20"/>
          <w:szCs w:val="20"/>
        </w:rPr>
      </w:pPr>
      <w:bookmarkStart w:id="17" w:name="_Toc188962844"/>
      <w:r w:rsidRPr="001E77BC">
        <w:rPr>
          <w:b/>
          <w:bCs/>
          <w:sz w:val="20"/>
          <w:szCs w:val="20"/>
        </w:rPr>
        <w:lastRenderedPageBreak/>
        <w:t>Eje 1 - Equilibrio Psicosocial</w:t>
      </w:r>
      <w:bookmarkEnd w:id="17"/>
    </w:p>
    <w:p w14:paraId="27AFC987" w14:textId="77777777" w:rsidR="009427A8" w:rsidRPr="001E77BC" w:rsidRDefault="009427A8" w:rsidP="000C458C">
      <w:pPr>
        <w:pStyle w:val="Prrafodelista"/>
        <w:spacing w:line="276" w:lineRule="auto"/>
        <w:ind w:left="0"/>
        <w:rPr>
          <w:bCs/>
        </w:rPr>
      </w:pPr>
      <w:r w:rsidRPr="001E77BC">
        <w:rPr>
          <w:bCs/>
        </w:rPr>
        <w:t>Se encuentra relacionado con la nueva forma de adaptación laboral, producto de los diferentes cambios experimentados por pandemia derivada del coronavirus, COVID-19, los componentes son: factores psicosociales, equilibrio entre la vida personal, laboral y familiar, y la calidad de vida laboral.</w:t>
      </w:r>
    </w:p>
    <w:p w14:paraId="1DD3001C" w14:textId="77777777" w:rsidR="009427A8" w:rsidRPr="001E77BC" w:rsidRDefault="009427A8" w:rsidP="000C458C">
      <w:pPr>
        <w:pStyle w:val="Prrafodelista"/>
        <w:spacing w:line="276" w:lineRule="auto"/>
        <w:ind w:left="0"/>
        <w:rPr>
          <w:bCs/>
        </w:rPr>
      </w:pPr>
    </w:p>
    <w:p w14:paraId="42B7F143" w14:textId="77777777" w:rsidR="009427A8" w:rsidRPr="001E77BC" w:rsidRDefault="009427A8" w:rsidP="00B13180">
      <w:pPr>
        <w:pStyle w:val="Textoindependiente"/>
        <w:numPr>
          <w:ilvl w:val="1"/>
          <w:numId w:val="4"/>
        </w:numPr>
        <w:spacing w:line="276" w:lineRule="auto"/>
        <w:ind w:left="0" w:firstLine="0"/>
        <w:outlineLvl w:val="1"/>
        <w:rPr>
          <w:b/>
          <w:bCs/>
          <w:sz w:val="20"/>
          <w:szCs w:val="20"/>
        </w:rPr>
      </w:pPr>
      <w:bookmarkStart w:id="18" w:name="_Toc188962845"/>
      <w:r w:rsidRPr="001E77BC">
        <w:rPr>
          <w:b/>
          <w:bCs/>
          <w:sz w:val="20"/>
          <w:szCs w:val="20"/>
        </w:rPr>
        <w:t>Eje 2 - Salud Mental</w:t>
      </w:r>
      <w:bookmarkEnd w:id="18"/>
    </w:p>
    <w:p w14:paraId="25AF6EEF" w14:textId="49C4C5A8" w:rsidR="009427A8" w:rsidRPr="001E77BC" w:rsidRDefault="009427A8" w:rsidP="000C458C">
      <w:pPr>
        <w:pStyle w:val="Prrafodelista"/>
        <w:spacing w:line="276" w:lineRule="auto"/>
        <w:ind w:left="0"/>
        <w:rPr>
          <w:bCs/>
        </w:rPr>
      </w:pPr>
      <w:r w:rsidRPr="001E77BC">
        <w:rPr>
          <w:bCs/>
        </w:rPr>
        <w:t>Son las acciones dirigidas a contribuir a la salud mental de las y los servidores públicos, así como también lograr un estado de bienestar donde ellos sean conscientes de sus propias aptitudes y manejen el estrés inherente al cargo que ocupan y las funciones que desempeñan para mantener su productividad. Igualmente, este eje incluye hábitos de vida saludables relacionados con mantener la actividad física, nutrición saludable, prevención del consumo de tabaco y alcohol, lavado de manos, peso saludable, entre otros. Los componentes son: higiene mental o psicológica, prevención de nuevos riesgos a la salud</w:t>
      </w:r>
      <w:r w:rsidR="006930C6" w:rsidRPr="001E77BC">
        <w:rPr>
          <w:bCs/>
        </w:rPr>
        <w:t>.</w:t>
      </w:r>
      <w:r w:rsidRPr="001E77BC">
        <w:rPr>
          <w:bCs/>
        </w:rPr>
        <w:t xml:space="preserve"> </w:t>
      </w:r>
    </w:p>
    <w:p w14:paraId="563F8743" w14:textId="77777777" w:rsidR="009427A8" w:rsidRPr="001E77BC" w:rsidRDefault="009427A8" w:rsidP="000C458C">
      <w:pPr>
        <w:pStyle w:val="Prrafodelista"/>
        <w:spacing w:line="276" w:lineRule="auto"/>
        <w:ind w:left="0"/>
        <w:rPr>
          <w:bCs/>
        </w:rPr>
      </w:pPr>
    </w:p>
    <w:p w14:paraId="5E34F745" w14:textId="77777777" w:rsidR="009427A8" w:rsidRPr="001E77BC" w:rsidRDefault="009427A8" w:rsidP="00B13180">
      <w:pPr>
        <w:pStyle w:val="Textoindependiente"/>
        <w:numPr>
          <w:ilvl w:val="1"/>
          <w:numId w:val="4"/>
        </w:numPr>
        <w:spacing w:line="276" w:lineRule="auto"/>
        <w:ind w:left="0" w:firstLine="0"/>
        <w:outlineLvl w:val="1"/>
        <w:rPr>
          <w:b/>
          <w:bCs/>
          <w:sz w:val="20"/>
          <w:szCs w:val="20"/>
        </w:rPr>
      </w:pPr>
      <w:bookmarkStart w:id="19" w:name="_Toc188962846"/>
      <w:r w:rsidRPr="001E77BC">
        <w:rPr>
          <w:b/>
          <w:bCs/>
          <w:sz w:val="20"/>
          <w:szCs w:val="20"/>
        </w:rPr>
        <w:t>Eje 3 – Diversidad e Inclusión</w:t>
      </w:r>
      <w:bookmarkEnd w:id="19"/>
    </w:p>
    <w:p w14:paraId="30FEFB6B" w14:textId="77777777" w:rsidR="009427A8" w:rsidRPr="001E77BC" w:rsidRDefault="009427A8" w:rsidP="000C458C">
      <w:pPr>
        <w:pStyle w:val="Prrafodelista"/>
        <w:spacing w:line="276" w:lineRule="auto"/>
        <w:ind w:left="0"/>
        <w:rPr>
          <w:bCs/>
        </w:rPr>
      </w:pPr>
      <w:r w:rsidRPr="001E77BC">
        <w:rPr>
          <w:bCs/>
        </w:rPr>
        <w:t xml:space="preserve">Este eje hace referencia a las acciones que se deben implementar en materia de diversidad, inclusión y equidad, así como la prevención, atención y medidas de protección de todas las formas de violencias contra las mujeres y basadas en género y/o cualquier otro tipo de discriminación por razón de raza, etnia, religión, discapacidad u otra razón. Los componentes son: Fomento de la inclusión, diversidad y la equidad, prevención, atención y medidas de protección. </w:t>
      </w:r>
    </w:p>
    <w:p w14:paraId="4C121138" w14:textId="5CE1B946" w:rsidR="00C37CCD" w:rsidRPr="001E77BC" w:rsidRDefault="00C37CCD" w:rsidP="000C458C">
      <w:pPr>
        <w:pStyle w:val="Prrafodelista"/>
        <w:spacing w:line="276" w:lineRule="auto"/>
        <w:ind w:left="0"/>
        <w:rPr>
          <w:bCs/>
        </w:rPr>
      </w:pPr>
    </w:p>
    <w:p w14:paraId="372DAD66" w14:textId="77777777" w:rsidR="009427A8" w:rsidRPr="001E77BC" w:rsidRDefault="009427A8" w:rsidP="00B13180">
      <w:pPr>
        <w:pStyle w:val="Textoindependiente"/>
        <w:numPr>
          <w:ilvl w:val="1"/>
          <w:numId w:val="4"/>
        </w:numPr>
        <w:spacing w:line="276" w:lineRule="auto"/>
        <w:ind w:left="0" w:firstLine="0"/>
        <w:outlineLvl w:val="1"/>
        <w:rPr>
          <w:b/>
          <w:bCs/>
          <w:sz w:val="20"/>
          <w:szCs w:val="20"/>
        </w:rPr>
      </w:pPr>
      <w:bookmarkStart w:id="20" w:name="_Toc188962847"/>
      <w:r w:rsidRPr="001E77BC">
        <w:rPr>
          <w:b/>
          <w:bCs/>
          <w:sz w:val="20"/>
          <w:szCs w:val="20"/>
        </w:rPr>
        <w:t>Eje 4 – Transformación Digital</w:t>
      </w:r>
      <w:bookmarkEnd w:id="20"/>
    </w:p>
    <w:p w14:paraId="6E61F11A" w14:textId="77777777" w:rsidR="009427A8" w:rsidRPr="001E77BC" w:rsidRDefault="009427A8" w:rsidP="000C458C">
      <w:pPr>
        <w:pStyle w:val="Prrafodelista"/>
        <w:spacing w:line="276" w:lineRule="auto"/>
        <w:ind w:left="0"/>
        <w:rPr>
          <w:bCs/>
        </w:rPr>
      </w:pPr>
      <w:r w:rsidRPr="001E77BC">
        <w:rPr>
          <w:bCs/>
        </w:rPr>
        <w:t xml:space="preserve">Está relacionado con las transformaciones que ha traído consigo la Cuarta Revolución Industrial a las entidades públicas, las cuales se aceleraron a raíz de la pandemia de COVID-19, que permitan migrar hacia organizaciones inteligentes, aplicando la tecnología, la información y nuevas herramientas que trascienden barreras físicas y conectan a mundo. Lo que conlleva a facilitar la comunicación, así como agilizar y simplificar los procesos y procedimientos para la gestión del bienestar. Lo componentes son: Creación de cultura digital para el bienestar, analítica de datos para el bienestar y creación de ecosistemas digitales. </w:t>
      </w:r>
    </w:p>
    <w:p w14:paraId="3E6B647D" w14:textId="77777777" w:rsidR="009427A8" w:rsidRPr="001E77BC" w:rsidRDefault="009427A8" w:rsidP="000C458C">
      <w:pPr>
        <w:pStyle w:val="Prrafodelista"/>
        <w:spacing w:line="276" w:lineRule="auto"/>
        <w:ind w:left="0"/>
        <w:rPr>
          <w:bCs/>
        </w:rPr>
      </w:pPr>
    </w:p>
    <w:p w14:paraId="38FAD492" w14:textId="77777777" w:rsidR="009427A8" w:rsidRPr="001E77BC" w:rsidRDefault="009427A8" w:rsidP="00B13180">
      <w:pPr>
        <w:pStyle w:val="Textoindependiente"/>
        <w:numPr>
          <w:ilvl w:val="1"/>
          <w:numId w:val="4"/>
        </w:numPr>
        <w:spacing w:line="276" w:lineRule="auto"/>
        <w:ind w:left="0" w:firstLine="0"/>
        <w:outlineLvl w:val="1"/>
        <w:rPr>
          <w:b/>
          <w:bCs/>
          <w:sz w:val="20"/>
          <w:szCs w:val="20"/>
        </w:rPr>
      </w:pPr>
      <w:bookmarkStart w:id="21" w:name="_Toc188962848"/>
      <w:r w:rsidRPr="001E77BC">
        <w:rPr>
          <w:b/>
          <w:bCs/>
          <w:sz w:val="20"/>
          <w:szCs w:val="20"/>
        </w:rPr>
        <w:t>Eje 5 – Identidad y Vocación por el Servicio Público</w:t>
      </w:r>
      <w:bookmarkEnd w:id="21"/>
    </w:p>
    <w:p w14:paraId="09B9B19F" w14:textId="77777777" w:rsidR="009427A8" w:rsidRPr="001E77BC" w:rsidRDefault="009427A8" w:rsidP="000C458C">
      <w:pPr>
        <w:pStyle w:val="Prrafodelista"/>
        <w:spacing w:line="276" w:lineRule="auto"/>
        <w:ind w:left="0"/>
      </w:pPr>
      <w:r w:rsidRPr="001E77BC">
        <w:t xml:space="preserve">Está encaminado a las acciones que promueven en las y los servidores públicos el </w:t>
      </w:r>
      <w:bookmarkStart w:id="22" w:name="_Toc151109472"/>
      <w:bookmarkStart w:id="23" w:name="_Toc152007304"/>
      <w:r w:rsidRPr="001E77BC">
        <w:t>sentido de pertenencia y la vocación por el servicio público, que permite interiorizar e implementar los valores definidos en el Código de Integridad del Servicio Público y los principios de la función pública señalados en el artículo 2 de la Ley 909 de 2004. El componente que se incluye es: Fomento del sentido de pertenencia y la vocación por el servicio público.</w:t>
      </w:r>
    </w:p>
    <w:p w14:paraId="4861E428" w14:textId="77777777" w:rsidR="00180C26" w:rsidRPr="001E77BC" w:rsidRDefault="00180C26" w:rsidP="006930C6">
      <w:pPr>
        <w:pStyle w:val="Prrafodelista"/>
        <w:spacing w:line="276" w:lineRule="auto"/>
        <w:ind w:left="0"/>
        <w:jc w:val="center"/>
      </w:pPr>
    </w:p>
    <w:p w14:paraId="33DFC64D" w14:textId="77777777" w:rsidR="009427A8" w:rsidRPr="001E77BC" w:rsidRDefault="009427A8" w:rsidP="006930C6">
      <w:pPr>
        <w:pStyle w:val="Prrafodelista"/>
        <w:spacing w:line="276" w:lineRule="auto"/>
        <w:ind w:left="0"/>
        <w:jc w:val="center"/>
      </w:pPr>
      <w:r w:rsidRPr="001E77BC">
        <w:rPr>
          <w:bCs/>
          <w:noProof/>
          <w:lang w:eastAsia="es-CO"/>
        </w:rPr>
        <w:lastRenderedPageBreak/>
        <mc:AlternateContent>
          <mc:Choice Requires="wps">
            <w:drawing>
              <wp:anchor distT="0" distB="0" distL="114300" distR="114300" simplePos="0" relativeHeight="251674112" behindDoc="0" locked="0" layoutInCell="1" allowOverlap="1" wp14:anchorId="60462B28" wp14:editId="7EF2763E">
                <wp:simplePos x="0" y="0"/>
                <wp:positionH relativeFrom="margin">
                  <wp:align>center</wp:align>
                </wp:positionH>
                <wp:positionV relativeFrom="paragraph">
                  <wp:posOffset>2132165</wp:posOffset>
                </wp:positionV>
                <wp:extent cx="2377440" cy="349322"/>
                <wp:effectExtent l="0" t="0" r="0" b="0"/>
                <wp:wrapNone/>
                <wp:docPr id="41" name="Cuadro de texto 41"/>
                <wp:cNvGraphicFramePr/>
                <a:graphic xmlns:a="http://schemas.openxmlformats.org/drawingml/2006/main">
                  <a:graphicData uri="http://schemas.microsoft.com/office/word/2010/wordprocessingShape">
                    <wps:wsp>
                      <wps:cNvSpPr txBox="1"/>
                      <wps:spPr>
                        <a:xfrm>
                          <a:off x="0" y="0"/>
                          <a:ext cx="2377440" cy="349322"/>
                        </a:xfrm>
                        <a:prstGeom prst="rect">
                          <a:avLst/>
                        </a:prstGeom>
                        <a:noFill/>
                        <a:ln w="6350">
                          <a:noFill/>
                        </a:ln>
                      </wps:spPr>
                      <wps:txbx>
                        <w:txbxContent>
                          <w:p w14:paraId="145143DD" w14:textId="77777777" w:rsidR="000B0FD5" w:rsidRPr="005E5599" w:rsidRDefault="000B0FD5" w:rsidP="009427A8">
                            <w:pPr>
                              <w:jc w:val="center"/>
                              <w:rPr>
                                <w:b/>
                                <w:bCs/>
                                <w:color w:val="auto"/>
                                <w:sz w:val="32"/>
                                <w:lang w:val="es-ES"/>
                              </w:rPr>
                            </w:pPr>
                            <w:r w:rsidRPr="005E5599">
                              <w:rPr>
                                <w:b/>
                                <w:bCs/>
                                <w:color w:val="auto"/>
                                <w:sz w:val="32"/>
                                <w:lang w:val="es-ES"/>
                              </w:rPr>
                              <w:t>Ejes Transversales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6="http://schemas.microsoft.com/office/drawing/2014/main" xmlns:dgm="http://schemas.openxmlformats.org/drawingml/2006/diagram" xmlns:a14="http://schemas.microsoft.com/office/drawing/2010/main" xmlns:pic="http://schemas.openxmlformats.org/drawingml/2006/picture" xmlns:a="http://schemas.openxmlformats.org/drawingml/2006/main">
            <w:pict w14:anchorId="57A93191">
              <v:shape id="Cuadro de texto 41" style="position:absolute;left:0;text-align:left;margin-left:0;margin-top:167.9pt;width:187.2pt;height:27.5pt;z-index:2516741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g/xMgIAAGEEAAAOAAAAZHJzL2Uyb0RvYy54bWysVNuO2jAQfa/Uf7D8XgKBvUWEFWVFVQnt&#10;rsRW+2wcm0SyPa5tSOjXd+xw07ZPVV/MeM5kLueMmT52WpG9cL4BU9LRYEiJMByqxmxL+uNt+eWe&#10;Eh+YqZgCI0p6EJ4+zj5/mra2EDnUoCrhCCYxvmhtSesQbJFlntdCMz8AKwyCEpxmAa9um1WOtZhd&#10;qywfDm+zFlxlHXDhPXqfepDOUn4pBQ8vUnoRiCop9hbS6dK5iWc2m7Ji65itG35sg/1DF5o1Boue&#10;Uz2xwMjONX+k0g134EGGAQedgZQNF2kGnGY0/DDNumZWpFmQHG/PNPn/l5Y/718daaqSTkaUGKZR&#10;o8WOVQ5IJUgQXQCCCNLUWl9g9NpifOi+Qodyn/wenXH6Tjodf3EugjgSfjiTjKkIR2c+vrubTBDi&#10;iI0nD+M8j2myy9fW+fBNgCbRKKlDERO3bL/yoQ89hcRiBpaNUklIZUhb0tvxzTB9cEYwuTJYI87Q&#10;9xqt0G26NHpqIHo2UB1wPAf9nnjLlw32sGI+vDKHi4Ft47KHFzykAqwFR4uSGtyvv/ljPOqFKCUt&#10;LlpJ/c8dc4IS9d2gkg+jxEZIl8nNXY413DWyuUbMTi8AdxnFwu6SGeODOpnSgX7HNzGPVRFihmPt&#10;koaTuQj9+uOb4mI+T0G4i5aFlVlbHlNHViPDb907c/YoQ9yFZzitJCs+qNHH9nrMdwFkk6S6sHqk&#10;H/c4iX18c/GhXN9T1OWfYfYbAAD//wMAUEsDBBQABgAIAAAAIQCsfRPe4AAAAAgBAAAPAAAAZHJz&#10;L2Rvd25yZXYueG1sTI/BTsMwDIbvSLxDZCRuLGXdoJSm01RpQkJw2NiFW9p4bUXilCbbCk+POcHN&#10;1m/9/r5iNTkrTjiG3pOC21kCAqnxpqdWwf5tc5OBCFGT0dYTKvjCAKvy8qLQufFn2uJpF1vBJRRy&#10;raCLccilDE2HToeZH5A4O/jR6cjr2Eoz6jOXOyvnSXInne6JP3R6wKrD5mN3dAqeq82r3tZzl33b&#10;6unlsB4+9+9Lpa6vpvUjiIhT/DuGX3xGh5KZan8kE4RVwCJRQZouWYDj9H6xAFHz8JBkIMtC/hco&#10;fwAAAP//AwBQSwECLQAUAAYACAAAACEAtoM4kv4AAADhAQAAEwAAAAAAAAAAAAAAAAAAAAAAW0Nv&#10;bnRlbnRfVHlwZXNdLnhtbFBLAQItABQABgAIAAAAIQA4/SH/1gAAAJQBAAALAAAAAAAAAAAAAAAA&#10;AC8BAABfcmVscy8ucmVsc1BLAQItABQABgAIAAAAIQBxzg/xMgIAAGEEAAAOAAAAAAAAAAAAAAAA&#10;AC4CAABkcnMvZTJvRG9jLnhtbFBLAQItABQABgAIAAAAIQCsfRPe4AAAAAgBAAAPAAAAAAAAAAAA&#10;AAAAAIwEAABkcnMvZG93bnJldi54bWxQSwUGAAAAAAQABADzAAAAmQUAAAAA&#10;" w14:anchorId="60462B28">
                <v:textbox>
                  <w:txbxContent>
                    <w:p w:rsidRPr="005E5599" w:rsidR="000B0FD5" w:rsidP="009427A8" w:rsidRDefault="000B0FD5" w14:paraId="27D13BE9" w14:textId="77777777">
                      <w:pPr>
                        <w:jc w:val="center"/>
                        <w:rPr>
                          <w:b/>
                          <w:bCs/>
                          <w:color w:val="auto"/>
                          <w:sz w:val="32"/>
                          <w:lang w:val="es-ES"/>
                        </w:rPr>
                      </w:pPr>
                      <w:r w:rsidRPr="005E5599">
                        <w:rPr>
                          <w:b/>
                          <w:bCs/>
                          <w:color w:val="auto"/>
                          <w:sz w:val="32"/>
                          <w:lang w:val="es-ES"/>
                        </w:rPr>
                        <w:t>Ejes Transversales</w:t>
                      </w:r>
                    </w:p>
                  </w:txbxContent>
                </v:textbox>
                <w10:wrap anchorx="margin"/>
              </v:shape>
            </w:pict>
          </mc:Fallback>
        </mc:AlternateContent>
      </w:r>
      <w:r w:rsidRPr="001E77BC">
        <w:rPr>
          <w:bCs/>
          <w:noProof/>
          <w:lang w:eastAsia="es-CO"/>
        </w:rPr>
        <w:drawing>
          <wp:inline distT="0" distB="0" distL="0" distR="0" wp14:anchorId="36AF2B20" wp14:editId="73FC13C9">
            <wp:extent cx="5653378" cy="2647785"/>
            <wp:effectExtent l="19050" t="0" r="43180" b="19685"/>
            <wp:docPr id="7"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bookmarkEnd w:id="22"/>
      <w:bookmarkEnd w:id="23"/>
    </w:p>
    <w:p w14:paraId="2AC751E3" w14:textId="1017B8CE" w:rsidR="009427A8" w:rsidRPr="00A26C8D" w:rsidRDefault="009427A8" w:rsidP="006930C6">
      <w:pPr>
        <w:pStyle w:val="Prrafodelista"/>
        <w:spacing w:line="276" w:lineRule="auto"/>
        <w:ind w:left="0"/>
        <w:jc w:val="center"/>
        <w:rPr>
          <w:bCs/>
          <w:sz w:val="18"/>
          <w:szCs w:val="18"/>
        </w:rPr>
      </w:pPr>
      <w:bookmarkStart w:id="24" w:name="_Toc152007305"/>
      <w:r w:rsidRPr="00A26C8D">
        <w:rPr>
          <w:bCs/>
          <w:sz w:val="18"/>
          <w:szCs w:val="18"/>
        </w:rPr>
        <w:t>Gráfica propia – Grupo de Gestión de Talento Humano</w:t>
      </w:r>
      <w:bookmarkEnd w:id="24"/>
      <w:r w:rsidR="00201C64" w:rsidRPr="00A26C8D">
        <w:rPr>
          <w:bCs/>
          <w:sz w:val="18"/>
          <w:szCs w:val="18"/>
        </w:rPr>
        <w:t xml:space="preserve"> </w:t>
      </w:r>
      <w:r w:rsidR="002106B6" w:rsidRPr="00A26C8D">
        <w:rPr>
          <w:bCs/>
          <w:sz w:val="18"/>
          <w:szCs w:val="18"/>
        </w:rPr>
        <w:t>con lineamientos del</w:t>
      </w:r>
      <w:r w:rsidR="00A26C8D" w:rsidRPr="00A26C8D">
        <w:rPr>
          <w:bCs/>
          <w:sz w:val="18"/>
          <w:szCs w:val="18"/>
        </w:rPr>
        <w:t xml:space="preserve"> Programa Nacional de Bienestar 2023-2026</w:t>
      </w:r>
      <w:r w:rsidR="002106B6" w:rsidRPr="00A26C8D">
        <w:rPr>
          <w:bCs/>
          <w:sz w:val="18"/>
          <w:szCs w:val="18"/>
        </w:rPr>
        <w:t xml:space="preserve"> DAFP</w:t>
      </w:r>
    </w:p>
    <w:p w14:paraId="3B9D4A1B" w14:textId="77777777" w:rsidR="009427A8" w:rsidRPr="001E77BC" w:rsidRDefault="009427A8" w:rsidP="000C458C">
      <w:pPr>
        <w:spacing w:line="276" w:lineRule="auto"/>
        <w:outlineLvl w:val="0"/>
        <w:rPr>
          <w:b/>
          <w:bCs/>
          <w:sz w:val="20"/>
          <w:szCs w:val="20"/>
        </w:rPr>
      </w:pPr>
    </w:p>
    <w:p w14:paraId="1C30C314" w14:textId="2A148D57" w:rsidR="009427A8" w:rsidRPr="001E77BC" w:rsidRDefault="009427A8" w:rsidP="000C458C">
      <w:pPr>
        <w:pStyle w:val="Prrafodelista"/>
        <w:spacing w:line="276" w:lineRule="auto"/>
        <w:ind w:left="0"/>
        <w:rPr>
          <w:bCs/>
        </w:rPr>
      </w:pPr>
      <w:bookmarkStart w:id="25" w:name="_Toc151109473"/>
      <w:bookmarkStart w:id="26" w:name="_Toc152007306"/>
      <w:r w:rsidRPr="001E77BC">
        <w:rPr>
          <w:bCs/>
        </w:rPr>
        <w:t xml:space="preserve">Función Pública ha diseñado una herramienta denominada como </w:t>
      </w:r>
      <w:r w:rsidR="00180C26" w:rsidRPr="001E77BC">
        <w:rPr>
          <w:bCs/>
        </w:rPr>
        <w:t>“</w:t>
      </w:r>
      <w:r w:rsidRPr="001E77BC">
        <w:rPr>
          <w:bCs/>
        </w:rPr>
        <w:t>Modelo Integrado de Planeación y Gestión -MIPG-</w:t>
      </w:r>
      <w:r w:rsidR="00180C26" w:rsidRPr="001E77BC">
        <w:rPr>
          <w:bCs/>
        </w:rPr>
        <w:t>”</w:t>
      </w:r>
      <w:r w:rsidRPr="001E77BC">
        <w:rPr>
          <w:bCs/>
        </w:rPr>
        <w:t>, esta simplifica e integra los sistemas de desarrollo administrativo y gestión de calidad y los articula con el sistema de control interno, para hacer los procesos dentro de las entidades más sencillos y eficientes. El Programa de Bienestar se sitúa específicamente en la política de Gestión Estratégica del Talento Humano, esta política crea ‘’Rutas de Creación de Valor’’, entendidas como agrupaciones temáticas que, trabajadas en conjunto, permiten impactar en aspectos puntuales y producir resultados eficaces para la GGTH.</w:t>
      </w:r>
      <w:bookmarkEnd w:id="25"/>
      <w:bookmarkEnd w:id="26"/>
      <w:r w:rsidRPr="001E77BC">
        <w:rPr>
          <w:bCs/>
        </w:rPr>
        <w:t xml:space="preserve"> </w:t>
      </w:r>
    </w:p>
    <w:p w14:paraId="15B8A4DE" w14:textId="77777777" w:rsidR="009427A8" w:rsidRPr="001E77BC" w:rsidRDefault="009427A8" w:rsidP="000C458C">
      <w:pPr>
        <w:pStyle w:val="Prrafodelista"/>
        <w:spacing w:line="276" w:lineRule="auto"/>
        <w:ind w:left="0"/>
        <w:rPr>
          <w:bCs/>
        </w:rPr>
      </w:pPr>
    </w:p>
    <w:p w14:paraId="6799A0E1" w14:textId="77777777" w:rsidR="009427A8" w:rsidRPr="001E77BC" w:rsidRDefault="009427A8" w:rsidP="000C458C">
      <w:pPr>
        <w:pStyle w:val="Prrafodelista"/>
        <w:spacing w:line="276" w:lineRule="auto"/>
        <w:ind w:left="0"/>
        <w:rPr>
          <w:bCs/>
        </w:rPr>
      </w:pPr>
      <w:bookmarkStart w:id="27" w:name="_Toc151109474"/>
      <w:bookmarkStart w:id="28" w:name="_Toc152007307"/>
      <w:r w:rsidRPr="001E77BC">
        <w:rPr>
          <w:bCs/>
        </w:rPr>
        <w:t>El programa de Bienestar incluirá cuatro rutas especificas:</w:t>
      </w:r>
      <w:bookmarkEnd w:id="27"/>
      <w:bookmarkEnd w:id="28"/>
      <w:r w:rsidRPr="001E77BC">
        <w:rPr>
          <w:bCs/>
        </w:rPr>
        <w:t xml:space="preserve"> </w:t>
      </w:r>
    </w:p>
    <w:p w14:paraId="0BBDB57A" w14:textId="77777777" w:rsidR="009427A8" w:rsidRPr="001E77BC" w:rsidRDefault="009427A8" w:rsidP="000C458C">
      <w:pPr>
        <w:pStyle w:val="Prrafodelista"/>
        <w:spacing w:line="276" w:lineRule="auto"/>
        <w:ind w:left="0"/>
        <w:rPr>
          <w:bCs/>
        </w:rPr>
      </w:pPr>
    </w:p>
    <w:p w14:paraId="07E7C5B7" w14:textId="77777777" w:rsidR="009427A8" w:rsidRPr="001E77BC" w:rsidRDefault="009427A8" w:rsidP="00B13180">
      <w:pPr>
        <w:pStyle w:val="Textoindependiente"/>
        <w:numPr>
          <w:ilvl w:val="1"/>
          <w:numId w:val="4"/>
        </w:numPr>
        <w:spacing w:line="276" w:lineRule="auto"/>
        <w:ind w:left="0" w:firstLine="0"/>
        <w:outlineLvl w:val="1"/>
        <w:rPr>
          <w:b/>
          <w:bCs/>
          <w:sz w:val="20"/>
          <w:szCs w:val="20"/>
        </w:rPr>
      </w:pPr>
      <w:bookmarkStart w:id="29" w:name="_Toc151109475"/>
      <w:bookmarkStart w:id="30" w:name="_Toc188962849"/>
      <w:r w:rsidRPr="001E77BC">
        <w:rPr>
          <w:b/>
          <w:bCs/>
          <w:sz w:val="20"/>
          <w:szCs w:val="20"/>
        </w:rPr>
        <w:t>Ruta de la felicidad “La felicidad nos hace productivos’’</w:t>
      </w:r>
      <w:bookmarkEnd w:id="29"/>
      <w:bookmarkEnd w:id="30"/>
    </w:p>
    <w:p w14:paraId="6198C064" w14:textId="77777777" w:rsidR="009427A8" w:rsidRPr="001E77BC" w:rsidRDefault="009427A8" w:rsidP="000C458C">
      <w:pPr>
        <w:pStyle w:val="Prrafodelista"/>
        <w:spacing w:line="276" w:lineRule="auto"/>
        <w:ind w:left="0"/>
      </w:pPr>
      <w:bookmarkStart w:id="31" w:name="_Toc151109476"/>
      <w:bookmarkStart w:id="32" w:name="_Toc152007309"/>
      <w:r w:rsidRPr="001E77BC">
        <w:t>Cuando las y los servidores son felices en el trabajo tienden a ser más productivos, pues el bienestar que experimenta por contar con un entorno físico adecuado, con equilibrio entre el trabajo y su vida personal, con incentivos y con la posibilidad de innovar se refleja en la calidad y eficiencia. Esta ruta se relaciona, entre otras, con las siguientes temáticas, algunas obligatorias y otras que se desarrollarán de acuerdo con la capacidad de cada entidad: seguridad y salud en el trabajo, clima organizacional, bienestar, promoción y prevención de la salud, Programa “Entorno laboral saludable”, teletrabajo, ambiente físico, plan de bienestar, incentivos, Programa “Servimos”, horarios flexibles, inducción y reinducción, movilidad, mejoramiento individual.</w:t>
      </w:r>
      <w:bookmarkEnd w:id="31"/>
      <w:bookmarkEnd w:id="32"/>
    </w:p>
    <w:p w14:paraId="7008EBE1" w14:textId="651CA8A7" w:rsidR="001E77BC" w:rsidRDefault="001E77BC" w:rsidP="000C458C">
      <w:pPr>
        <w:pStyle w:val="Prrafodelista"/>
        <w:spacing w:line="276" w:lineRule="auto"/>
        <w:ind w:left="0"/>
        <w:rPr>
          <w:bCs/>
        </w:rPr>
      </w:pPr>
      <w:bookmarkStart w:id="33" w:name="_Toc151109477"/>
    </w:p>
    <w:p w14:paraId="05BFA229" w14:textId="77777777" w:rsidR="009427A8" w:rsidRPr="001E77BC" w:rsidRDefault="009427A8" w:rsidP="00B13180">
      <w:pPr>
        <w:pStyle w:val="Textoindependiente"/>
        <w:numPr>
          <w:ilvl w:val="1"/>
          <w:numId w:val="4"/>
        </w:numPr>
        <w:spacing w:line="276" w:lineRule="auto"/>
        <w:ind w:left="0" w:firstLine="0"/>
        <w:outlineLvl w:val="1"/>
        <w:rPr>
          <w:b/>
          <w:bCs/>
          <w:sz w:val="20"/>
          <w:szCs w:val="20"/>
        </w:rPr>
      </w:pPr>
      <w:bookmarkStart w:id="34" w:name="_Toc188962850"/>
      <w:r w:rsidRPr="001E77BC">
        <w:rPr>
          <w:b/>
          <w:bCs/>
          <w:sz w:val="20"/>
          <w:szCs w:val="20"/>
        </w:rPr>
        <w:t>Ruta del servicio “Al servicio de los ciudadanos’’</w:t>
      </w:r>
      <w:bookmarkEnd w:id="33"/>
      <w:bookmarkEnd w:id="34"/>
    </w:p>
    <w:p w14:paraId="797EFFFC" w14:textId="2F48CE94" w:rsidR="009427A8" w:rsidRPr="001E77BC" w:rsidRDefault="009427A8" w:rsidP="000C458C">
      <w:pPr>
        <w:pStyle w:val="Prrafodelista"/>
        <w:spacing w:line="276" w:lineRule="auto"/>
        <w:ind w:left="0"/>
        <w:rPr>
          <w:bCs/>
        </w:rPr>
      </w:pPr>
      <w:bookmarkStart w:id="35" w:name="_Toc151109478"/>
      <w:bookmarkStart w:id="36" w:name="_Toc152007311"/>
      <w:r w:rsidRPr="001E77BC">
        <w:rPr>
          <w:bCs/>
        </w:rPr>
        <w:t xml:space="preserve">El cambio cultural debe ser un objetivo permanente en las entidades públicas, enfocado en el desarrollo y bienestar de las y los servidores públicos de manera que paulatinamente se vaya </w:t>
      </w:r>
      <w:r w:rsidRPr="001E77BC">
        <w:rPr>
          <w:bCs/>
        </w:rPr>
        <w:lastRenderedPageBreak/>
        <w:t>avanzando hacia la generación de convicciones en las personas y hacia la creación de mecanismos innovadores que permitan la satisfacción de los ciudadanos. La cultura no puede dejar de centrarse en valores ni en la orientación a resultados, pero debe incluir como eje el bienestar de los servidores para garantizar que el compromiso, la motivación y el desarrollo estén permanentemente presentes. Esta ruta se relaciona, entre otras, con las siguientes temáticas, algunas obligatorias y otras que se desarrollarán de acuerdo con la capacidad de cada entidad: capacitación, bienestar, incentivos, inducción y reinducción, cultura organizacional, integridad, rendición de cuentas, evaluación de desempeño, cambio cultural e integridad.</w:t>
      </w:r>
      <w:bookmarkEnd w:id="35"/>
      <w:bookmarkEnd w:id="36"/>
    </w:p>
    <w:p w14:paraId="38BD7C4C" w14:textId="5E58FD8F" w:rsidR="00180C26" w:rsidRPr="001E77BC" w:rsidRDefault="00180C26" w:rsidP="000C458C">
      <w:pPr>
        <w:pStyle w:val="Prrafodelista"/>
        <w:spacing w:line="276" w:lineRule="auto"/>
        <w:ind w:left="0"/>
        <w:rPr>
          <w:bCs/>
        </w:rPr>
      </w:pPr>
    </w:p>
    <w:p w14:paraId="170437AF" w14:textId="77777777" w:rsidR="001E77BC" w:rsidRPr="001E77BC" w:rsidRDefault="001E77BC" w:rsidP="000C458C">
      <w:pPr>
        <w:pStyle w:val="Prrafodelista"/>
        <w:spacing w:line="276" w:lineRule="auto"/>
        <w:ind w:left="0"/>
        <w:rPr>
          <w:bCs/>
        </w:rPr>
      </w:pPr>
    </w:p>
    <w:p w14:paraId="182F72AA" w14:textId="77777777" w:rsidR="009427A8" w:rsidRPr="001E77BC" w:rsidRDefault="009427A8" w:rsidP="00B13180">
      <w:pPr>
        <w:pStyle w:val="Textoindependiente"/>
        <w:numPr>
          <w:ilvl w:val="1"/>
          <w:numId w:val="4"/>
        </w:numPr>
        <w:spacing w:line="276" w:lineRule="auto"/>
        <w:ind w:left="0" w:firstLine="0"/>
        <w:outlineLvl w:val="1"/>
        <w:rPr>
          <w:b/>
          <w:bCs/>
          <w:sz w:val="20"/>
          <w:szCs w:val="20"/>
        </w:rPr>
      </w:pPr>
      <w:bookmarkStart w:id="37" w:name="_Toc188962851"/>
      <w:r w:rsidRPr="001E77BC">
        <w:rPr>
          <w:b/>
          <w:bCs/>
          <w:sz w:val="20"/>
          <w:szCs w:val="20"/>
        </w:rPr>
        <w:t>Ruta del crecimiento “Liderando talento’’</w:t>
      </w:r>
      <w:bookmarkEnd w:id="37"/>
    </w:p>
    <w:p w14:paraId="6F4EB102" w14:textId="77777777" w:rsidR="009427A8" w:rsidRPr="001E77BC" w:rsidRDefault="009427A8" w:rsidP="000C458C">
      <w:pPr>
        <w:pStyle w:val="Prrafodelista"/>
        <w:spacing w:line="276" w:lineRule="auto"/>
        <w:ind w:left="0"/>
        <w:rPr>
          <w:bCs/>
        </w:rPr>
      </w:pPr>
      <w:bookmarkStart w:id="38" w:name="_Toc151109480"/>
      <w:bookmarkStart w:id="39" w:name="_Toc152007313"/>
      <w:r w:rsidRPr="001E77BC">
        <w:rPr>
          <w:bCs/>
        </w:rPr>
        <w:t>El rol de los líderes es cada vez más complejo ya que deben tener claro que para el cumplimiento de las metas organizacionales es necesario contar con el compromiso de las personas. Para fortalecer el liderazgo, se deben propiciar espacios de desarrollo y crecimiento. Esta ruta se relaciona, entre otras, con las siguientes temáticas, algunas obligatorias y otras que se desarrollarán de acuerdo con la capacidad de cada entidad: capacitación, gerencia pública, desarrollo de competencias gerenciales, acuerdos de gestión, trabajo en equipo, integridad, clima laboral, inducción y reinducción, valores, cultura organizacional, estilo de dirección, comunicación e integración.</w:t>
      </w:r>
      <w:bookmarkEnd w:id="38"/>
      <w:bookmarkEnd w:id="39"/>
    </w:p>
    <w:p w14:paraId="7092E185" w14:textId="6D4AD233" w:rsidR="009427A8" w:rsidRPr="001E77BC" w:rsidRDefault="009427A8" w:rsidP="000C458C">
      <w:pPr>
        <w:pStyle w:val="Prrafodelista"/>
        <w:spacing w:line="276" w:lineRule="auto"/>
        <w:ind w:left="0"/>
        <w:rPr>
          <w:bCs/>
        </w:rPr>
      </w:pPr>
    </w:p>
    <w:p w14:paraId="6A6ECF8F" w14:textId="77777777" w:rsidR="001E77BC" w:rsidRPr="001E77BC" w:rsidRDefault="001E77BC" w:rsidP="000C458C">
      <w:pPr>
        <w:pStyle w:val="Prrafodelista"/>
        <w:spacing w:line="276" w:lineRule="auto"/>
        <w:ind w:left="0"/>
        <w:rPr>
          <w:bCs/>
        </w:rPr>
      </w:pPr>
    </w:p>
    <w:p w14:paraId="4DE29544" w14:textId="77777777" w:rsidR="009427A8" w:rsidRPr="001E77BC" w:rsidRDefault="009427A8" w:rsidP="00B13180">
      <w:pPr>
        <w:pStyle w:val="Textoindependiente"/>
        <w:numPr>
          <w:ilvl w:val="1"/>
          <w:numId w:val="4"/>
        </w:numPr>
        <w:spacing w:line="276" w:lineRule="auto"/>
        <w:ind w:left="0" w:firstLine="0"/>
        <w:outlineLvl w:val="1"/>
        <w:rPr>
          <w:b/>
          <w:bCs/>
          <w:sz w:val="20"/>
          <w:szCs w:val="20"/>
        </w:rPr>
      </w:pPr>
      <w:bookmarkStart w:id="40" w:name="_Toc188962852"/>
      <w:r w:rsidRPr="001E77BC">
        <w:rPr>
          <w:b/>
          <w:bCs/>
          <w:sz w:val="20"/>
          <w:szCs w:val="20"/>
        </w:rPr>
        <w:t>Ruta de la calidad “La cultura de hacer las cosas bien’’</w:t>
      </w:r>
      <w:bookmarkEnd w:id="40"/>
      <w:r w:rsidRPr="001E77BC">
        <w:rPr>
          <w:b/>
          <w:bCs/>
          <w:sz w:val="20"/>
          <w:szCs w:val="20"/>
        </w:rPr>
        <w:t xml:space="preserve"> </w:t>
      </w:r>
    </w:p>
    <w:p w14:paraId="0885258D" w14:textId="77777777" w:rsidR="009427A8" w:rsidRPr="001E77BC" w:rsidRDefault="009427A8" w:rsidP="000C458C">
      <w:pPr>
        <w:pStyle w:val="Prrafodelista"/>
        <w:spacing w:line="276" w:lineRule="auto"/>
        <w:ind w:left="0"/>
        <w:rPr>
          <w:bCs/>
        </w:rPr>
      </w:pPr>
      <w:bookmarkStart w:id="41" w:name="_Toc152007315"/>
      <w:r w:rsidRPr="001E77BC">
        <w:rPr>
          <w:bCs/>
        </w:rPr>
        <w:t>Talento humano debe diseñar estrategias para que la calidad del servicio y de los productos prestados por la entidad sean idóneos. Por esta razón, se deberán hacer revisiones periódicas y objetivas del desempeño institucional y de las y los servidores. De allí la importancia de la gestión del rendimiento, enmarcada en el contexto general del Grupo de Gestión de Talento Humano. Lograr la calidad y buscar que las personas siempre hagan las cosas bien implica trabajar en la gestión del rendimiento enfocada en los valores y en la retroalimentación constante y permanente en todas las vías de comunicación dentro y fuera de la entidad. Esta ruta se relaciona, entre otras, con las siguientes temáticas, algunas obligatorias y otras que se desarrollarán de acuerdo con la capacidad de cada entidad: evaluación de desempeño, acuerdos de gestión, cultura organizacional, integridad, análisis de razones de retiro, evaluación de competencias, valores, gestión de conflictos</w:t>
      </w:r>
      <w:bookmarkEnd w:id="41"/>
    </w:p>
    <w:p w14:paraId="6A839D2B" w14:textId="77777777" w:rsidR="009427A8" w:rsidRPr="001E77BC" w:rsidRDefault="009427A8" w:rsidP="006930C6">
      <w:pPr>
        <w:pStyle w:val="Prrafodelista"/>
        <w:spacing w:line="276" w:lineRule="auto"/>
        <w:ind w:left="0"/>
        <w:jc w:val="center"/>
        <w:rPr>
          <w:bCs/>
        </w:rPr>
      </w:pPr>
    </w:p>
    <w:p w14:paraId="56315A87" w14:textId="77777777" w:rsidR="009427A8" w:rsidRPr="001E77BC" w:rsidRDefault="009427A8" w:rsidP="006930C6">
      <w:pPr>
        <w:pStyle w:val="Prrafodelista"/>
        <w:spacing w:line="276" w:lineRule="auto"/>
        <w:ind w:left="0"/>
        <w:jc w:val="center"/>
        <w:rPr>
          <w:bCs/>
        </w:rPr>
      </w:pPr>
      <w:r w:rsidRPr="001E77BC">
        <w:rPr>
          <w:bCs/>
          <w:noProof/>
          <w:lang w:eastAsia="es-CO"/>
        </w:rPr>
        <w:lastRenderedPageBreak/>
        <mc:AlternateContent>
          <mc:Choice Requires="wps">
            <w:drawing>
              <wp:anchor distT="0" distB="0" distL="114300" distR="114300" simplePos="0" relativeHeight="251675136" behindDoc="0" locked="0" layoutInCell="1" allowOverlap="1" wp14:anchorId="6402F548" wp14:editId="5CEEDE5B">
                <wp:simplePos x="0" y="0"/>
                <wp:positionH relativeFrom="margin">
                  <wp:align>center</wp:align>
                </wp:positionH>
                <wp:positionV relativeFrom="paragraph">
                  <wp:posOffset>1968196</wp:posOffset>
                </wp:positionV>
                <wp:extent cx="2655735" cy="307777"/>
                <wp:effectExtent l="0" t="0" r="0" b="0"/>
                <wp:wrapNone/>
                <wp:docPr id="20" name="CuadroTexto 19">
                  <a:extLst xmlns:a="http://schemas.openxmlformats.org/drawingml/2006/main">
                    <a:ext uri="{FF2B5EF4-FFF2-40B4-BE49-F238E27FC236}">
                      <a16:creationId xmlns:a16="http://schemas.microsoft.com/office/drawing/2014/main" id="{C9079F45-D2E1-45F6-BE79-36C87F1FA9E2}"/>
                    </a:ext>
                  </a:extLst>
                </wp:docPr>
                <wp:cNvGraphicFramePr/>
                <a:graphic xmlns:a="http://schemas.openxmlformats.org/drawingml/2006/main">
                  <a:graphicData uri="http://schemas.microsoft.com/office/word/2010/wordprocessingShape">
                    <wps:wsp>
                      <wps:cNvSpPr txBox="1"/>
                      <wps:spPr>
                        <a:xfrm>
                          <a:off x="0" y="0"/>
                          <a:ext cx="2655735" cy="307777"/>
                        </a:xfrm>
                        <a:prstGeom prst="rect">
                          <a:avLst/>
                        </a:prstGeom>
                        <a:noFill/>
                      </wps:spPr>
                      <wps:txbx>
                        <w:txbxContent>
                          <w:p w14:paraId="38E29DF3" w14:textId="77777777" w:rsidR="000B0FD5" w:rsidRDefault="000B0FD5" w:rsidP="009427A8">
                            <w:pPr>
                              <w:pStyle w:val="NormalWeb"/>
                              <w:spacing w:before="0" w:beforeAutospacing="0" w:after="0" w:afterAutospacing="0"/>
                            </w:pPr>
                            <w:r>
                              <w:rPr>
                                <w:rFonts w:ascii="Arial" w:hAnsi="Arial"/>
                                <w:b/>
                                <w:bCs/>
                                <w:color w:val="000000" w:themeColor="text1"/>
                                <w:kern w:val="24"/>
                                <w:sz w:val="28"/>
                                <w:szCs w:val="28"/>
                                <w:lang w:val="es-ES"/>
                              </w:rPr>
                              <w:t>Rutas de Creación del valor</w:t>
                            </w:r>
                          </w:p>
                        </w:txbxContent>
                      </wps:txbx>
                      <wps:bodyPr wrap="square" rtlCol="0">
                        <a:spAutoFit/>
                      </wps:bodyPr>
                    </wps:wsp>
                  </a:graphicData>
                </a:graphic>
                <wp14:sizeRelH relativeFrom="margin">
                  <wp14:pctWidth>0</wp14:pctWidth>
                </wp14:sizeRelH>
              </wp:anchor>
            </w:drawing>
          </mc:Choice>
          <mc:Fallback xmlns:a16="http://schemas.microsoft.com/office/drawing/2014/main" xmlns:dgm="http://schemas.openxmlformats.org/drawingml/2006/diagram" xmlns:a14="http://schemas.microsoft.com/office/drawing/2010/main" xmlns:pic="http://schemas.openxmlformats.org/drawingml/2006/picture" xmlns:a="http://schemas.openxmlformats.org/drawingml/2006/main">
            <w:pict w14:anchorId="0F7EADF0">
              <v:shape id="CuadroTexto 19" style="position:absolute;left:0;text-align:left;margin-left:0;margin-top:155pt;width:209.1pt;height:24.25pt;z-index:25167513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1ZaDgIAAPUDAAAOAAAAZHJzL2Uyb0RvYy54bWysU9uO2yAQfa/Uf0C8O77bsRVntblQVaq2&#10;lXb7AQTjxJJtKJDY0Wr/vQO5bNW+VFX9gIcBzpxzGBYPU9+hE1e6FUOFw1mAER+YqNthX+HvL8Sb&#10;Y6QNHWraiYFX+Mw1flh+/LAYZckjcRBdzRUCkEGXo6zwwRhZ+r5mB95TPROSD7DYCNVTA1O192tF&#10;R0DvOz8KgswfhaqlEoxrDdnNZREvHX7TcGa+No3mBnUVBm7GjcqNOzv6ywUt94rKQ8uuNOg/sOhp&#10;O0DRO9SGGoqOqv0Dqm+ZElo0ZsZE74umaRl3GkBNGPym5vlAJXdawBwt7zbp/wfLnk7fFGrrCkdg&#10;z0B7uKP1kdZKvPDJCBQWThbEX7SxAiG6CHslJFqlW5J4BCIvCVaJt9omhUeieL6NcrKO4uzNng6z&#10;kilODbTI5/pmcpj9nYjrdVt7Et/Z7Ni+rosgL0iSeptoG3pJSjKonhdenK3nOQnJY7GN3uz1+o7z&#10;7e9U+KPUpVNu+8SFzxJsMNNKTNDF9pjNa0hazVOjevuH60KwDkad771j/WCQjLI0zeMUIwZrcZDD&#10;d61+Oy2VNp+46JENKqygN5239ASkLkRvW2yxQZC262z+nYqNzLSbnAXxjeZO1GdgP0IXV1j/OFLF&#10;MVKmWwvX9BZMy8ejAUBXx6JczlzBobecP9d3YJv317nb9f5alz8BAAD//wMAUEsDBBQABgAIAAAA&#10;IQAhcYgy3AAAAAgBAAAPAAAAZHJzL2Rvd25yZXYueG1sTI/NTsMwEITvSLyDtUjcqJ1CUBTiVBU/&#10;EgculHDfxm4cNV5Hsdukb89ygtvuzmj2m2qz+EGc7RT7QBqylQJhqQ2mp05D8/V2V4CICcngEMhq&#10;uNgIm/r6qsLShJk+7XmXOsEhFEvU4FIaSylj66zHuAqjJdYOYfKYeJ06aSacOdwPcq3Uo/TYE39w&#10;ONpnZ9vj7uQ1pGS22aV59fH9e/l4mZ1qc2y0vr1Ztk8gkl3Snxl+8RkdambahxOZKAYNXCRpuM8U&#10;Dyw/ZMUaxJ4veZGDrCv5v0D9AwAA//8DAFBLAQItABQABgAIAAAAIQC2gziS/gAAAOEBAAATAAAA&#10;AAAAAAAAAAAAAAAAAABbQ29udGVudF9UeXBlc10ueG1sUEsBAi0AFAAGAAgAAAAhADj9If/WAAAA&#10;lAEAAAsAAAAAAAAAAAAAAAAALwEAAF9yZWxzLy5yZWxzUEsBAi0AFAAGAAgAAAAhACBfVloOAgAA&#10;9QMAAA4AAAAAAAAAAAAAAAAALgIAAGRycy9lMm9Eb2MueG1sUEsBAi0AFAAGAAgAAAAhACFxiDLc&#10;AAAACAEAAA8AAAAAAAAAAAAAAAAAaAQAAGRycy9kb3ducmV2LnhtbFBLBQYAAAAABAAEAPMAAABx&#10;BQAAAAA=&#10;" w14:anchorId="6402F548">
                <v:textbox style="mso-fit-shape-to-text:t">
                  <w:txbxContent>
                    <w:p w:rsidR="000B0FD5" w:rsidP="009427A8" w:rsidRDefault="000B0FD5" w14:paraId="0096B320" w14:textId="77777777">
                      <w:pPr>
                        <w:pStyle w:val="NormalWeb"/>
                        <w:spacing w:before="0" w:beforeAutospacing="0" w:after="0" w:afterAutospacing="0"/>
                      </w:pPr>
                      <w:r>
                        <w:rPr>
                          <w:rFonts w:ascii="Arial" w:hAnsi="Arial"/>
                          <w:b/>
                          <w:bCs/>
                          <w:color w:val="000000" w:themeColor="text1"/>
                          <w:kern w:val="24"/>
                          <w:sz w:val="28"/>
                          <w:szCs w:val="28"/>
                          <w:lang w:val="es-ES"/>
                        </w:rPr>
                        <w:t>Rutas de Creación del valor</w:t>
                      </w:r>
                    </w:p>
                  </w:txbxContent>
                </v:textbox>
                <w10:wrap anchorx="margin"/>
              </v:shape>
            </w:pict>
          </mc:Fallback>
        </mc:AlternateContent>
      </w:r>
      <w:r w:rsidRPr="001E77BC">
        <w:rPr>
          <w:bCs/>
          <w:noProof/>
          <w:lang w:eastAsia="es-CO"/>
        </w:rPr>
        <w:drawing>
          <wp:inline distT="0" distB="0" distL="0" distR="0" wp14:anchorId="7A64604C" wp14:editId="721F2FEF">
            <wp:extent cx="5323713" cy="2432689"/>
            <wp:effectExtent l="0" t="0" r="0" b="24765"/>
            <wp:docPr id="1841395666" name="Diagrama 1841395666">
              <a:extLst xmlns:a="http://schemas.openxmlformats.org/drawingml/2006/main">
                <a:ext uri="{FF2B5EF4-FFF2-40B4-BE49-F238E27FC236}">
                  <a16:creationId xmlns:a16="http://schemas.microsoft.com/office/drawing/2014/main" id="{A3588E0E-679C-48F4-9498-733C46EFD3B6}"/>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3E6ADA10" w14:textId="6E9DCBB9" w:rsidR="009427A8" w:rsidRPr="001E77BC" w:rsidRDefault="009427A8" w:rsidP="006930C6">
      <w:pPr>
        <w:pStyle w:val="Prrafodelista"/>
        <w:spacing w:line="276" w:lineRule="auto"/>
        <w:ind w:left="0"/>
        <w:jc w:val="center"/>
        <w:rPr>
          <w:bCs/>
        </w:rPr>
      </w:pPr>
      <w:r w:rsidRPr="001E77BC">
        <w:rPr>
          <w:bCs/>
        </w:rPr>
        <w:t>Gráfica propia – Grupo de Gestión de Talento Humano</w:t>
      </w:r>
      <w:r w:rsidR="00AB26CE">
        <w:rPr>
          <w:bCs/>
        </w:rPr>
        <w:t xml:space="preserve"> con lineamientos de MIPG V5 - DAFP</w:t>
      </w:r>
    </w:p>
    <w:p w14:paraId="0AA64F96" w14:textId="369D6621" w:rsidR="001E77BC" w:rsidRDefault="001E77BC" w:rsidP="000C458C">
      <w:pPr>
        <w:rPr>
          <w:sz w:val="20"/>
          <w:szCs w:val="20"/>
        </w:rPr>
      </w:pPr>
    </w:p>
    <w:p w14:paraId="4F63C572" w14:textId="77777777" w:rsidR="00AB26CE" w:rsidRPr="001E77BC" w:rsidRDefault="00AB26CE" w:rsidP="000C458C">
      <w:pPr>
        <w:rPr>
          <w:sz w:val="20"/>
          <w:szCs w:val="20"/>
        </w:rPr>
      </w:pPr>
    </w:p>
    <w:p w14:paraId="7B0CA7CC" w14:textId="5E5F5BEA" w:rsidR="009427A8" w:rsidRPr="001E77BC" w:rsidRDefault="009427A8" w:rsidP="00B13180">
      <w:pPr>
        <w:pStyle w:val="Ttulo1"/>
        <w:numPr>
          <w:ilvl w:val="0"/>
          <w:numId w:val="4"/>
        </w:numPr>
        <w:ind w:left="426" w:hanging="426"/>
        <w:rPr>
          <w:color w:val="auto"/>
          <w:sz w:val="20"/>
          <w:szCs w:val="20"/>
        </w:rPr>
      </w:pPr>
      <w:bookmarkStart w:id="42" w:name="_Toc188962853"/>
      <w:r w:rsidRPr="001E77BC">
        <w:rPr>
          <w:color w:val="auto"/>
          <w:sz w:val="20"/>
          <w:szCs w:val="20"/>
        </w:rPr>
        <w:t>DIAGNÓSTICO DEL PROGRAMA DE BIENESTAR</w:t>
      </w:r>
      <w:bookmarkEnd w:id="42"/>
    </w:p>
    <w:p w14:paraId="2F8E3811" w14:textId="77777777" w:rsidR="009427A8" w:rsidRPr="001E77BC" w:rsidRDefault="009427A8" w:rsidP="000C458C">
      <w:pPr>
        <w:spacing w:line="276" w:lineRule="auto"/>
        <w:outlineLvl w:val="1"/>
        <w:rPr>
          <w:b/>
          <w:bCs/>
          <w:color w:val="auto"/>
          <w:sz w:val="20"/>
          <w:szCs w:val="20"/>
        </w:rPr>
      </w:pPr>
    </w:p>
    <w:p w14:paraId="7E09C0DC" w14:textId="0B3986C4" w:rsidR="009427A8" w:rsidRPr="001E77BC" w:rsidRDefault="009427A8" w:rsidP="000C458C">
      <w:pPr>
        <w:spacing w:line="276" w:lineRule="auto"/>
        <w:rPr>
          <w:color w:val="auto"/>
          <w:sz w:val="20"/>
          <w:szCs w:val="20"/>
        </w:rPr>
      </w:pPr>
      <w:r w:rsidRPr="001E77BC">
        <w:rPr>
          <w:color w:val="auto"/>
          <w:sz w:val="20"/>
          <w:szCs w:val="20"/>
        </w:rPr>
        <w:t>El diseño del Programa de Bienestar para la vigencia 202</w:t>
      </w:r>
      <w:r w:rsidR="002B5FCF" w:rsidRPr="001E77BC">
        <w:rPr>
          <w:color w:val="auto"/>
          <w:sz w:val="20"/>
          <w:szCs w:val="20"/>
        </w:rPr>
        <w:t>5</w:t>
      </w:r>
      <w:r w:rsidRPr="001E77BC">
        <w:rPr>
          <w:color w:val="auto"/>
          <w:sz w:val="20"/>
          <w:szCs w:val="20"/>
        </w:rPr>
        <w:t xml:space="preserve">, dirigido a las y los servidores de la Superintendencia del Subsidio Familiar, se realizó con base en las siguientes herramientas: </w:t>
      </w:r>
    </w:p>
    <w:p w14:paraId="5738AC36" w14:textId="4D56B734" w:rsidR="00717C9B" w:rsidRPr="001E77BC" w:rsidRDefault="00717C9B" w:rsidP="000C458C">
      <w:pPr>
        <w:spacing w:line="276" w:lineRule="auto"/>
        <w:rPr>
          <w:color w:val="auto"/>
          <w:sz w:val="20"/>
          <w:szCs w:val="20"/>
        </w:rPr>
      </w:pPr>
    </w:p>
    <w:p w14:paraId="343369DC" w14:textId="77777777" w:rsidR="009427A8" w:rsidRPr="001E77BC" w:rsidRDefault="009427A8" w:rsidP="00B13180">
      <w:pPr>
        <w:pStyle w:val="Prrafodelista"/>
        <w:numPr>
          <w:ilvl w:val="0"/>
          <w:numId w:val="3"/>
        </w:numPr>
        <w:spacing w:line="276" w:lineRule="auto"/>
        <w:rPr>
          <w:color w:val="auto"/>
        </w:rPr>
      </w:pPr>
      <w:r w:rsidRPr="001E77BC">
        <w:rPr>
          <w:color w:val="auto"/>
        </w:rPr>
        <w:t>Resultados Batería de Riesgo Psicosocial</w:t>
      </w:r>
    </w:p>
    <w:p w14:paraId="3370F962" w14:textId="77777777" w:rsidR="009427A8" w:rsidRPr="001E77BC" w:rsidRDefault="009427A8" w:rsidP="00B13180">
      <w:pPr>
        <w:pStyle w:val="Prrafodelista"/>
        <w:numPr>
          <w:ilvl w:val="0"/>
          <w:numId w:val="3"/>
        </w:numPr>
        <w:spacing w:line="276" w:lineRule="auto"/>
        <w:rPr>
          <w:color w:val="auto"/>
        </w:rPr>
      </w:pPr>
      <w:r w:rsidRPr="001E77BC">
        <w:rPr>
          <w:color w:val="auto"/>
        </w:rPr>
        <w:t>Resultado del análisis de la encuesta de caracterización</w:t>
      </w:r>
    </w:p>
    <w:p w14:paraId="101C03FD" w14:textId="77777777" w:rsidR="009427A8" w:rsidRPr="001E77BC" w:rsidRDefault="009427A8" w:rsidP="00B13180">
      <w:pPr>
        <w:pStyle w:val="Prrafodelista"/>
        <w:numPr>
          <w:ilvl w:val="0"/>
          <w:numId w:val="3"/>
        </w:numPr>
        <w:spacing w:line="276" w:lineRule="auto"/>
        <w:rPr>
          <w:color w:val="auto"/>
        </w:rPr>
      </w:pPr>
      <w:r w:rsidRPr="001E77BC">
        <w:rPr>
          <w:color w:val="auto"/>
        </w:rPr>
        <w:t>Encuesta de las necesidades de Bienestar.</w:t>
      </w:r>
    </w:p>
    <w:p w14:paraId="12525C82" w14:textId="04DB8B03" w:rsidR="009427A8" w:rsidRDefault="009427A8" w:rsidP="000C458C">
      <w:pPr>
        <w:pStyle w:val="Ttulo2"/>
        <w:rPr>
          <w:b/>
          <w:bCs/>
          <w:sz w:val="20"/>
          <w:szCs w:val="20"/>
        </w:rPr>
      </w:pPr>
    </w:p>
    <w:p w14:paraId="75709408" w14:textId="77777777" w:rsidR="008B4254" w:rsidRPr="00424DEF" w:rsidRDefault="008B4254" w:rsidP="00424DEF">
      <w:pPr>
        <w:pStyle w:val="Ttulo2"/>
        <w:rPr>
          <w:b/>
          <w:bCs/>
          <w:sz w:val="20"/>
          <w:szCs w:val="20"/>
        </w:rPr>
      </w:pPr>
    </w:p>
    <w:p w14:paraId="7CB3AACF" w14:textId="1F014E26" w:rsidR="009427A8" w:rsidRPr="001E77BC" w:rsidRDefault="009427A8" w:rsidP="00B13180">
      <w:pPr>
        <w:pStyle w:val="Textoindependiente"/>
        <w:numPr>
          <w:ilvl w:val="1"/>
          <w:numId w:val="4"/>
        </w:numPr>
        <w:spacing w:line="276" w:lineRule="auto"/>
        <w:ind w:left="0" w:firstLine="0"/>
        <w:outlineLvl w:val="1"/>
        <w:rPr>
          <w:b/>
          <w:bCs/>
          <w:sz w:val="20"/>
          <w:szCs w:val="20"/>
        </w:rPr>
      </w:pPr>
      <w:bookmarkStart w:id="43" w:name="_Toc188962854"/>
      <w:r w:rsidRPr="001E77BC">
        <w:rPr>
          <w:b/>
          <w:bCs/>
          <w:sz w:val="20"/>
          <w:szCs w:val="20"/>
        </w:rPr>
        <w:t>Resultados Batería de Riesgo Psicosocial</w:t>
      </w:r>
      <w:bookmarkEnd w:id="43"/>
      <w:r w:rsidRPr="001E77BC">
        <w:rPr>
          <w:b/>
          <w:bCs/>
          <w:sz w:val="20"/>
          <w:szCs w:val="20"/>
        </w:rPr>
        <w:t xml:space="preserve"> </w:t>
      </w:r>
    </w:p>
    <w:p w14:paraId="13ACC143" w14:textId="0BF28E51" w:rsidR="009427A8" w:rsidRPr="001E77BC" w:rsidRDefault="009427A8" w:rsidP="000C458C">
      <w:pPr>
        <w:spacing w:line="276" w:lineRule="auto"/>
        <w:rPr>
          <w:sz w:val="20"/>
          <w:szCs w:val="20"/>
        </w:rPr>
      </w:pPr>
      <w:r w:rsidRPr="001E77BC">
        <w:rPr>
          <w:sz w:val="20"/>
          <w:szCs w:val="20"/>
        </w:rPr>
        <w:t xml:space="preserve">De conformidad con la Resolución 2646 de 2008 y la </w:t>
      </w:r>
      <w:r w:rsidR="00F52F1E" w:rsidRPr="00F52F1E">
        <w:rPr>
          <w:sz w:val="20"/>
          <w:szCs w:val="20"/>
        </w:rPr>
        <w:t>R</w:t>
      </w:r>
      <w:r w:rsidR="00F52F1E">
        <w:rPr>
          <w:sz w:val="20"/>
          <w:szCs w:val="20"/>
        </w:rPr>
        <w:t xml:space="preserve">esolución </w:t>
      </w:r>
      <w:r w:rsidR="00F52F1E" w:rsidRPr="00F52F1E">
        <w:rPr>
          <w:sz w:val="20"/>
          <w:szCs w:val="20"/>
        </w:rPr>
        <w:t xml:space="preserve">2764 </w:t>
      </w:r>
      <w:r w:rsidR="00F52F1E">
        <w:rPr>
          <w:sz w:val="20"/>
          <w:szCs w:val="20"/>
        </w:rPr>
        <w:t xml:space="preserve">de </w:t>
      </w:r>
      <w:r w:rsidR="00F52F1E" w:rsidRPr="00F52F1E">
        <w:rPr>
          <w:sz w:val="20"/>
          <w:szCs w:val="20"/>
        </w:rPr>
        <w:t>2022</w:t>
      </w:r>
      <w:r w:rsidRPr="001E77BC">
        <w:rPr>
          <w:sz w:val="20"/>
          <w:szCs w:val="20"/>
        </w:rPr>
        <w:t>, en la vigencia de 202</w:t>
      </w:r>
      <w:r w:rsidR="009E3C38" w:rsidRPr="001E77BC">
        <w:rPr>
          <w:sz w:val="20"/>
          <w:szCs w:val="20"/>
        </w:rPr>
        <w:t>4</w:t>
      </w:r>
      <w:r w:rsidRPr="001E77BC">
        <w:rPr>
          <w:sz w:val="20"/>
          <w:szCs w:val="20"/>
        </w:rPr>
        <w:t xml:space="preserve"> la empresa </w:t>
      </w:r>
      <w:r w:rsidR="00717C9B" w:rsidRPr="001E77BC">
        <w:rPr>
          <w:sz w:val="20"/>
          <w:szCs w:val="20"/>
        </w:rPr>
        <w:t>UNIMSALUD</w:t>
      </w:r>
      <w:r w:rsidRPr="001E77BC">
        <w:rPr>
          <w:sz w:val="20"/>
          <w:szCs w:val="20"/>
        </w:rPr>
        <w:t xml:space="preserve"> aplicó el instrumento ‘’Batería de riesgo psicosocial’’ </w:t>
      </w:r>
      <w:r w:rsidR="008E6B98">
        <w:rPr>
          <w:sz w:val="20"/>
          <w:szCs w:val="20"/>
        </w:rPr>
        <w:t xml:space="preserve">en junio de 2024 </w:t>
      </w:r>
      <w:r w:rsidRPr="001E77BC">
        <w:rPr>
          <w:sz w:val="20"/>
          <w:szCs w:val="20"/>
        </w:rPr>
        <w:t xml:space="preserve">para determinar los factores de riesgo psicosocial de las y los servidores de la Superintendencia del Subsidio Familiar, esta herramienta evalúa los siguientes componentes: </w:t>
      </w:r>
    </w:p>
    <w:p w14:paraId="657ED6C4" w14:textId="77777777" w:rsidR="009427A8" w:rsidRPr="001E77BC" w:rsidRDefault="009427A8" w:rsidP="000C458C">
      <w:pPr>
        <w:spacing w:line="276" w:lineRule="auto"/>
        <w:rPr>
          <w:color w:val="000000" w:themeColor="text1"/>
          <w:sz w:val="20"/>
          <w:szCs w:val="20"/>
        </w:rPr>
      </w:pPr>
    </w:p>
    <w:p w14:paraId="4E021C95" w14:textId="77777777" w:rsidR="009427A8" w:rsidRPr="001E77BC" w:rsidRDefault="009427A8" w:rsidP="00B13180">
      <w:pPr>
        <w:pStyle w:val="Prrafodelista"/>
        <w:numPr>
          <w:ilvl w:val="0"/>
          <w:numId w:val="5"/>
        </w:numPr>
        <w:spacing w:line="276" w:lineRule="auto"/>
        <w:ind w:left="993" w:hanging="284"/>
        <w:rPr>
          <w:color w:val="000000" w:themeColor="text1"/>
        </w:rPr>
      </w:pPr>
      <w:r w:rsidRPr="001E77BC">
        <w:rPr>
          <w:color w:val="000000" w:themeColor="text1"/>
        </w:rPr>
        <w:t xml:space="preserve">Riesgo intralaboral </w:t>
      </w:r>
    </w:p>
    <w:p w14:paraId="420F51E0" w14:textId="77777777" w:rsidR="009427A8" w:rsidRPr="001E77BC" w:rsidRDefault="009427A8" w:rsidP="00B13180">
      <w:pPr>
        <w:pStyle w:val="Prrafodelista"/>
        <w:numPr>
          <w:ilvl w:val="0"/>
          <w:numId w:val="5"/>
        </w:numPr>
        <w:spacing w:line="276" w:lineRule="auto"/>
        <w:ind w:left="993" w:hanging="284"/>
        <w:rPr>
          <w:color w:val="000000" w:themeColor="text1"/>
        </w:rPr>
      </w:pPr>
      <w:r w:rsidRPr="001E77BC">
        <w:rPr>
          <w:color w:val="000000" w:themeColor="text1"/>
        </w:rPr>
        <w:t xml:space="preserve">Riesgo extralaboral </w:t>
      </w:r>
    </w:p>
    <w:p w14:paraId="60C4DEBB" w14:textId="77777777" w:rsidR="009427A8" w:rsidRPr="001E77BC" w:rsidRDefault="009427A8" w:rsidP="00B13180">
      <w:pPr>
        <w:pStyle w:val="Prrafodelista"/>
        <w:numPr>
          <w:ilvl w:val="0"/>
          <w:numId w:val="5"/>
        </w:numPr>
        <w:spacing w:line="276" w:lineRule="auto"/>
        <w:ind w:left="993" w:hanging="284"/>
        <w:rPr>
          <w:color w:val="000000" w:themeColor="text1"/>
        </w:rPr>
      </w:pPr>
      <w:r w:rsidRPr="001E77BC">
        <w:rPr>
          <w:color w:val="000000" w:themeColor="text1"/>
        </w:rPr>
        <w:t xml:space="preserve">Estrés </w:t>
      </w:r>
    </w:p>
    <w:p w14:paraId="48173FB6" w14:textId="77777777" w:rsidR="00F52F1E" w:rsidRDefault="00F52F1E" w:rsidP="000C458C">
      <w:pPr>
        <w:spacing w:line="276" w:lineRule="auto"/>
        <w:rPr>
          <w:color w:val="000000" w:themeColor="text1"/>
          <w:sz w:val="20"/>
          <w:szCs w:val="20"/>
        </w:rPr>
      </w:pPr>
    </w:p>
    <w:p w14:paraId="7BA19C66" w14:textId="099F8753" w:rsidR="009427A8" w:rsidRPr="001E77BC" w:rsidRDefault="00D551F2" w:rsidP="000C458C">
      <w:pPr>
        <w:spacing w:line="276" w:lineRule="auto"/>
        <w:rPr>
          <w:color w:val="000000" w:themeColor="text1"/>
          <w:sz w:val="20"/>
          <w:szCs w:val="20"/>
        </w:rPr>
      </w:pPr>
      <w:r>
        <w:rPr>
          <w:color w:val="000000" w:themeColor="text1"/>
          <w:sz w:val="20"/>
          <w:szCs w:val="20"/>
        </w:rPr>
        <w:t>Los puntajes que se evidencian en cada dimensión van de acuerdo a los baremos de medición</w:t>
      </w:r>
      <w:r w:rsidR="008F2A42">
        <w:rPr>
          <w:color w:val="000000" w:themeColor="text1"/>
          <w:sz w:val="20"/>
          <w:szCs w:val="20"/>
        </w:rPr>
        <w:t xml:space="preserve"> de condiciones intralaborales forma A, que se encuentran </w:t>
      </w:r>
      <w:r>
        <w:rPr>
          <w:color w:val="000000" w:themeColor="text1"/>
          <w:sz w:val="20"/>
          <w:szCs w:val="20"/>
        </w:rPr>
        <w:t>establecidos en la batería de riesgo psicosocial</w:t>
      </w:r>
      <w:r w:rsidR="0031382A">
        <w:rPr>
          <w:color w:val="000000" w:themeColor="text1"/>
          <w:sz w:val="20"/>
          <w:szCs w:val="20"/>
        </w:rPr>
        <w:t xml:space="preserve"> por la normatividad vigente</w:t>
      </w:r>
      <w:r>
        <w:rPr>
          <w:color w:val="000000" w:themeColor="text1"/>
          <w:sz w:val="20"/>
          <w:szCs w:val="20"/>
        </w:rPr>
        <w:t xml:space="preserve">, arrojando los siguientes resultados. </w:t>
      </w:r>
    </w:p>
    <w:p w14:paraId="0053083C" w14:textId="500F687C" w:rsidR="00C33AF4" w:rsidRDefault="00C33AF4" w:rsidP="000C458C">
      <w:pPr>
        <w:spacing w:line="276" w:lineRule="auto"/>
        <w:rPr>
          <w:color w:val="000000" w:themeColor="text1"/>
          <w:sz w:val="20"/>
          <w:szCs w:val="20"/>
        </w:rPr>
      </w:pPr>
    </w:p>
    <w:p w14:paraId="7A282F51" w14:textId="77777777" w:rsidR="00424DEF" w:rsidRPr="001E77BC" w:rsidRDefault="00424DEF" w:rsidP="000C458C">
      <w:pPr>
        <w:spacing w:line="276" w:lineRule="auto"/>
        <w:rPr>
          <w:color w:val="000000" w:themeColor="text1"/>
          <w:sz w:val="20"/>
          <w:szCs w:val="20"/>
        </w:rPr>
      </w:pPr>
    </w:p>
    <w:p w14:paraId="5F1025B4" w14:textId="434ACF89" w:rsidR="009427A8" w:rsidRPr="001E77BC" w:rsidRDefault="00A8479F" w:rsidP="000C458C">
      <w:pPr>
        <w:pStyle w:val="Ttulo3"/>
        <w:rPr>
          <w:b/>
          <w:bCs/>
          <w:color w:val="000000" w:themeColor="text1"/>
          <w:sz w:val="20"/>
          <w:szCs w:val="20"/>
        </w:rPr>
      </w:pPr>
      <w:bookmarkStart w:id="44" w:name="_Toc188962855"/>
      <w:r w:rsidRPr="001E77BC">
        <w:rPr>
          <w:b/>
          <w:bCs/>
          <w:color w:val="000000" w:themeColor="text1"/>
          <w:sz w:val="20"/>
          <w:szCs w:val="20"/>
        </w:rPr>
        <w:t>6</w:t>
      </w:r>
      <w:r w:rsidR="009427A8" w:rsidRPr="001E77BC">
        <w:rPr>
          <w:b/>
          <w:bCs/>
          <w:color w:val="000000" w:themeColor="text1"/>
          <w:sz w:val="20"/>
          <w:szCs w:val="20"/>
        </w:rPr>
        <w:t>.1.1</w:t>
      </w:r>
      <w:r w:rsidR="00D97538" w:rsidRPr="001E77BC">
        <w:rPr>
          <w:b/>
          <w:bCs/>
          <w:color w:val="000000" w:themeColor="text1"/>
          <w:sz w:val="20"/>
          <w:szCs w:val="20"/>
        </w:rPr>
        <w:t>.</w:t>
      </w:r>
      <w:r w:rsidR="009427A8" w:rsidRPr="001E77BC">
        <w:rPr>
          <w:b/>
          <w:bCs/>
          <w:color w:val="000000" w:themeColor="text1"/>
          <w:sz w:val="20"/>
          <w:szCs w:val="20"/>
        </w:rPr>
        <w:t xml:space="preserve"> Resultados - Riesgo intralaboral</w:t>
      </w:r>
      <w:bookmarkEnd w:id="44"/>
      <w:r w:rsidR="009427A8" w:rsidRPr="001E77BC">
        <w:rPr>
          <w:b/>
          <w:bCs/>
          <w:color w:val="000000" w:themeColor="text1"/>
          <w:sz w:val="20"/>
          <w:szCs w:val="20"/>
        </w:rPr>
        <w:t xml:space="preserve"> </w:t>
      </w:r>
    </w:p>
    <w:p w14:paraId="098357DD" w14:textId="77777777" w:rsidR="009427A8" w:rsidRPr="001E77BC" w:rsidRDefault="009427A8" w:rsidP="000C458C">
      <w:pPr>
        <w:spacing w:line="276" w:lineRule="auto"/>
        <w:rPr>
          <w:color w:val="000000" w:themeColor="text1"/>
          <w:sz w:val="20"/>
          <w:szCs w:val="20"/>
        </w:rPr>
      </w:pPr>
    </w:p>
    <w:p w14:paraId="4AD6A70E" w14:textId="77777777" w:rsidR="00086AA7" w:rsidRPr="001E77BC" w:rsidRDefault="009427A8" w:rsidP="00B13180">
      <w:pPr>
        <w:pStyle w:val="Prrafodelista"/>
        <w:numPr>
          <w:ilvl w:val="0"/>
          <w:numId w:val="6"/>
        </w:numPr>
        <w:spacing w:line="276" w:lineRule="auto"/>
        <w:ind w:left="426" w:hanging="426"/>
        <w:rPr>
          <w:lang w:val="es-ES_tradnl" w:eastAsia="es-CO"/>
        </w:rPr>
      </w:pPr>
      <w:r w:rsidRPr="001E77BC">
        <w:rPr>
          <w:b/>
          <w:bCs/>
          <w:lang w:val="es-ES_tradnl" w:eastAsia="es-CO"/>
        </w:rPr>
        <w:t xml:space="preserve">Dominio Demandas del trabajo: </w:t>
      </w:r>
    </w:p>
    <w:p w14:paraId="562E2C1D" w14:textId="77777777" w:rsidR="00086AA7" w:rsidRPr="001E77BC" w:rsidRDefault="00086AA7" w:rsidP="00086AA7">
      <w:pPr>
        <w:spacing w:line="276" w:lineRule="auto"/>
        <w:ind w:left="426"/>
        <w:rPr>
          <w:sz w:val="20"/>
          <w:szCs w:val="20"/>
          <w:lang w:val="es-ES_tradnl" w:eastAsia="es-CO"/>
        </w:rPr>
      </w:pPr>
    </w:p>
    <w:p w14:paraId="3CC15364" w14:textId="7143F21E" w:rsidR="009E3C38" w:rsidRPr="001E77BC" w:rsidRDefault="00086AA7" w:rsidP="00086AA7">
      <w:pPr>
        <w:spacing w:line="276" w:lineRule="auto"/>
        <w:ind w:left="426"/>
        <w:rPr>
          <w:bCs/>
          <w:sz w:val="20"/>
          <w:szCs w:val="20"/>
          <w:lang w:val="es-ES_tradnl" w:eastAsia="es-CO"/>
        </w:rPr>
      </w:pPr>
      <w:r w:rsidRPr="001E77BC">
        <w:rPr>
          <w:sz w:val="20"/>
          <w:szCs w:val="20"/>
          <w:lang w:val="es-ES_tradnl" w:eastAsia="es-CO"/>
        </w:rPr>
        <w:t xml:space="preserve">El resultado de este dominio fue </w:t>
      </w:r>
      <w:r w:rsidR="00BF421D" w:rsidRPr="001E77BC">
        <w:rPr>
          <w:sz w:val="20"/>
          <w:szCs w:val="20"/>
          <w:lang w:val="es-ES_tradnl" w:eastAsia="es-CO"/>
        </w:rPr>
        <w:t xml:space="preserve">SIN RIESGO </w:t>
      </w:r>
      <w:r w:rsidRPr="001E77BC">
        <w:rPr>
          <w:sz w:val="20"/>
          <w:szCs w:val="20"/>
          <w:lang w:val="es-ES_tradnl" w:eastAsia="es-CO"/>
        </w:rPr>
        <w:t xml:space="preserve">y se </w:t>
      </w:r>
      <w:r w:rsidR="009E3C38" w:rsidRPr="001E77BC">
        <w:rPr>
          <w:bCs/>
          <w:sz w:val="20"/>
          <w:szCs w:val="20"/>
          <w:lang w:val="es-ES_tradnl" w:eastAsia="es-CO"/>
        </w:rPr>
        <w:t>mid</w:t>
      </w:r>
      <w:r w:rsidRPr="001E77BC">
        <w:rPr>
          <w:bCs/>
          <w:sz w:val="20"/>
          <w:szCs w:val="20"/>
          <w:lang w:val="es-ES_tradnl" w:eastAsia="es-CO"/>
        </w:rPr>
        <w:t xml:space="preserve">ieron </w:t>
      </w:r>
      <w:r w:rsidR="009E3C38" w:rsidRPr="001E77BC">
        <w:rPr>
          <w:bCs/>
          <w:sz w:val="20"/>
          <w:szCs w:val="20"/>
          <w:lang w:val="es-ES_tradnl" w:eastAsia="es-CO"/>
        </w:rPr>
        <w:t>8 dimensiones:</w:t>
      </w:r>
    </w:p>
    <w:p w14:paraId="3282E3AF" w14:textId="77777777" w:rsidR="00086AA7" w:rsidRPr="001E77BC" w:rsidRDefault="00086AA7" w:rsidP="00086AA7">
      <w:pPr>
        <w:spacing w:line="276" w:lineRule="auto"/>
        <w:ind w:left="426"/>
        <w:rPr>
          <w:sz w:val="20"/>
          <w:szCs w:val="20"/>
          <w:lang w:val="es-ES_tradnl" w:eastAsia="es-CO"/>
        </w:rPr>
      </w:pPr>
    </w:p>
    <w:p w14:paraId="531AA20B" w14:textId="77777777" w:rsidR="009E3C38" w:rsidRPr="001E77BC" w:rsidRDefault="009E3C38" w:rsidP="00073D39">
      <w:pPr>
        <w:pStyle w:val="Prrafodelista"/>
        <w:numPr>
          <w:ilvl w:val="0"/>
          <w:numId w:val="20"/>
        </w:numPr>
        <w:spacing w:line="276" w:lineRule="auto"/>
        <w:rPr>
          <w:lang w:val="es-ES_tradnl" w:eastAsia="es-CO"/>
        </w:rPr>
      </w:pPr>
      <w:r w:rsidRPr="001E77BC">
        <w:rPr>
          <w:lang w:val="es-ES_tradnl" w:eastAsia="es-CO"/>
        </w:rPr>
        <w:t>Demandas ambientales y de esfuerzo físico</w:t>
      </w:r>
    </w:p>
    <w:p w14:paraId="29AC25A6" w14:textId="77777777" w:rsidR="009E3C38" w:rsidRPr="001E77BC" w:rsidRDefault="009E3C38" w:rsidP="00073D39">
      <w:pPr>
        <w:pStyle w:val="Prrafodelista"/>
        <w:numPr>
          <w:ilvl w:val="0"/>
          <w:numId w:val="20"/>
        </w:numPr>
        <w:spacing w:line="276" w:lineRule="auto"/>
        <w:rPr>
          <w:lang w:val="es-ES_tradnl" w:eastAsia="es-CO"/>
        </w:rPr>
      </w:pPr>
      <w:r w:rsidRPr="001E77BC">
        <w:rPr>
          <w:lang w:val="es-ES_tradnl" w:eastAsia="es-CO"/>
        </w:rPr>
        <w:t>Demandas emocionales</w:t>
      </w:r>
    </w:p>
    <w:p w14:paraId="2251CA9B" w14:textId="77777777" w:rsidR="009E3C38" w:rsidRPr="001E77BC" w:rsidRDefault="009E3C38" w:rsidP="00073D39">
      <w:pPr>
        <w:pStyle w:val="Prrafodelista"/>
        <w:numPr>
          <w:ilvl w:val="0"/>
          <w:numId w:val="20"/>
        </w:numPr>
        <w:spacing w:line="276" w:lineRule="auto"/>
        <w:rPr>
          <w:lang w:val="es-ES_tradnl" w:eastAsia="es-CO"/>
        </w:rPr>
      </w:pPr>
      <w:r w:rsidRPr="001E77BC">
        <w:rPr>
          <w:lang w:val="es-ES_tradnl" w:eastAsia="es-CO"/>
        </w:rPr>
        <w:t>Demandas cuantitativas</w:t>
      </w:r>
    </w:p>
    <w:p w14:paraId="29B47DF0" w14:textId="77777777" w:rsidR="009E3C38" w:rsidRPr="001E77BC" w:rsidRDefault="009E3C38" w:rsidP="00073D39">
      <w:pPr>
        <w:pStyle w:val="Prrafodelista"/>
        <w:numPr>
          <w:ilvl w:val="0"/>
          <w:numId w:val="20"/>
        </w:numPr>
        <w:spacing w:line="276" w:lineRule="auto"/>
        <w:rPr>
          <w:lang w:val="es-ES_tradnl" w:eastAsia="es-CO"/>
        </w:rPr>
      </w:pPr>
      <w:r w:rsidRPr="001E77BC">
        <w:rPr>
          <w:lang w:val="es-ES_tradnl" w:eastAsia="es-CO"/>
        </w:rPr>
        <w:t>Influencia del trabajo sobre el entorno extralaboral</w:t>
      </w:r>
    </w:p>
    <w:p w14:paraId="20067389" w14:textId="77777777" w:rsidR="009E3C38" w:rsidRPr="001E77BC" w:rsidRDefault="009E3C38" w:rsidP="00073D39">
      <w:pPr>
        <w:pStyle w:val="Prrafodelista"/>
        <w:numPr>
          <w:ilvl w:val="0"/>
          <w:numId w:val="20"/>
        </w:numPr>
        <w:spacing w:line="276" w:lineRule="auto"/>
        <w:rPr>
          <w:lang w:val="es-ES_tradnl" w:eastAsia="es-CO"/>
        </w:rPr>
      </w:pPr>
      <w:r w:rsidRPr="001E77BC">
        <w:rPr>
          <w:lang w:val="es-ES_tradnl" w:eastAsia="es-CO"/>
        </w:rPr>
        <w:t>Exigencias de responsabilidad del cargo</w:t>
      </w:r>
    </w:p>
    <w:p w14:paraId="5FB1A88F" w14:textId="77777777" w:rsidR="009E3C38" w:rsidRPr="001E77BC" w:rsidRDefault="009E3C38" w:rsidP="00073D39">
      <w:pPr>
        <w:pStyle w:val="Prrafodelista"/>
        <w:numPr>
          <w:ilvl w:val="0"/>
          <w:numId w:val="20"/>
        </w:numPr>
        <w:spacing w:line="276" w:lineRule="auto"/>
        <w:rPr>
          <w:lang w:val="es-ES_tradnl" w:eastAsia="es-CO"/>
        </w:rPr>
      </w:pPr>
      <w:r w:rsidRPr="001E77BC">
        <w:rPr>
          <w:lang w:val="es-ES_tradnl" w:eastAsia="es-CO"/>
        </w:rPr>
        <w:t>Demandas de carga mental</w:t>
      </w:r>
    </w:p>
    <w:p w14:paraId="4F2ED6CF" w14:textId="77777777" w:rsidR="009E3C38" w:rsidRPr="001E77BC" w:rsidRDefault="009E3C38" w:rsidP="00073D39">
      <w:pPr>
        <w:pStyle w:val="Prrafodelista"/>
        <w:numPr>
          <w:ilvl w:val="0"/>
          <w:numId w:val="20"/>
        </w:numPr>
        <w:spacing w:line="276" w:lineRule="auto"/>
        <w:rPr>
          <w:lang w:val="es-ES_tradnl" w:eastAsia="es-CO"/>
        </w:rPr>
      </w:pPr>
      <w:r w:rsidRPr="001E77BC">
        <w:rPr>
          <w:lang w:val="es-ES_tradnl" w:eastAsia="es-CO"/>
        </w:rPr>
        <w:t>Consistencia del rol</w:t>
      </w:r>
    </w:p>
    <w:p w14:paraId="3B473478" w14:textId="3E10962E" w:rsidR="009E3C38" w:rsidRPr="001E77BC" w:rsidRDefault="009E3C38" w:rsidP="00073D39">
      <w:pPr>
        <w:pStyle w:val="Prrafodelista"/>
        <w:numPr>
          <w:ilvl w:val="0"/>
          <w:numId w:val="20"/>
        </w:numPr>
        <w:spacing w:line="276" w:lineRule="auto"/>
        <w:rPr>
          <w:lang w:val="es-ES_tradnl" w:eastAsia="es-CO"/>
        </w:rPr>
      </w:pPr>
      <w:r w:rsidRPr="001E77BC">
        <w:rPr>
          <w:lang w:val="es-ES_tradnl" w:eastAsia="es-CO"/>
        </w:rPr>
        <w:t>Demanda de la jornada de trabajo</w:t>
      </w:r>
    </w:p>
    <w:p w14:paraId="66952026" w14:textId="46CA11F1" w:rsidR="00295BA8" w:rsidRDefault="00295BA8" w:rsidP="000C458C">
      <w:pPr>
        <w:spacing w:line="276" w:lineRule="auto"/>
        <w:ind w:left="426"/>
        <w:rPr>
          <w:sz w:val="20"/>
          <w:szCs w:val="20"/>
          <w:lang w:val="es-ES_tradnl" w:eastAsia="es-CO"/>
        </w:rPr>
      </w:pPr>
    </w:p>
    <w:p w14:paraId="0D841E5C" w14:textId="77777777" w:rsidR="0031382A" w:rsidRPr="001E77BC" w:rsidRDefault="0031382A" w:rsidP="0031382A">
      <w:pPr>
        <w:pStyle w:val="Prrafodelista"/>
        <w:numPr>
          <w:ilvl w:val="0"/>
          <w:numId w:val="6"/>
        </w:numPr>
        <w:spacing w:line="276" w:lineRule="auto"/>
        <w:ind w:left="426" w:hanging="426"/>
        <w:rPr>
          <w:lang w:val="es-ES_tradnl" w:eastAsia="es-CO"/>
        </w:rPr>
      </w:pPr>
      <w:r w:rsidRPr="001E77BC">
        <w:rPr>
          <w:b/>
          <w:bCs/>
        </w:rPr>
        <w:t>Dominio</w:t>
      </w:r>
      <w:r w:rsidRPr="001E77BC">
        <w:t xml:space="preserve"> </w:t>
      </w:r>
      <w:r w:rsidRPr="001E77BC">
        <w:rPr>
          <w:b/>
          <w:bCs/>
        </w:rPr>
        <w:t xml:space="preserve">Liderazgo y relaciones sociales en el trabajo: </w:t>
      </w:r>
      <w:r w:rsidRPr="001E77BC">
        <w:rPr>
          <w:bCs/>
          <w:lang w:val="es-ES_tradnl" w:eastAsia="es-CO"/>
        </w:rPr>
        <w:t>Se mide a través de 4 dimensiones:</w:t>
      </w:r>
    </w:p>
    <w:p w14:paraId="739CFB3F" w14:textId="7D6D5886" w:rsidR="0031382A" w:rsidRDefault="0031382A" w:rsidP="0031382A">
      <w:pPr>
        <w:spacing w:line="276" w:lineRule="auto"/>
        <w:rPr>
          <w:sz w:val="20"/>
          <w:szCs w:val="20"/>
          <w:lang w:val="es-ES_tradnl" w:eastAsia="es-CO"/>
        </w:rPr>
      </w:pPr>
    </w:p>
    <w:p w14:paraId="454E24CE" w14:textId="49A5ED46" w:rsidR="005D1E8D" w:rsidRDefault="005D1E8D" w:rsidP="7E10A0C6">
      <w:pPr>
        <w:spacing w:line="276" w:lineRule="auto"/>
        <w:rPr>
          <w:sz w:val="20"/>
          <w:szCs w:val="20"/>
          <w:lang w:val="es-ES" w:eastAsia="es-CO"/>
        </w:rPr>
      </w:pPr>
      <w:r w:rsidRPr="7E10A0C6">
        <w:rPr>
          <w:sz w:val="20"/>
          <w:szCs w:val="20"/>
          <w:lang w:val="es-ES" w:eastAsia="es-CO"/>
        </w:rPr>
        <w:t xml:space="preserve">Con relación a los resultados de este dominio, ninguna de las dimensiones presenta riesgo alto, sin embargo, el resultado de riesgo medio permite que las actividades que se encuentran en la categoría denominada estrategias de trabajo bajo presión (Taller Supercatering), en el cual se trabajará aspectos como liderazgo, relaciones interpersonales y retroalimentación del desempeño con el fin de minimizar este riesgo. </w:t>
      </w:r>
    </w:p>
    <w:p w14:paraId="5C1D5674" w14:textId="77777777" w:rsidR="005D1E8D" w:rsidRPr="00424DEF" w:rsidRDefault="005D1E8D" w:rsidP="0031382A">
      <w:pPr>
        <w:spacing w:line="276" w:lineRule="auto"/>
        <w:rPr>
          <w:sz w:val="20"/>
          <w:szCs w:val="20"/>
          <w:lang w:val="es-ES_tradnl" w:eastAsia="es-CO"/>
        </w:rPr>
      </w:pPr>
    </w:p>
    <w:tbl>
      <w:tblPr>
        <w:tblStyle w:val="Tablaconcuadrcula"/>
        <w:tblW w:w="0" w:type="auto"/>
        <w:tblInd w:w="426" w:type="dxa"/>
        <w:tblLook w:val="04A0" w:firstRow="1" w:lastRow="0" w:firstColumn="1" w:lastColumn="0" w:noHBand="0" w:noVBand="1"/>
      </w:tblPr>
      <w:tblGrid>
        <w:gridCol w:w="3255"/>
        <w:gridCol w:w="3685"/>
        <w:gridCol w:w="1462"/>
      </w:tblGrid>
      <w:tr w:rsidR="0031382A" w:rsidRPr="00424DEF" w14:paraId="506793D9" w14:textId="77777777" w:rsidTr="009F7729">
        <w:trPr>
          <w:trHeight w:val="393"/>
        </w:trPr>
        <w:tc>
          <w:tcPr>
            <w:tcW w:w="3255" w:type="dxa"/>
            <w:shd w:val="clear" w:color="auto" w:fill="8DB3E2" w:themeFill="text2" w:themeFillTint="66"/>
            <w:vAlign w:val="center"/>
          </w:tcPr>
          <w:p w14:paraId="4CC86AC8" w14:textId="77777777" w:rsidR="0031382A" w:rsidRPr="00424DEF" w:rsidRDefault="0031382A" w:rsidP="00E14B87">
            <w:pPr>
              <w:pStyle w:val="Default"/>
              <w:spacing w:line="276" w:lineRule="auto"/>
              <w:jc w:val="center"/>
              <w:rPr>
                <w:b/>
                <w:sz w:val="20"/>
                <w:szCs w:val="20"/>
              </w:rPr>
            </w:pPr>
            <w:r w:rsidRPr="00424DEF">
              <w:rPr>
                <w:b/>
                <w:sz w:val="20"/>
                <w:szCs w:val="20"/>
              </w:rPr>
              <w:t>DIMENSIONES</w:t>
            </w:r>
          </w:p>
        </w:tc>
        <w:tc>
          <w:tcPr>
            <w:tcW w:w="3685" w:type="dxa"/>
            <w:shd w:val="clear" w:color="auto" w:fill="8DB3E2" w:themeFill="text2" w:themeFillTint="66"/>
            <w:vAlign w:val="center"/>
          </w:tcPr>
          <w:p w14:paraId="3FB547FC" w14:textId="77777777" w:rsidR="0031382A" w:rsidRPr="00424DEF" w:rsidRDefault="0031382A" w:rsidP="00E14B87">
            <w:pPr>
              <w:pStyle w:val="Default"/>
              <w:spacing w:line="276" w:lineRule="auto"/>
              <w:jc w:val="center"/>
              <w:rPr>
                <w:b/>
                <w:sz w:val="20"/>
                <w:szCs w:val="20"/>
              </w:rPr>
            </w:pPr>
            <w:r w:rsidRPr="00424DEF">
              <w:rPr>
                <w:b/>
                <w:sz w:val="20"/>
                <w:szCs w:val="20"/>
              </w:rPr>
              <w:t xml:space="preserve">PARAMETROS DE RIESGO SEGÚN LOS BAREMOS DE LA BATERIA DE RIESGO PSICOSOCIAL </w:t>
            </w:r>
          </w:p>
        </w:tc>
        <w:tc>
          <w:tcPr>
            <w:tcW w:w="1462" w:type="dxa"/>
            <w:shd w:val="clear" w:color="auto" w:fill="8DB3E2" w:themeFill="text2" w:themeFillTint="66"/>
            <w:vAlign w:val="center"/>
          </w:tcPr>
          <w:p w14:paraId="28975368" w14:textId="77777777" w:rsidR="0031382A" w:rsidRPr="00424DEF" w:rsidRDefault="0031382A" w:rsidP="00E14B87">
            <w:pPr>
              <w:pStyle w:val="Default"/>
              <w:spacing w:line="276" w:lineRule="auto"/>
              <w:jc w:val="center"/>
              <w:rPr>
                <w:b/>
                <w:sz w:val="20"/>
                <w:szCs w:val="20"/>
              </w:rPr>
            </w:pPr>
            <w:r w:rsidRPr="00424DEF">
              <w:rPr>
                <w:b/>
                <w:sz w:val="20"/>
                <w:szCs w:val="20"/>
              </w:rPr>
              <w:t>PUNTAJE OBTENIDO</w:t>
            </w:r>
          </w:p>
        </w:tc>
      </w:tr>
      <w:tr w:rsidR="0031382A" w:rsidRPr="00424DEF" w14:paraId="08A11EEF" w14:textId="77777777" w:rsidTr="00593CFA">
        <w:trPr>
          <w:trHeight w:val="412"/>
        </w:trPr>
        <w:tc>
          <w:tcPr>
            <w:tcW w:w="3255" w:type="dxa"/>
            <w:vAlign w:val="center"/>
          </w:tcPr>
          <w:p w14:paraId="309FC838" w14:textId="5FC66E07" w:rsidR="0031382A" w:rsidRPr="00424DEF" w:rsidRDefault="0031382A" w:rsidP="0031382A">
            <w:pPr>
              <w:pStyle w:val="Default"/>
              <w:spacing w:line="276" w:lineRule="auto"/>
              <w:jc w:val="both"/>
              <w:rPr>
                <w:sz w:val="20"/>
                <w:szCs w:val="20"/>
              </w:rPr>
            </w:pPr>
            <w:r w:rsidRPr="00424DEF">
              <w:rPr>
                <w:sz w:val="20"/>
                <w:szCs w:val="20"/>
                <w:lang w:val="es-ES_tradnl" w:eastAsia="es-CO"/>
              </w:rPr>
              <w:t>Características del liderazgo</w:t>
            </w:r>
          </w:p>
        </w:tc>
        <w:tc>
          <w:tcPr>
            <w:tcW w:w="3685" w:type="dxa"/>
            <w:vAlign w:val="center"/>
          </w:tcPr>
          <w:p w14:paraId="7CD0E4C1" w14:textId="0DF645FB" w:rsidR="0031382A" w:rsidRPr="00424DEF" w:rsidRDefault="00593CFA" w:rsidP="0031382A">
            <w:pPr>
              <w:pStyle w:val="Default"/>
              <w:spacing w:line="276" w:lineRule="auto"/>
              <w:jc w:val="center"/>
              <w:rPr>
                <w:sz w:val="20"/>
                <w:szCs w:val="20"/>
              </w:rPr>
            </w:pPr>
            <w:r w:rsidRPr="00424DEF">
              <w:rPr>
                <w:sz w:val="20"/>
                <w:szCs w:val="20"/>
              </w:rPr>
              <w:t>15.5</w:t>
            </w:r>
            <w:r w:rsidR="0031382A" w:rsidRPr="00424DEF">
              <w:rPr>
                <w:sz w:val="20"/>
                <w:szCs w:val="20"/>
              </w:rPr>
              <w:t xml:space="preserve"> – </w:t>
            </w:r>
            <w:r w:rsidRPr="00424DEF">
              <w:rPr>
                <w:sz w:val="20"/>
                <w:szCs w:val="20"/>
              </w:rPr>
              <w:t>30.8</w:t>
            </w:r>
            <w:r w:rsidR="0031382A" w:rsidRPr="00424DEF">
              <w:rPr>
                <w:sz w:val="20"/>
                <w:szCs w:val="20"/>
              </w:rPr>
              <w:t xml:space="preserve"> (Riesgo </w:t>
            </w:r>
            <w:r w:rsidRPr="00424DEF">
              <w:rPr>
                <w:sz w:val="20"/>
                <w:szCs w:val="20"/>
              </w:rPr>
              <w:t>Medio</w:t>
            </w:r>
            <w:r w:rsidR="0031382A" w:rsidRPr="00424DEF">
              <w:rPr>
                <w:sz w:val="20"/>
                <w:szCs w:val="20"/>
              </w:rPr>
              <w:t>)</w:t>
            </w:r>
          </w:p>
        </w:tc>
        <w:tc>
          <w:tcPr>
            <w:tcW w:w="1462" w:type="dxa"/>
            <w:vAlign w:val="center"/>
          </w:tcPr>
          <w:p w14:paraId="74E4CD33" w14:textId="19220359" w:rsidR="0031382A" w:rsidRPr="00424DEF" w:rsidRDefault="0031382A" w:rsidP="0031382A">
            <w:pPr>
              <w:pStyle w:val="Default"/>
              <w:spacing w:line="276" w:lineRule="auto"/>
              <w:jc w:val="center"/>
              <w:rPr>
                <w:sz w:val="20"/>
                <w:szCs w:val="20"/>
              </w:rPr>
            </w:pPr>
            <w:r w:rsidRPr="00424DEF">
              <w:rPr>
                <w:sz w:val="20"/>
                <w:szCs w:val="20"/>
              </w:rPr>
              <w:t>23</w:t>
            </w:r>
            <w:r w:rsidR="00593CFA" w:rsidRPr="00424DEF">
              <w:rPr>
                <w:sz w:val="20"/>
                <w:szCs w:val="20"/>
              </w:rPr>
              <w:t>.</w:t>
            </w:r>
            <w:r w:rsidRPr="00424DEF">
              <w:rPr>
                <w:sz w:val="20"/>
                <w:szCs w:val="20"/>
              </w:rPr>
              <w:t>1</w:t>
            </w:r>
          </w:p>
        </w:tc>
      </w:tr>
      <w:tr w:rsidR="00593CFA" w:rsidRPr="00424DEF" w14:paraId="090D977A" w14:textId="77777777" w:rsidTr="00593CFA">
        <w:trPr>
          <w:trHeight w:val="418"/>
        </w:trPr>
        <w:tc>
          <w:tcPr>
            <w:tcW w:w="3255" w:type="dxa"/>
            <w:vAlign w:val="center"/>
          </w:tcPr>
          <w:p w14:paraId="282C5E9D" w14:textId="46A706BC" w:rsidR="00593CFA" w:rsidRPr="00424DEF" w:rsidRDefault="00593CFA" w:rsidP="00593CFA">
            <w:pPr>
              <w:pStyle w:val="Default"/>
              <w:spacing w:line="276" w:lineRule="auto"/>
              <w:jc w:val="both"/>
              <w:rPr>
                <w:sz w:val="20"/>
                <w:szCs w:val="20"/>
              </w:rPr>
            </w:pPr>
            <w:r w:rsidRPr="00424DEF">
              <w:rPr>
                <w:sz w:val="20"/>
                <w:szCs w:val="20"/>
                <w:lang w:val="es-ES_tradnl" w:eastAsia="es-CO"/>
              </w:rPr>
              <w:t>Relaciones sociales en el trabajo</w:t>
            </w:r>
          </w:p>
        </w:tc>
        <w:tc>
          <w:tcPr>
            <w:tcW w:w="3685" w:type="dxa"/>
            <w:vAlign w:val="center"/>
          </w:tcPr>
          <w:p w14:paraId="493671D2" w14:textId="78CE5E80" w:rsidR="00593CFA" w:rsidRPr="00424DEF" w:rsidRDefault="00593CFA" w:rsidP="00593CFA">
            <w:pPr>
              <w:pStyle w:val="Default"/>
              <w:spacing w:line="276" w:lineRule="auto"/>
              <w:jc w:val="center"/>
              <w:rPr>
                <w:sz w:val="20"/>
                <w:szCs w:val="20"/>
              </w:rPr>
            </w:pPr>
            <w:r w:rsidRPr="00424DEF">
              <w:rPr>
                <w:sz w:val="20"/>
                <w:szCs w:val="20"/>
              </w:rPr>
              <w:t>16.2 – 25.0 (Riesgo Medio)</w:t>
            </w:r>
          </w:p>
        </w:tc>
        <w:tc>
          <w:tcPr>
            <w:tcW w:w="1462" w:type="dxa"/>
            <w:vAlign w:val="center"/>
          </w:tcPr>
          <w:p w14:paraId="48B95563" w14:textId="67CE00C1" w:rsidR="00593CFA" w:rsidRPr="00424DEF" w:rsidRDefault="00593CFA" w:rsidP="00593CFA">
            <w:pPr>
              <w:pStyle w:val="Default"/>
              <w:spacing w:line="276" w:lineRule="auto"/>
              <w:jc w:val="center"/>
              <w:rPr>
                <w:sz w:val="20"/>
                <w:szCs w:val="20"/>
              </w:rPr>
            </w:pPr>
            <w:r w:rsidRPr="00424DEF">
              <w:rPr>
                <w:sz w:val="20"/>
                <w:szCs w:val="20"/>
              </w:rPr>
              <w:t>22.5</w:t>
            </w:r>
          </w:p>
        </w:tc>
      </w:tr>
      <w:tr w:rsidR="00593CFA" w:rsidRPr="00424DEF" w14:paraId="185548B9" w14:textId="77777777" w:rsidTr="00593CFA">
        <w:trPr>
          <w:trHeight w:val="456"/>
        </w:trPr>
        <w:tc>
          <w:tcPr>
            <w:tcW w:w="3255" w:type="dxa"/>
            <w:vAlign w:val="center"/>
          </w:tcPr>
          <w:p w14:paraId="6978D4FF" w14:textId="524C75F0" w:rsidR="00593CFA" w:rsidRPr="00424DEF" w:rsidRDefault="00593CFA" w:rsidP="00593CFA">
            <w:pPr>
              <w:pStyle w:val="Default"/>
              <w:spacing w:line="276" w:lineRule="auto"/>
              <w:jc w:val="both"/>
              <w:rPr>
                <w:sz w:val="20"/>
                <w:szCs w:val="20"/>
              </w:rPr>
            </w:pPr>
            <w:r w:rsidRPr="00424DEF">
              <w:rPr>
                <w:sz w:val="20"/>
                <w:szCs w:val="20"/>
                <w:lang w:val="es-ES_tradnl" w:eastAsia="es-CO"/>
              </w:rPr>
              <w:t>Retroalimentación del desempeño</w:t>
            </w:r>
          </w:p>
        </w:tc>
        <w:tc>
          <w:tcPr>
            <w:tcW w:w="3685" w:type="dxa"/>
            <w:vAlign w:val="center"/>
          </w:tcPr>
          <w:p w14:paraId="5B9024E2" w14:textId="6237FC84" w:rsidR="00593CFA" w:rsidRPr="00424DEF" w:rsidRDefault="00593CFA" w:rsidP="00593CFA">
            <w:pPr>
              <w:pStyle w:val="Default"/>
              <w:spacing w:line="276" w:lineRule="auto"/>
              <w:jc w:val="center"/>
              <w:rPr>
                <w:sz w:val="20"/>
                <w:szCs w:val="20"/>
              </w:rPr>
            </w:pPr>
            <w:r w:rsidRPr="00424DEF">
              <w:rPr>
                <w:sz w:val="20"/>
                <w:szCs w:val="20"/>
              </w:rPr>
              <w:t>25.1 – 40.0 (Riesgo Medio)</w:t>
            </w:r>
          </w:p>
        </w:tc>
        <w:tc>
          <w:tcPr>
            <w:tcW w:w="1462" w:type="dxa"/>
            <w:vAlign w:val="center"/>
          </w:tcPr>
          <w:p w14:paraId="43E3E1AB" w14:textId="46E92A51" w:rsidR="00593CFA" w:rsidRPr="00424DEF" w:rsidRDefault="00593CFA" w:rsidP="00593CFA">
            <w:pPr>
              <w:pStyle w:val="Default"/>
              <w:spacing w:line="276" w:lineRule="auto"/>
              <w:jc w:val="center"/>
              <w:rPr>
                <w:sz w:val="20"/>
                <w:szCs w:val="20"/>
              </w:rPr>
            </w:pPr>
            <w:r w:rsidRPr="00424DEF">
              <w:rPr>
                <w:sz w:val="20"/>
                <w:szCs w:val="20"/>
              </w:rPr>
              <w:t>30.0</w:t>
            </w:r>
          </w:p>
        </w:tc>
      </w:tr>
      <w:tr w:rsidR="00593CFA" w:rsidRPr="00424DEF" w14:paraId="0366B05D" w14:textId="77777777" w:rsidTr="00593CFA">
        <w:trPr>
          <w:trHeight w:val="456"/>
        </w:trPr>
        <w:tc>
          <w:tcPr>
            <w:tcW w:w="3255" w:type="dxa"/>
            <w:vAlign w:val="center"/>
          </w:tcPr>
          <w:p w14:paraId="53AA89FC" w14:textId="5A555CAA" w:rsidR="00593CFA" w:rsidRPr="00424DEF" w:rsidRDefault="00593CFA" w:rsidP="00593CFA">
            <w:pPr>
              <w:pStyle w:val="Default"/>
              <w:spacing w:line="276" w:lineRule="auto"/>
              <w:jc w:val="both"/>
              <w:rPr>
                <w:sz w:val="20"/>
                <w:szCs w:val="20"/>
                <w:lang w:val="es-ES_tradnl" w:eastAsia="es-CO"/>
              </w:rPr>
            </w:pPr>
            <w:r w:rsidRPr="00424DEF">
              <w:rPr>
                <w:sz w:val="20"/>
                <w:szCs w:val="20"/>
                <w:lang w:val="es-ES_tradnl" w:eastAsia="es-CO"/>
              </w:rPr>
              <w:t>Relación con los colaboradores</w:t>
            </w:r>
          </w:p>
        </w:tc>
        <w:tc>
          <w:tcPr>
            <w:tcW w:w="3685" w:type="dxa"/>
            <w:vAlign w:val="center"/>
          </w:tcPr>
          <w:p w14:paraId="507C6F93" w14:textId="35173A65" w:rsidR="00593CFA" w:rsidRPr="00424DEF" w:rsidRDefault="00593CFA" w:rsidP="00593CFA">
            <w:pPr>
              <w:pStyle w:val="Default"/>
              <w:spacing w:line="276" w:lineRule="auto"/>
              <w:jc w:val="center"/>
              <w:rPr>
                <w:sz w:val="20"/>
                <w:szCs w:val="20"/>
              </w:rPr>
            </w:pPr>
            <w:r w:rsidRPr="00424DEF">
              <w:rPr>
                <w:sz w:val="20"/>
                <w:szCs w:val="20"/>
              </w:rPr>
              <w:t>25.1 – 33.3 (Riesgo Medio)</w:t>
            </w:r>
          </w:p>
        </w:tc>
        <w:tc>
          <w:tcPr>
            <w:tcW w:w="1462" w:type="dxa"/>
            <w:vAlign w:val="center"/>
          </w:tcPr>
          <w:p w14:paraId="50D12AE0" w14:textId="4F6E09A4" w:rsidR="00593CFA" w:rsidRPr="00424DEF" w:rsidRDefault="00593CFA" w:rsidP="00593CFA">
            <w:pPr>
              <w:pStyle w:val="Default"/>
              <w:spacing w:line="276" w:lineRule="auto"/>
              <w:jc w:val="center"/>
              <w:rPr>
                <w:sz w:val="20"/>
                <w:szCs w:val="20"/>
              </w:rPr>
            </w:pPr>
            <w:r w:rsidRPr="00424DEF">
              <w:rPr>
                <w:sz w:val="20"/>
                <w:szCs w:val="20"/>
              </w:rPr>
              <w:t>31.6</w:t>
            </w:r>
          </w:p>
        </w:tc>
      </w:tr>
    </w:tbl>
    <w:p w14:paraId="367690B9" w14:textId="77777777" w:rsidR="0031382A" w:rsidRPr="00424DEF" w:rsidRDefault="0031382A" w:rsidP="0031382A">
      <w:pPr>
        <w:spacing w:line="276" w:lineRule="auto"/>
        <w:rPr>
          <w:sz w:val="20"/>
          <w:szCs w:val="20"/>
          <w:lang w:val="es-ES_tradnl" w:eastAsia="es-CO"/>
        </w:rPr>
      </w:pPr>
    </w:p>
    <w:p w14:paraId="168A021A" w14:textId="77777777" w:rsidR="0031382A" w:rsidRPr="00424DEF" w:rsidRDefault="0031382A" w:rsidP="00FF123D">
      <w:pPr>
        <w:spacing w:line="276" w:lineRule="auto"/>
        <w:rPr>
          <w:sz w:val="20"/>
          <w:szCs w:val="20"/>
          <w:lang w:val="es-ES_tradnl" w:eastAsia="es-CO"/>
        </w:rPr>
      </w:pPr>
    </w:p>
    <w:p w14:paraId="3920D1D9" w14:textId="3B3CE0BE" w:rsidR="00295BA8" w:rsidRPr="00424DEF" w:rsidRDefault="009427A8" w:rsidP="00B13180">
      <w:pPr>
        <w:pStyle w:val="Prrafodelista"/>
        <w:numPr>
          <w:ilvl w:val="0"/>
          <w:numId w:val="6"/>
        </w:numPr>
        <w:spacing w:line="276" w:lineRule="auto"/>
        <w:ind w:left="426" w:hanging="426"/>
        <w:rPr>
          <w:lang w:val="es-ES_tradnl" w:eastAsia="es-CO"/>
        </w:rPr>
      </w:pPr>
      <w:r w:rsidRPr="00424DEF">
        <w:rPr>
          <w:b/>
          <w:bCs/>
        </w:rPr>
        <w:t>Dominio Control sobre el trabajo:</w:t>
      </w:r>
      <w:r w:rsidR="00295BA8" w:rsidRPr="00424DEF">
        <w:rPr>
          <w:b/>
          <w:bCs/>
        </w:rPr>
        <w:t xml:space="preserve"> </w:t>
      </w:r>
      <w:r w:rsidR="00295BA8" w:rsidRPr="00424DEF">
        <w:rPr>
          <w:bCs/>
          <w:lang w:val="es-ES_tradnl" w:eastAsia="es-CO"/>
        </w:rPr>
        <w:t>Se mid</w:t>
      </w:r>
      <w:r w:rsidR="00BF421D" w:rsidRPr="00424DEF">
        <w:rPr>
          <w:bCs/>
          <w:lang w:val="es-ES_tradnl" w:eastAsia="es-CO"/>
        </w:rPr>
        <w:t>ió</w:t>
      </w:r>
      <w:r w:rsidR="00295BA8" w:rsidRPr="00424DEF">
        <w:rPr>
          <w:bCs/>
          <w:lang w:val="es-ES_tradnl" w:eastAsia="es-CO"/>
        </w:rPr>
        <w:t xml:space="preserve"> a través de 5 dimensiones:</w:t>
      </w:r>
    </w:p>
    <w:p w14:paraId="2685EB62" w14:textId="7AA3C4D9" w:rsidR="005D1E8D" w:rsidRDefault="005D1E8D" w:rsidP="00BF421D">
      <w:pPr>
        <w:pStyle w:val="Default"/>
        <w:spacing w:line="276" w:lineRule="auto"/>
        <w:ind w:left="426"/>
        <w:jc w:val="both"/>
        <w:rPr>
          <w:sz w:val="20"/>
          <w:szCs w:val="20"/>
        </w:rPr>
      </w:pPr>
    </w:p>
    <w:p w14:paraId="27CA009C" w14:textId="4BD2297C" w:rsidR="005D1E8D" w:rsidRDefault="005D1E8D" w:rsidP="005D1E8D">
      <w:pPr>
        <w:pStyle w:val="Default"/>
        <w:spacing w:line="276" w:lineRule="auto"/>
        <w:jc w:val="both"/>
        <w:rPr>
          <w:sz w:val="20"/>
          <w:szCs w:val="20"/>
        </w:rPr>
      </w:pPr>
      <w:r>
        <w:rPr>
          <w:sz w:val="20"/>
          <w:szCs w:val="20"/>
        </w:rPr>
        <w:t>Lo referente a este dominio, las dos dimensiones que tuvieron un resultado de riesgo alto son claridad del rol y partición y manejo del cambio, estos aspectos se trabajaran en la categoría de transformación de la cultura organizacional, tanto para lideres (</w:t>
      </w:r>
      <w:r w:rsidRPr="00AB7707">
        <w:rPr>
          <w:sz w:val="20"/>
          <w:szCs w:val="20"/>
        </w:rPr>
        <w:t xml:space="preserve">Taller para líderes, </w:t>
      </w:r>
      <w:r>
        <w:rPr>
          <w:sz w:val="20"/>
          <w:szCs w:val="20"/>
        </w:rPr>
        <w:t>d</w:t>
      </w:r>
      <w:r w:rsidRPr="00AB7707">
        <w:rPr>
          <w:sz w:val="20"/>
          <w:szCs w:val="20"/>
        </w:rPr>
        <w:t>elegación efectiva. Claridad del rol y Comunicación Asertiva con Valores</w:t>
      </w:r>
      <w:r>
        <w:rPr>
          <w:sz w:val="20"/>
          <w:szCs w:val="20"/>
        </w:rPr>
        <w:t>) como para los equipos de trabajo (</w:t>
      </w:r>
      <w:r w:rsidRPr="00AB7707">
        <w:rPr>
          <w:sz w:val="20"/>
          <w:szCs w:val="20"/>
        </w:rPr>
        <w:t>Estrategias y mejoras: “La cadena de fortalezas” mediante manejo del cambio y comunicación efectiva por equipos de trabajo</w:t>
      </w:r>
      <w:r>
        <w:rPr>
          <w:sz w:val="20"/>
          <w:szCs w:val="20"/>
        </w:rPr>
        <w:t>), que permitirán c</w:t>
      </w:r>
      <w:r w:rsidRPr="000207A5">
        <w:rPr>
          <w:sz w:val="20"/>
          <w:szCs w:val="20"/>
        </w:rPr>
        <w:t>ultivar una mentalidad positiva y resiliente para manejar el estrés y la incertidumbre asociados con el cambio, manteniendo la motivación y el enfoque en el desarrollo personal y profesional durante las transiciones que se puedan presentar al interior de la entidad o los cambios que pueda vivir el servidor</w:t>
      </w:r>
      <w:r>
        <w:rPr>
          <w:sz w:val="20"/>
          <w:szCs w:val="20"/>
        </w:rPr>
        <w:t>.</w:t>
      </w:r>
    </w:p>
    <w:p w14:paraId="77C3A626" w14:textId="77777777" w:rsidR="005D1E8D" w:rsidRPr="00424DEF" w:rsidRDefault="005D1E8D" w:rsidP="00BF421D">
      <w:pPr>
        <w:pStyle w:val="Default"/>
        <w:spacing w:line="276" w:lineRule="auto"/>
        <w:ind w:left="426"/>
        <w:jc w:val="both"/>
        <w:rPr>
          <w:sz w:val="20"/>
          <w:szCs w:val="20"/>
        </w:rPr>
      </w:pPr>
    </w:p>
    <w:tbl>
      <w:tblPr>
        <w:tblStyle w:val="Tablaconcuadrcula"/>
        <w:tblW w:w="0" w:type="auto"/>
        <w:tblInd w:w="426" w:type="dxa"/>
        <w:tblLook w:val="04A0" w:firstRow="1" w:lastRow="0" w:firstColumn="1" w:lastColumn="0" w:noHBand="0" w:noVBand="1"/>
      </w:tblPr>
      <w:tblGrid>
        <w:gridCol w:w="3255"/>
        <w:gridCol w:w="3685"/>
        <w:gridCol w:w="1462"/>
      </w:tblGrid>
      <w:tr w:rsidR="00BE6899" w:rsidRPr="00424DEF" w14:paraId="30BFF039" w14:textId="77777777" w:rsidTr="009F7729">
        <w:trPr>
          <w:trHeight w:val="393"/>
          <w:tblHeader/>
        </w:trPr>
        <w:tc>
          <w:tcPr>
            <w:tcW w:w="3255" w:type="dxa"/>
            <w:tcBorders>
              <w:bottom w:val="single" w:sz="4" w:space="0" w:color="auto"/>
            </w:tcBorders>
            <w:shd w:val="clear" w:color="auto" w:fill="8DB3E2" w:themeFill="text2" w:themeFillTint="66"/>
            <w:vAlign w:val="center"/>
          </w:tcPr>
          <w:p w14:paraId="7141DECB" w14:textId="5F3109F9" w:rsidR="00BE6899" w:rsidRPr="00424DEF" w:rsidRDefault="00BE6899" w:rsidP="00BE6899">
            <w:pPr>
              <w:pStyle w:val="Default"/>
              <w:spacing w:line="276" w:lineRule="auto"/>
              <w:jc w:val="center"/>
              <w:rPr>
                <w:b/>
                <w:sz w:val="20"/>
                <w:szCs w:val="20"/>
              </w:rPr>
            </w:pPr>
            <w:r w:rsidRPr="00424DEF">
              <w:rPr>
                <w:b/>
                <w:sz w:val="20"/>
                <w:szCs w:val="20"/>
              </w:rPr>
              <w:t>DIMENSIONES</w:t>
            </w:r>
          </w:p>
        </w:tc>
        <w:tc>
          <w:tcPr>
            <w:tcW w:w="3685" w:type="dxa"/>
            <w:tcBorders>
              <w:bottom w:val="single" w:sz="4" w:space="0" w:color="auto"/>
            </w:tcBorders>
            <w:shd w:val="clear" w:color="auto" w:fill="8DB3E2" w:themeFill="text2" w:themeFillTint="66"/>
            <w:vAlign w:val="center"/>
          </w:tcPr>
          <w:p w14:paraId="070D0943" w14:textId="2C2AD451" w:rsidR="00BE6899" w:rsidRPr="00424DEF" w:rsidRDefault="00BE6899" w:rsidP="00BE6899">
            <w:pPr>
              <w:pStyle w:val="Default"/>
              <w:spacing w:line="276" w:lineRule="auto"/>
              <w:jc w:val="center"/>
              <w:rPr>
                <w:b/>
                <w:sz w:val="20"/>
                <w:szCs w:val="20"/>
              </w:rPr>
            </w:pPr>
            <w:r w:rsidRPr="00424DEF">
              <w:rPr>
                <w:b/>
                <w:sz w:val="20"/>
                <w:szCs w:val="20"/>
              </w:rPr>
              <w:t xml:space="preserve">PARAMETROS </w:t>
            </w:r>
            <w:r w:rsidR="0031382A" w:rsidRPr="00424DEF">
              <w:rPr>
                <w:b/>
                <w:sz w:val="20"/>
                <w:szCs w:val="20"/>
              </w:rPr>
              <w:t xml:space="preserve">DE </w:t>
            </w:r>
            <w:r w:rsidRPr="00424DEF">
              <w:rPr>
                <w:b/>
                <w:sz w:val="20"/>
                <w:szCs w:val="20"/>
              </w:rPr>
              <w:t>RIESGO</w:t>
            </w:r>
            <w:r w:rsidR="0031382A" w:rsidRPr="00424DEF">
              <w:rPr>
                <w:b/>
                <w:sz w:val="20"/>
                <w:szCs w:val="20"/>
              </w:rPr>
              <w:t xml:space="preserve"> SEGÚN LOS BAREMOS DE LA BATERIA DE RIESGO PSICOSOCIAL </w:t>
            </w:r>
          </w:p>
        </w:tc>
        <w:tc>
          <w:tcPr>
            <w:tcW w:w="1462" w:type="dxa"/>
            <w:tcBorders>
              <w:bottom w:val="single" w:sz="4" w:space="0" w:color="auto"/>
            </w:tcBorders>
            <w:shd w:val="clear" w:color="auto" w:fill="8DB3E2" w:themeFill="text2" w:themeFillTint="66"/>
            <w:vAlign w:val="center"/>
          </w:tcPr>
          <w:p w14:paraId="1A28F807" w14:textId="78B179CD" w:rsidR="00BE6899" w:rsidRPr="00424DEF" w:rsidRDefault="00BE6899" w:rsidP="00BE6899">
            <w:pPr>
              <w:pStyle w:val="Default"/>
              <w:spacing w:line="276" w:lineRule="auto"/>
              <w:jc w:val="center"/>
              <w:rPr>
                <w:b/>
                <w:sz w:val="20"/>
                <w:szCs w:val="20"/>
              </w:rPr>
            </w:pPr>
            <w:r w:rsidRPr="00424DEF">
              <w:rPr>
                <w:b/>
                <w:sz w:val="20"/>
                <w:szCs w:val="20"/>
              </w:rPr>
              <w:t>PUNTAJE OBTENIDO</w:t>
            </w:r>
          </w:p>
        </w:tc>
      </w:tr>
      <w:tr w:rsidR="00BE6899" w:rsidRPr="00424DEF" w14:paraId="74ED69F6" w14:textId="77777777" w:rsidTr="00AD0BE3">
        <w:trPr>
          <w:trHeight w:val="412"/>
        </w:trPr>
        <w:tc>
          <w:tcPr>
            <w:tcW w:w="3255" w:type="dxa"/>
            <w:shd w:val="clear" w:color="auto" w:fill="E5B8B7" w:themeFill="accent2" w:themeFillTint="66"/>
            <w:vAlign w:val="center"/>
          </w:tcPr>
          <w:p w14:paraId="4E6F7FB7" w14:textId="30C7C890" w:rsidR="00BE6899" w:rsidRPr="00424DEF" w:rsidRDefault="00BE6899" w:rsidP="00BE6899">
            <w:pPr>
              <w:pStyle w:val="Default"/>
              <w:spacing w:line="276" w:lineRule="auto"/>
              <w:jc w:val="both"/>
              <w:rPr>
                <w:sz w:val="20"/>
                <w:szCs w:val="20"/>
              </w:rPr>
            </w:pPr>
            <w:r w:rsidRPr="00424DEF">
              <w:rPr>
                <w:sz w:val="20"/>
                <w:szCs w:val="20"/>
                <w:lang w:val="es-ES_tradnl" w:eastAsia="es-CO"/>
              </w:rPr>
              <w:t xml:space="preserve">Claridad del rol </w:t>
            </w:r>
          </w:p>
        </w:tc>
        <w:tc>
          <w:tcPr>
            <w:tcW w:w="3685" w:type="dxa"/>
            <w:shd w:val="clear" w:color="auto" w:fill="E5B8B7" w:themeFill="accent2" w:themeFillTint="66"/>
            <w:vAlign w:val="center"/>
          </w:tcPr>
          <w:p w14:paraId="2683747C" w14:textId="1778AA74" w:rsidR="00BE6899" w:rsidRPr="00424DEF" w:rsidRDefault="00593CFA" w:rsidP="0031382A">
            <w:pPr>
              <w:pStyle w:val="Default"/>
              <w:spacing w:line="276" w:lineRule="auto"/>
              <w:jc w:val="center"/>
              <w:rPr>
                <w:sz w:val="20"/>
                <w:szCs w:val="20"/>
              </w:rPr>
            </w:pPr>
            <w:r w:rsidRPr="00424DEF">
              <w:rPr>
                <w:sz w:val="20"/>
                <w:szCs w:val="20"/>
              </w:rPr>
              <w:t>21.5</w:t>
            </w:r>
            <w:r w:rsidR="00BE6899" w:rsidRPr="00424DEF">
              <w:rPr>
                <w:sz w:val="20"/>
                <w:szCs w:val="20"/>
              </w:rPr>
              <w:t xml:space="preserve"> – 39</w:t>
            </w:r>
            <w:r w:rsidRPr="00424DEF">
              <w:rPr>
                <w:sz w:val="20"/>
                <w:szCs w:val="20"/>
              </w:rPr>
              <w:t>.3</w:t>
            </w:r>
            <w:r w:rsidR="00BE6899" w:rsidRPr="00424DEF">
              <w:rPr>
                <w:sz w:val="20"/>
                <w:szCs w:val="20"/>
              </w:rPr>
              <w:t xml:space="preserve"> (Riesgo Alto</w:t>
            </w:r>
            <w:r w:rsidR="00FA7A46" w:rsidRPr="00424DEF">
              <w:rPr>
                <w:sz w:val="20"/>
                <w:szCs w:val="20"/>
              </w:rPr>
              <w:t>)</w:t>
            </w:r>
          </w:p>
        </w:tc>
        <w:tc>
          <w:tcPr>
            <w:tcW w:w="1462" w:type="dxa"/>
            <w:shd w:val="clear" w:color="auto" w:fill="E5B8B7" w:themeFill="accent2" w:themeFillTint="66"/>
            <w:vAlign w:val="center"/>
          </w:tcPr>
          <w:p w14:paraId="1C188D32" w14:textId="6BED452C" w:rsidR="00BE6899" w:rsidRPr="00424DEF" w:rsidRDefault="00BE6899" w:rsidP="0031382A">
            <w:pPr>
              <w:pStyle w:val="Default"/>
              <w:spacing w:line="276" w:lineRule="auto"/>
              <w:jc w:val="center"/>
              <w:rPr>
                <w:sz w:val="20"/>
                <w:szCs w:val="20"/>
              </w:rPr>
            </w:pPr>
            <w:r w:rsidRPr="00424DEF">
              <w:rPr>
                <w:sz w:val="20"/>
                <w:szCs w:val="20"/>
              </w:rPr>
              <w:t>22, 4</w:t>
            </w:r>
          </w:p>
        </w:tc>
      </w:tr>
      <w:tr w:rsidR="008F2A42" w:rsidRPr="00424DEF" w14:paraId="552F3228" w14:textId="77777777" w:rsidTr="00AD0BE3">
        <w:trPr>
          <w:trHeight w:val="418"/>
        </w:trPr>
        <w:tc>
          <w:tcPr>
            <w:tcW w:w="3255" w:type="dxa"/>
            <w:tcBorders>
              <w:bottom w:val="single" w:sz="4" w:space="0" w:color="auto"/>
            </w:tcBorders>
            <w:vAlign w:val="center"/>
          </w:tcPr>
          <w:p w14:paraId="5307086A" w14:textId="7B661ADE" w:rsidR="008F2A42" w:rsidRPr="00424DEF" w:rsidRDefault="008F2A42" w:rsidP="008F2A42">
            <w:pPr>
              <w:pStyle w:val="Default"/>
              <w:spacing w:line="276" w:lineRule="auto"/>
              <w:jc w:val="both"/>
              <w:rPr>
                <w:sz w:val="20"/>
                <w:szCs w:val="20"/>
              </w:rPr>
            </w:pPr>
            <w:r w:rsidRPr="00424DEF">
              <w:rPr>
                <w:sz w:val="20"/>
                <w:szCs w:val="20"/>
                <w:lang w:val="es-ES_tradnl" w:eastAsia="es-CO"/>
              </w:rPr>
              <w:t>Capacitación</w:t>
            </w:r>
          </w:p>
        </w:tc>
        <w:tc>
          <w:tcPr>
            <w:tcW w:w="3685" w:type="dxa"/>
            <w:tcBorders>
              <w:bottom w:val="single" w:sz="4" w:space="0" w:color="auto"/>
            </w:tcBorders>
            <w:vAlign w:val="center"/>
          </w:tcPr>
          <w:p w14:paraId="4FDAA2B3" w14:textId="202809F7" w:rsidR="008F2A42" w:rsidRPr="00424DEF" w:rsidRDefault="008F2A42" w:rsidP="008F2A42">
            <w:pPr>
              <w:pStyle w:val="Default"/>
              <w:spacing w:line="276" w:lineRule="auto"/>
              <w:jc w:val="center"/>
              <w:rPr>
                <w:sz w:val="20"/>
                <w:szCs w:val="20"/>
              </w:rPr>
            </w:pPr>
            <w:r w:rsidRPr="00424DEF">
              <w:rPr>
                <w:sz w:val="20"/>
                <w:szCs w:val="20"/>
              </w:rPr>
              <w:t>16.8 – 3</w:t>
            </w:r>
            <w:r w:rsidR="00073D39" w:rsidRPr="00424DEF">
              <w:rPr>
                <w:sz w:val="20"/>
                <w:szCs w:val="20"/>
              </w:rPr>
              <w:t>3</w:t>
            </w:r>
            <w:r w:rsidRPr="00424DEF">
              <w:rPr>
                <w:sz w:val="20"/>
                <w:szCs w:val="20"/>
              </w:rPr>
              <w:t xml:space="preserve">.3 (Riesgo </w:t>
            </w:r>
            <w:r w:rsidR="00073D39" w:rsidRPr="00424DEF">
              <w:rPr>
                <w:sz w:val="20"/>
                <w:szCs w:val="20"/>
              </w:rPr>
              <w:t>Medio</w:t>
            </w:r>
            <w:r w:rsidRPr="00424DEF">
              <w:rPr>
                <w:sz w:val="20"/>
                <w:szCs w:val="20"/>
              </w:rPr>
              <w:t>)</w:t>
            </w:r>
          </w:p>
        </w:tc>
        <w:tc>
          <w:tcPr>
            <w:tcW w:w="1462" w:type="dxa"/>
            <w:tcBorders>
              <w:bottom w:val="single" w:sz="4" w:space="0" w:color="auto"/>
            </w:tcBorders>
            <w:vAlign w:val="center"/>
          </w:tcPr>
          <w:p w14:paraId="11A07EDA" w14:textId="4CE945E1" w:rsidR="008F2A42" w:rsidRPr="00424DEF" w:rsidRDefault="008F2A42" w:rsidP="008F2A42">
            <w:pPr>
              <w:pStyle w:val="Default"/>
              <w:spacing w:line="276" w:lineRule="auto"/>
              <w:jc w:val="center"/>
              <w:rPr>
                <w:sz w:val="20"/>
                <w:szCs w:val="20"/>
              </w:rPr>
            </w:pPr>
            <w:r w:rsidRPr="00424DEF">
              <w:rPr>
                <w:sz w:val="20"/>
                <w:szCs w:val="20"/>
              </w:rPr>
              <w:t>25,1</w:t>
            </w:r>
          </w:p>
        </w:tc>
      </w:tr>
      <w:tr w:rsidR="008F2A42" w:rsidRPr="00424DEF" w14:paraId="5829E18A" w14:textId="77777777" w:rsidTr="00AD0BE3">
        <w:trPr>
          <w:trHeight w:val="456"/>
        </w:trPr>
        <w:tc>
          <w:tcPr>
            <w:tcW w:w="3255" w:type="dxa"/>
            <w:shd w:val="clear" w:color="auto" w:fill="E5B8B7" w:themeFill="accent2" w:themeFillTint="66"/>
            <w:vAlign w:val="center"/>
          </w:tcPr>
          <w:p w14:paraId="0EA414E2" w14:textId="1721BFB2" w:rsidR="008F2A42" w:rsidRPr="00424DEF" w:rsidRDefault="008F2A42" w:rsidP="008F2A42">
            <w:pPr>
              <w:pStyle w:val="Default"/>
              <w:spacing w:line="276" w:lineRule="auto"/>
              <w:jc w:val="both"/>
              <w:rPr>
                <w:sz w:val="20"/>
                <w:szCs w:val="20"/>
              </w:rPr>
            </w:pPr>
            <w:r w:rsidRPr="00424DEF">
              <w:rPr>
                <w:sz w:val="20"/>
                <w:szCs w:val="20"/>
                <w:lang w:val="es-ES_tradnl" w:eastAsia="es-CO"/>
              </w:rPr>
              <w:t>Participación y manejo del cambio</w:t>
            </w:r>
          </w:p>
        </w:tc>
        <w:tc>
          <w:tcPr>
            <w:tcW w:w="3685" w:type="dxa"/>
            <w:shd w:val="clear" w:color="auto" w:fill="E5B8B7" w:themeFill="accent2" w:themeFillTint="66"/>
            <w:vAlign w:val="center"/>
          </w:tcPr>
          <w:p w14:paraId="47C1C83D" w14:textId="75A56A12" w:rsidR="008F2A42" w:rsidRPr="00424DEF" w:rsidRDefault="00073D39" w:rsidP="008F2A42">
            <w:pPr>
              <w:pStyle w:val="Default"/>
              <w:spacing w:line="276" w:lineRule="auto"/>
              <w:jc w:val="center"/>
              <w:rPr>
                <w:sz w:val="20"/>
                <w:szCs w:val="20"/>
              </w:rPr>
            </w:pPr>
            <w:r w:rsidRPr="00424DEF">
              <w:rPr>
                <w:sz w:val="20"/>
                <w:szCs w:val="20"/>
              </w:rPr>
              <w:t>37.6</w:t>
            </w:r>
            <w:r w:rsidR="008F2A42" w:rsidRPr="00424DEF">
              <w:rPr>
                <w:sz w:val="20"/>
                <w:szCs w:val="20"/>
              </w:rPr>
              <w:t>.</w:t>
            </w:r>
            <w:r w:rsidRPr="00424DEF">
              <w:rPr>
                <w:sz w:val="20"/>
                <w:szCs w:val="20"/>
              </w:rPr>
              <w:t>1</w:t>
            </w:r>
            <w:r w:rsidR="008F2A42" w:rsidRPr="00424DEF">
              <w:rPr>
                <w:sz w:val="20"/>
                <w:szCs w:val="20"/>
              </w:rPr>
              <w:t xml:space="preserve"> – </w:t>
            </w:r>
            <w:r w:rsidRPr="00424DEF">
              <w:rPr>
                <w:sz w:val="20"/>
                <w:szCs w:val="20"/>
              </w:rPr>
              <w:t>50.0</w:t>
            </w:r>
            <w:r w:rsidR="008F2A42" w:rsidRPr="00424DEF">
              <w:rPr>
                <w:sz w:val="20"/>
                <w:szCs w:val="20"/>
              </w:rPr>
              <w:t xml:space="preserve"> (Riesgo Alto)</w:t>
            </w:r>
          </w:p>
        </w:tc>
        <w:tc>
          <w:tcPr>
            <w:tcW w:w="1462" w:type="dxa"/>
            <w:shd w:val="clear" w:color="auto" w:fill="E5B8B7" w:themeFill="accent2" w:themeFillTint="66"/>
            <w:vAlign w:val="center"/>
          </w:tcPr>
          <w:p w14:paraId="702BB774" w14:textId="31185668" w:rsidR="008F2A42" w:rsidRPr="00424DEF" w:rsidRDefault="008F2A42" w:rsidP="008F2A42">
            <w:pPr>
              <w:pStyle w:val="Default"/>
              <w:spacing w:line="276" w:lineRule="auto"/>
              <w:jc w:val="center"/>
              <w:rPr>
                <w:sz w:val="20"/>
                <w:szCs w:val="20"/>
              </w:rPr>
            </w:pPr>
            <w:r w:rsidRPr="00424DEF">
              <w:rPr>
                <w:sz w:val="20"/>
                <w:szCs w:val="20"/>
              </w:rPr>
              <w:t>38,9</w:t>
            </w:r>
          </w:p>
        </w:tc>
      </w:tr>
      <w:tr w:rsidR="008F2A42" w:rsidRPr="00424DEF" w14:paraId="000BD87D" w14:textId="77777777" w:rsidTr="008F2A42">
        <w:tc>
          <w:tcPr>
            <w:tcW w:w="3255" w:type="dxa"/>
            <w:vAlign w:val="center"/>
          </w:tcPr>
          <w:p w14:paraId="59BE4379" w14:textId="04C3CBB0" w:rsidR="008F2A42" w:rsidRPr="00424DEF" w:rsidRDefault="008F2A42" w:rsidP="008F2A42">
            <w:pPr>
              <w:pStyle w:val="Default"/>
              <w:spacing w:line="276" w:lineRule="auto"/>
              <w:jc w:val="both"/>
              <w:rPr>
                <w:sz w:val="20"/>
                <w:szCs w:val="20"/>
              </w:rPr>
            </w:pPr>
            <w:r w:rsidRPr="00424DEF">
              <w:rPr>
                <w:sz w:val="20"/>
                <w:szCs w:val="20"/>
                <w:lang w:val="es-ES_tradnl" w:eastAsia="es-CO"/>
              </w:rPr>
              <w:t>Oportunidades de desarrollo y uso de habilidades y conocimiento</w:t>
            </w:r>
          </w:p>
        </w:tc>
        <w:tc>
          <w:tcPr>
            <w:tcW w:w="3685" w:type="dxa"/>
            <w:vAlign w:val="center"/>
          </w:tcPr>
          <w:p w14:paraId="732F58B6" w14:textId="00A13EFE" w:rsidR="008F2A42" w:rsidRPr="00424DEF" w:rsidRDefault="00073D39" w:rsidP="008F2A42">
            <w:pPr>
              <w:pStyle w:val="Default"/>
              <w:spacing w:line="276" w:lineRule="auto"/>
              <w:jc w:val="center"/>
              <w:rPr>
                <w:sz w:val="20"/>
                <w:szCs w:val="20"/>
              </w:rPr>
            </w:pPr>
            <w:r w:rsidRPr="00424DEF">
              <w:rPr>
                <w:sz w:val="20"/>
                <w:szCs w:val="20"/>
              </w:rPr>
              <w:t>6.4</w:t>
            </w:r>
            <w:r w:rsidR="008F2A42" w:rsidRPr="00424DEF">
              <w:rPr>
                <w:sz w:val="20"/>
                <w:szCs w:val="20"/>
              </w:rPr>
              <w:t xml:space="preserve"> – </w:t>
            </w:r>
            <w:r w:rsidRPr="00424DEF">
              <w:rPr>
                <w:sz w:val="20"/>
                <w:szCs w:val="20"/>
              </w:rPr>
              <w:t>18.8</w:t>
            </w:r>
            <w:r w:rsidR="008F2A42" w:rsidRPr="00424DEF">
              <w:rPr>
                <w:sz w:val="20"/>
                <w:szCs w:val="20"/>
              </w:rPr>
              <w:t xml:space="preserve"> (Riesgo </w:t>
            </w:r>
            <w:r w:rsidRPr="00424DEF">
              <w:rPr>
                <w:sz w:val="20"/>
                <w:szCs w:val="20"/>
              </w:rPr>
              <w:t>Medio</w:t>
            </w:r>
            <w:r w:rsidR="008F2A42" w:rsidRPr="00424DEF">
              <w:rPr>
                <w:sz w:val="20"/>
                <w:szCs w:val="20"/>
              </w:rPr>
              <w:t>)</w:t>
            </w:r>
          </w:p>
        </w:tc>
        <w:tc>
          <w:tcPr>
            <w:tcW w:w="1462" w:type="dxa"/>
            <w:vAlign w:val="center"/>
          </w:tcPr>
          <w:p w14:paraId="7A6B4390" w14:textId="7DBFFDBB" w:rsidR="008F2A42" w:rsidRPr="00424DEF" w:rsidRDefault="008F2A42" w:rsidP="008F2A42">
            <w:pPr>
              <w:pStyle w:val="Default"/>
              <w:spacing w:line="276" w:lineRule="auto"/>
              <w:jc w:val="center"/>
              <w:rPr>
                <w:sz w:val="20"/>
                <w:szCs w:val="20"/>
              </w:rPr>
            </w:pPr>
            <w:r w:rsidRPr="00424DEF">
              <w:rPr>
                <w:sz w:val="20"/>
                <w:szCs w:val="20"/>
              </w:rPr>
              <w:t>16,4</w:t>
            </w:r>
          </w:p>
        </w:tc>
      </w:tr>
      <w:tr w:rsidR="008F2A42" w:rsidRPr="00424DEF" w14:paraId="7A137A67" w14:textId="77777777" w:rsidTr="008F2A42">
        <w:trPr>
          <w:trHeight w:val="442"/>
        </w:trPr>
        <w:tc>
          <w:tcPr>
            <w:tcW w:w="3255" w:type="dxa"/>
            <w:vAlign w:val="center"/>
          </w:tcPr>
          <w:p w14:paraId="617CD98C" w14:textId="6669BF01" w:rsidR="008F2A42" w:rsidRPr="00424DEF" w:rsidRDefault="008F2A42" w:rsidP="008F2A42">
            <w:pPr>
              <w:pStyle w:val="Default"/>
              <w:spacing w:line="276" w:lineRule="auto"/>
              <w:jc w:val="both"/>
              <w:rPr>
                <w:sz w:val="20"/>
                <w:szCs w:val="20"/>
              </w:rPr>
            </w:pPr>
            <w:r w:rsidRPr="00424DEF">
              <w:rPr>
                <w:sz w:val="20"/>
                <w:szCs w:val="20"/>
                <w:lang w:val="es-ES_tradnl" w:eastAsia="es-CO"/>
              </w:rPr>
              <w:t>Control y autonomía sobre el trabajo</w:t>
            </w:r>
          </w:p>
        </w:tc>
        <w:tc>
          <w:tcPr>
            <w:tcW w:w="3685" w:type="dxa"/>
            <w:vAlign w:val="center"/>
          </w:tcPr>
          <w:p w14:paraId="0DB2BB29" w14:textId="1DF2CE19" w:rsidR="008F2A42" w:rsidRPr="00424DEF" w:rsidRDefault="008F2A42" w:rsidP="008F2A42">
            <w:pPr>
              <w:pStyle w:val="Default"/>
              <w:spacing w:line="276" w:lineRule="auto"/>
              <w:jc w:val="center"/>
              <w:rPr>
                <w:sz w:val="20"/>
                <w:szCs w:val="20"/>
              </w:rPr>
            </w:pPr>
            <w:r w:rsidRPr="00424DEF">
              <w:rPr>
                <w:sz w:val="20"/>
                <w:szCs w:val="20"/>
              </w:rPr>
              <w:t>2</w:t>
            </w:r>
            <w:r w:rsidR="00073D39" w:rsidRPr="00424DEF">
              <w:rPr>
                <w:sz w:val="20"/>
                <w:szCs w:val="20"/>
              </w:rPr>
              <w:t>5.1</w:t>
            </w:r>
            <w:r w:rsidRPr="00424DEF">
              <w:rPr>
                <w:sz w:val="20"/>
                <w:szCs w:val="20"/>
              </w:rPr>
              <w:t xml:space="preserve"> – </w:t>
            </w:r>
            <w:r w:rsidR="00073D39" w:rsidRPr="00424DEF">
              <w:rPr>
                <w:sz w:val="20"/>
                <w:szCs w:val="20"/>
              </w:rPr>
              <w:t>41.7</w:t>
            </w:r>
            <w:r w:rsidRPr="00424DEF">
              <w:rPr>
                <w:sz w:val="20"/>
                <w:szCs w:val="20"/>
              </w:rPr>
              <w:t xml:space="preserve"> (Riesgo </w:t>
            </w:r>
            <w:r w:rsidR="00073D39" w:rsidRPr="00424DEF">
              <w:rPr>
                <w:sz w:val="20"/>
                <w:szCs w:val="20"/>
              </w:rPr>
              <w:t>Medio</w:t>
            </w:r>
            <w:r w:rsidRPr="00424DEF">
              <w:rPr>
                <w:sz w:val="20"/>
                <w:szCs w:val="20"/>
              </w:rPr>
              <w:t>)</w:t>
            </w:r>
          </w:p>
        </w:tc>
        <w:tc>
          <w:tcPr>
            <w:tcW w:w="1462" w:type="dxa"/>
            <w:vAlign w:val="center"/>
          </w:tcPr>
          <w:p w14:paraId="1CC2D935" w14:textId="3D68A95E" w:rsidR="008F2A42" w:rsidRPr="00424DEF" w:rsidRDefault="008F2A42" w:rsidP="008F2A42">
            <w:pPr>
              <w:pStyle w:val="Default"/>
              <w:spacing w:line="276" w:lineRule="auto"/>
              <w:jc w:val="center"/>
              <w:rPr>
                <w:sz w:val="20"/>
                <w:szCs w:val="20"/>
              </w:rPr>
            </w:pPr>
            <w:r w:rsidRPr="00424DEF">
              <w:rPr>
                <w:sz w:val="20"/>
                <w:szCs w:val="20"/>
              </w:rPr>
              <w:t>32,8</w:t>
            </w:r>
          </w:p>
        </w:tc>
      </w:tr>
    </w:tbl>
    <w:p w14:paraId="511BC47C" w14:textId="314D9C98" w:rsidR="00BE6899" w:rsidRPr="00424DEF" w:rsidRDefault="00BE6899" w:rsidP="00BF421D">
      <w:pPr>
        <w:pStyle w:val="Default"/>
        <w:spacing w:line="276" w:lineRule="auto"/>
        <w:ind w:left="426"/>
        <w:jc w:val="both"/>
        <w:rPr>
          <w:sz w:val="20"/>
          <w:szCs w:val="20"/>
        </w:rPr>
      </w:pPr>
    </w:p>
    <w:p w14:paraId="0D9AE6DF" w14:textId="0A97BFBF" w:rsidR="00D551F2" w:rsidRPr="00424DEF" w:rsidRDefault="00D551F2" w:rsidP="000C458C">
      <w:pPr>
        <w:spacing w:line="276" w:lineRule="auto"/>
        <w:ind w:left="426"/>
        <w:rPr>
          <w:sz w:val="20"/>
          <w:szCs w:val="20"/>
          <w:lang w:val="es-ES_tradnl" w:eastAsia="es-CO"/>
        </w:rPr>
      </w:pPr>
    </w:p>
    <w:p w14:paraId="7AA3C7D8" w14:textId="3F318388" w:rsidR="00D551F2" w:rsidRPr="00424DEF" w:rsidRDefault="00D551F2" w:rsidP="00D551F2">
      <w:pPr>
        <w:spacing w:line="276" w:lineRule="auto"/>
        <w:ind w:left="426"/>
        <w:rPr>
          <w:sz w:val="20"/>
          <w:szCs w:val="20"/>
          <w:lang w:val="es-ES_tradnl" w:eastAsia="es-CO"/>
        </w:rPr>
      </w:pPr>
      <w:r w:rsidRPr="00424DEF">
        <w:rPr>
          <w:b/>
          <w:sz w:val="20"/>
          <w:szCs w:val="20"/>
          <w:lang w:val="es-ES_tradnl" w:eastAsia="es-CO"/>
        </w:rPr>
        <w:t xml:space="preserve">Claridad del </w:t>
      </w:r>
      <w:r w:rsidR="00AD0BE3" w:rsidRPr="00424DEF">
        <w:rPr>
          <w:b/>
          <w:sz w:val="20"/>
          <w:szCs w:val="20"/>
          <w:lang w:val="es-ES_tradnl" w:eastAsia="es-CO"/>
        </w:rPr>
        <w:t>R</w:t>
      </w:r>
      <w:r w:rsidRPr="00424DEF">
        <w:rPr>
          <w:b/>
          <w:sz w:val="20"/>
          <w:szCs w:val="20"/>
          <w:lang w:val="es-ES_tradnl" w:eastAsia="es-CO"/>
        </w:rPr>
        <w:t>ol:</w:t>
      </w:r>
      <w:r w:rsidRPr="00424DEF">
        <w:rPr>
          <w:sz w:val="20"/>
          <w:szCs w:val="20"/>
          <w:lang w:val="es-ES_tradnl" w:eastAsia="es-CO"/>
        </w:rPr>
        <w:t xml:space="preserve"> Definición y comunicación del papel que se espera que el trabajador desempeñe en la </w:t>
      </w:r>
      <w:r w:rsidR="006824D1">
        <w:rPr>
          <w:sz w:val="20"/>
          <w:szCs w:val="20"/>
          <w:lang w:val="es-ES_tradnl" w:eastAsia="es-CO"/>
        </w:rPr>
        <w:t>entidad</w:t>
      </w:r>
      <w:r w:rsidRPr="00424DEF">
        <w:rPr>
          <w:sz w:val="20"/>
          <w:szCs w:val="20"/>
          <w:lang w:val="es-ES_tradnl" w:eastAsia="es-CO"/>
        </w:rPr>
        <w:t xml:space="preserve">, específicamente en torno a los objetivos del trabajo, las funciones y resultados, el margen de autonomía y el impacto del ejercicio del cargo en la </w:t>
      </w:r>
      <w:r w:rsidR="00E07786">
        <w:rPr>
          <w:sz w:val="20"/>
          <w:szCs w:val="20"/>
          <w:lang w:val="es-ES_tradnl" w:eastAsia="es-CO"/>
        </w:rPr>
        <w:t>entidad</w:t>
      </w:r>
      <w:r w:rsidRPr="00424DEF">
        <w:rPr>
          <w:sz w:val="20"/>
          <w:szCs w:val="20"/>
          <w:lang w:val="es-ES_tradnl" w:eastAsia="es-CO"/>
        </w:rPr>
        <w:t>.</w:t>
      </w:r>
    </w:p>
    <w:p w14:paraId="082BB24B" w14:textId="0F639B1A" w:rsidR="00D551F2" w:rsidRPr="00424DEF" w:rsidRDefault="00D551F2" w:rsidP="000C458C">
      <w:pPr>
        <w:spacing w:line="276" w:lineRule="auto"/>
        <w:ind w:left="426"/>
        <w:rPr>
          <w:sz w:val="20"/>
          <w:szCs w:val="20"/>
          <w:lang w:val="es-ES_tradnl" w:eastAsia="es-CO"/>
        </w:rPr>
      </w:pPr>
    </w:p>
    <w:p w14:paraId="6D76BF72" w14:textId="5C7F0DCC" w:rsidR="00D551F2" w:rsidRPr="00424DEF" w:rsidRDefault="00D551F2" w:rsidP="00AD0BE3">
      <w:pPr>
        <w:spacing w:line="276" w:lineRule="auto"/>
        <w:ind w:left="426"/>
        <w:rPr>
          <w:sz w:val="20"/>
          <w:szCs w:val="20"/>
          <w:lang w:val="es-ES_tradnl" w:eastAsia="es-CO"/>
        </w:rPr>
      </w:pPr>
      <w:r w:rsidRPr="00424DEF">
        <w:rPr>
          <w:b/>
          <w:sz w:val="20"/>
          <w:szCs w:val="20"/>
          <w:lang w:val="es-ES_tradnl" w:eastAsia="es-CO"/>
        </w:rPr>
        <w:t xml:space="preserve">Participación y Manejo del </w:t>
      </w:r>
      <w:r w:rsidR="00AD0BE3" w:rsidRPr="00424DEF">
        <w:rPr>
          <w:b/>
          <w:sz w:val="20"/>
          <w:szCs w:val="20"/>
          <w:lang w:val="es-ES_tradnl" w:eastAsia="es-CO"/>
        </w:rPr>
        <w:t>C</w:t>
      </w:r>
      <w:r w:rsidRPr="00424DEF">
        <w:rPr>
          <w:b/>
          <w:sz w:val="20"/>
          <w:szCs w:val="20"/>
          <w:lang w:val="es-ES_tradnl" w:eastAsia="es-CO"/>
        </w:rPr>
        <w:t>ambio</w:t>
      </w:r>
      <w:r w:rsidR="00AD0BE3" w:rsidRPr="00424DEF">
        <w:rPr>
          <w:b/>
          <w:sz w:val="20"/>
          <w:szCs w:val="20"/>
          <w:lang w:val="es-ES_tradnl" w:eastAsia="es-CO"/>
        </w:rPr>
        <w:t>:</w:t>
      </w:r>
      <w:r w:rsidR="00AD0BE3" w:rsidRPr="00424DEF">
        <w:rPr>
          <w:sz w:val="20"/>
          <w:szCs w:val="20"/>
          <w:lang w:val="es-ES_tradnl" w:eastAsia="es-CO"/>
        </w:rPr>
        <w:t xml:space="preserve"> Conjunto de mecanismos organizacionales orientados a incrementar la capacidad de adaptación de los funcionarios a las diferentes transformaciones que se presentan en el contexto laboral.</w:t>
      </w:r>
    </w:p>
    <w:p w14:paraId="7B1E79C5" w14:textId="77777777" w:rsidR="00D551F2" w:rsidRPr="00424DEF" w:rsidRDefault="00D551F2" w:rsidP="000C458C">
      <w:pPr>
        <w:spacing w:line="276" w:lineRule="auto"/>
        <w:ind w:left="426"/>
        <w:rPr>
          <w:sz w:val="20"/>
          <w:szCs w:val="20"/>
          <w:lang w:val="es-ES_tradnl" w:eastAsia="es-CO"/>
        </w:rPr>
      </w:pPr>
    </w:p>
    <w:p w14:paraId="69117C9C" w14:textId="77777777" w:rsidR="001E77BC" w:rsidRPr="00424DEF" w:rsidRDefault="001E77BC" w:rsidP="000C458C">
      <w:pPr>
        <w:pStyle w:val="Default"/>
        <w:spacing w:line="276" w:lineRule="auto"/>
        <w:jc w:val="both"/>
        <w:rPr>
          <w:sz w:val="20"/>
          <w:szCs w:val="20"/>
        </w:rPr>
      </w:pPr>
    </w:p>
    <w:p w14:paraId="10EB507F" w14:textId="6718BA5E" w:rsidR="00AE285D" w:rsidRPr="00424DEF" w:rsidRDefault="009427A8" w:rsidP="0031382A">
      <w:pPr>
        <w:pStyle w:val="Prrafodelista"/>
        <w:numPr>
          <w:ilvl w:val="0"/>
          <w:numId w:val="6"/>
        </w:numPr>
        <w:spacing w:line="276" w:lineRule="auto"/>
        <w:ind w:left="426" w:hanging="426"/>
        <w:rPr>
          <w:b/>
          <w:bCs/>
        </w:rPr>
      </w:pPr>
      <w:r w:rsidRPr="00424DEF">
        <w:rPr>
          <w:b/>
          <w:bCs/>
        </w:rPr>
        <w:t xml:space="preserve">Dominio Recompensas: </w:t>
      </w:r>
      <w:r w:rsidR="00AE285D" w:rsidRPr="00424DEF">
        <w:rPr>
          <w:b/>
          <w:bCs/>
        </w:rPr>
        <w:t xml:space="preserve">Se mide a través de </w:t>
      </w:r>
      <w:r w:rsidR="00576FC6" w:rsidRPr="00424DEF">
        <w:rPr>
          <w:b/>
          <w:bCs/>
        </w:rPr>
        <w:t>2</w:t>
      </w:r>
      <w:r w:rsidR="00AE285D" w:rsidRPr="00424DEF">
        <w:rPr>
          <w:b/>
          <w:bCs/>
        </w:rPr>
        <w:t xml:space="preserve"> dimensiones:</w:t>
      </w:r>
    </w:p>
    <w:p w14:paraId="02114FD3" w14:textId="7AC663F0" w:rsidR="00F132AD" w:rsidRDefault="00F132AD" w:rsidP="00F132AD">
      <w:pPr>
        <w:pStyle w:val="Prrafodelista"/>
        <w:spacing w:line="276" w:lineRule="auto"/>
        <w:ind w:left="851"/>
        <w:rPr>
          <w:lang w:val="es-ES_tradnl" w:eastAsia="es-CO"/>
        </w:rPr>
      </w:pPr>
    </w:p>
    <w:p w14:paraId="30039F87" w14:textId="77777777" w:rsidR="00EE29A1" w:rsidRDefault="00BD72EF" w:rsidP="00BD72EF">
      <w:pPr>
        <w:pStyle w:val="Default"/>
        <w:spacing w:line="276" w:lineRule="auto"/>
        <w:jc w:val="both"/>
        <w:rPr>
          <w:sz w:val="20"/>
          <w:szCs w:val="20"/>
        </w:rPr>
      </w:pPr>
      <w:r>
        <w:rPr>
          <w:sz w:val="20"/>
          <w:szCs w:val="20"/>
        </w:rPr>
        <w:t xml:space="preserve">En este dominio </w:t>
      </w:r>
      <w:r w:rsidRPr="00BD72EF">
        <w:rPr>
          <w:sz w:val="20"/>
          <w:szCs w:val="20"/>
        </w:rPr>
        <w:t>se valora</w:t>
      </w:r>
      <w:r w:rsidR="007429A9">
        <w:rPr>
          <w:sz w:val="20"/>
          <w:szCs w:val="20"/>
        </w:rPr>
        <w:t xml:space="preserve">n </w:t>
      </w:r>
      <w:r w:rsidRPr="00BD72EF">
        <w:rPr>
          <w:sz w:val="20"/>
          <w:szCs w:val="20"/>
        </w:rPr>
        <w:t>positivamente los espacios destinados al crecimiento grupal,</w:t>
      </w:r>
      <w:r w:rsidR="009C7FE5">
        <w:rPr>
          <w:sz w:val="20"/>
          <w:szCs w:val="20"/>
        </w:rPr>
        <w:t xml:space="preserve"> </w:t>
      </w:r>
      <w:r w:rsidRPr="00BD72EF">
        <w:rPr>
          <w:sz w:val="20"/>
          <w:szCs w:val="20"/>
        </w:rPr>
        <w:t xml:space="preserve">reconociendo la importancia de fomentar la cohesión y el sentido de pertenencia entre </w:t>
      </w:r>
      <w:r w:rsidR="00CE6CC5">
        <w:rPr>
          <w:sz w:val="20"/>
          <w:szCs w:val="20"/>
        </w:rPr>
        <w:t xml:space="preserve">los servidores públicos, mediante habilidades de comunicación, </w:t>
      </w:r>
      <w:r w:rsidR="00CE6CC5" w:rsidRPr="00CE6CC5">
        <w:rPr>
          <w:sz w:val="20"/>
          <w:szCs w:val="20"/>
        </w:rPr>
        <w:t>liderazgo y colaboración</w:t>
      </w:r>
      <w:r w:rsidR="00CE6CC5">
        <w:rPr>
          <w:sz w:val="20"/>
          <w:szCs w:val="20"/>
        </w:rPr>
        <w:t xml:space="preserve"> que </w:t>
      </w:r>
      <w:r w:rsidR="00CE6CC5" w:rsidRPr="00CE6CC5">
        <w:rPr>
          <w:sz w:val="20"/>
          <w:szCs w:val="20"/>
        </w:rPr>
        <w:t>contribuyen</w:t>
      </w:r>
      <w:r w:rsidR="00CE6CC5">
        <w:rPr>
          <w:sz w:val="20"/>
          <w:szCs w:val="20"/>
        </w:rPr>
        <w:t xml:space="preserve"> a la </w:t>
      </w:r>
      <w:r w:rsidR="00CE6CC5" w:rsidRPr="00CE6CC5">
        <w:rPr>
          <w:sz w:val="20"/>
          <w:szCs w:val="20"/>
        </w:rPr>
        <w:t>cohesión organizacional</w:t>
      </w:r>
      <w:r w:rsidR="00EE29A1">
        <w:rPr>
          <w:sz w:val="20"/>
          <w:szCs w:val="20"/>
        </w:rPr>
        <w:t xml:space="preserve">. </w:t>
      </w:r>
    </w:p>
    <w:p w14:paraId="5B2B8B77" w14:textId="77777777" w:rsidR="00EE29A1" w:rsidRDefault="00EE29A1" w:rsidP="00BD72EF">
      <w:pPr>
        <w:pStyle w:val="Default"/>
        <w:spacing w:line="276" w:lineRule="auto"/>
        <w:jc w:val="both"/>
        <w:rPr>
          <w:sz w:val="20"/>
          <w:szCs w:val="20"/>
        </w:rPr>
      </w:pPr>
    </w:p>
    <w:p w14:paraId="54D1B553" w14:textId="08FF07E2" w:rsidR="00CE6CC5" w:rsidRDefault="00EE29A1" w:rsidP="00BD72EF">
      <w:pPr>
        <w:pStyle w:val="Default"/>
        <w:spacing w:line="276" w:lineRule="auto"/>
        <w:jc w:val="both"/>
        <w:rPr>
          <w:sz w:val="20"/>
          <w:szCs w:val="20"/>
        </w:rPr>
      </w:pPr>
      <w:r>
        <w:rPr>
          <w:sz w:val="20"/>
          <w:szCs w:val="20"/>
        </w:rPr>
        <w:t xml:space="preserve">El </w:t>
      </w:r>
      <w:r w:rsidR="00CE6CC5">
        <w:rPr>
          <w:sz w:val="20"/>
          <w:szCs w:val="20"/>
        </w:rPr>
        <w:t xml:space="preserve">resultado que arroja </w:t>
      </w:r>
      <w:r>
        <w:rPr>
          <w:sz w:val="20"/>
          <w:szCs w:val="20"/>
        </w:rPr>
        <w:t xml:space="preserve">es de </w:t>
      </w:r>
      <w:r w:rsidR="00CE6CC5">
        <w:rPr>
          <w:sz w:val="20"/>
          <w:szCs w:val="20"/>
        </w:rPr>
        <w:t>riesgo alto</w:t>
      </w:r>
      <w:r>
        <w:rPr>
          <w:sz w:val="20"/>
          <w:szCs w:val="20"/>
        </w:rPr>
        <w:t xml:space="preserve">, que se identifica </w:t>
      </w:r>
      <w:r w:rsidR="00CE6CC5">
        <w:rPr>
          <w:sz w:val="20"/>
          <w:szCs w:val="20"/>
        </w:rPr>
        <w:t xml:space="preserve">por la situación del concurso de méritos que actualmente se esta llevando a cabo en la entidad, con el fin de minimizar </w:t>
      </w:r>
      <w:r>
        <w:rPr>
          <w:sz w:val="20"/>
          <w:szCs w:val="20"/>
        </w:rPr>
        <w:t>este</w:t>
      </w:r>
      <w:r w:rsidR="00CE6CC5">
        <w:rPr>
          <w:sz w:val="20"/>
          <w:szCs w:val="20"/>
        </w:rPr>
        <w:t xml:space="preserve"> riesgo se</w:t>
      </w:r>
      <w:r>
        <w:rPr>
          <w:sz w:val="20"/>
          <w:szCs w:val="20"/>
        </w:rPr>
        <w:t xml:space="preserve"> realizarán a</w:t>
      </w:r>
      <w:r w:rsidR="00CE6CC5">
        <w:rPr>
          <w:sz w:val="20"/>
          <w:szCs w:val="20"/>
        </w:rPr>
        <w:t>ctividades participativa</w:t>
      </w:r>
      <w:r>
        <w:rPr>
          <w:sz w:val="20"/>
          <w:szCs w:val="20"/>
        </w:rPr>
        <w:t>s</w:t>
      </w:r>
      <w:r w:rsidR="00CE6CC5">
        <w:rPr>
          <w:sz w:val="20"/>
          <w:szCs w:val="20"/>
        </w:rPr>
        <w:t xml:space="preserve"> y reflexivas que profundizan en el rol del servidor público </w:t>
      </w:r>
      <w:r w:rsidR="00CE6CC5" w:rsidRPr="00CE6CC5">
        <w:rPr>
          <w:sz w:val="20"/>
          <w:szCs w:val="20"/>
        </w:rPr>
        <w:t>adoptando</w:t>
      </w:r>
      <w:r w:rsidR="00CE6CC5">
        <w:rPr>
          <w:sz w:val="20"/>
          <w:szCs w:val="20"/>
        </w:rPr>
        <w:t xml:space="preserve"> </w:t>
      </w:r>
      <w:r w:rsidR="00CE6CC5" w:rsidRPr="00CE6CC5">
        <w:rPr>
          <w:sz w:val="20"/>
          <w:szCs w:val="20"/>
        </w:rPr>
        <w:t xml:space="preserve">conductas alineadas </w:t>
      </w:r>
      <w:r w:rsidR="00CE6CC5">
        <w:rPr>
          <w:sz w:val="20"/>
          <w:szCs w:val="20"/>
        </w:rPr>
        <w:t>con los valores del código de integridad (</w:t>
      </w:r>
      <w:r w:rsidR="00CE6CC5" w:rsidRPr="00CE6CC5">
        <w:rPr>
          <w:sz w:val="20"/>
          <w:szCs w:val="20"/>
        </w:rPr>
        <w:t>Honestidad, Respeto, Compromiso, Diligencia y</w:t>
      </w:r>
      <w:r w:rsidR="00CE6CC5">
        <w:rPr>
          <w:sz w:val="20"/>
          <w:szCs w:val="20"/>
        </w:rPr>
        <w:t xml:space="preserve"> </w:t>
      </w:r>
      <w:r w:rsidR="00CE6CC5" w:rsidRPr="00CE6CC5">
        <w:rPr>
          <w:sz w:val="20"/>
          <w:szCs w:val="20"/>
        </w:rPr>
        <w:t>Justicia</w:t>
      </w:r>
      <w:r w:rsidR="00CE6CC5">
        <w:rPr>
          <w:sz w:val="20"/>
          <w:szCs w:val="20"/>
        </w:rPr>
        <w:t>)</w:t>
      </w:r>
      <w:r>
        <w:rPr>
          <w:sz w:val="20"/>
          <w:szCs w:val="20"/>
        </w:rPr>
        <w:t>, mediante los jueves de valores</w:t>
      </w:r>
      <w:r w:rsidR="00122461">
        <w:rPr>
          <w:sz w:val="20"/>
          <w:szCs w:val="20"/>
        </w:rPr>
        <w:t xml:space="preserve"> y cierre código de integridad</w:t>
      </w:r>
      <w:r>
        <w:rPr>
          <w:sz w:val="20"/>
          <w:szCs w:val="20"/>
        </w:rPr>
        <w:t>.</w:t>
      </w:r>
    </w:p>
    <w:p w14:paraId="22268350" w14:textId="3A8845F7" w:rsidR="00BD72EF" w:rsidRDefault="00BD72EF" w:rsidP="00BD72EF">
      <w:pPr>
        <w:pStyle w:val="Default"/>
        <w:spacing w:line="276" w:lineRule="auto"/>
        <w:jc w:val="both"/>
        <w:rPr>
          <w:sz w:val="20"/>
          <w:szCs w:val="20"/>
        </w:rPr>
      </w:pPr>
    </w:p>
    <w:p w14:paraId="7A925650" w14:textId="77777777" w:rsidR="00BD72EF" w:rsidRPr="00424DEF" w:rsidRDefault="00BD72EF" w:rsidP="00F132AD">
      <w:pPr>
        <w:pStyle w:val="Prrafodelista"/>
        <w:spacing w:line="276" w:lineRule="auto"/>
        <w:ind w:left="851"/>
        <w:rPr>
          <w:lang w:val="es-ES_tradnl" w:eastAsia="es-CO"/>
        </w:rPr>
      </w:pPr>
    </w:p>
    <w:tbl>
      <w:tblPr>
        <w:tblStyle w:val="Tablaconcuadrcula"/>
        <w:tblW w:w="0" w:type="auto"/>
        <w:tblInd w:w="426" w:type="dxa"/>
        <w:tblLook w:val="04A0" w:firstRow="1" w:lastRow="0" w:firstColumn="1" w:lastColumn="0" w:noHBand="0" w:noVBand="1"/>
      </w:tblPr>
      <w:tblGrid>
        <w:gridCol w:w="3255"/>
        <w:gridCol w:w="3685"/>
        <w:gridCol w:w="1462"/>
      </w:tblGrid>
      <w:tr w:rsidR="00F132AD" w:rsidRPr="00424DEF" w14:paraId="2030F145" w14:textId="77777777" w:rsidTr="009F7729">
        <w:trPr>
          <w:trHeight w:val="393"/>
        </w:trPr>
        <w:tc>
          <w:tcPr>
            <w:tcW w:w="3255" w:type="dxa"/>
            <w:tcBorders>
              <w:bottom w:val="single" w:sz="4" w:space="0" w:color="auto"/>
            </w:tcBorders>
            <w:shd w:val="clear" w:color="auto" w:fill="8DB3E2" w:themeFill="text2" w:themeFillTint="66"/>
            <w:vAlign w:val="center"/>
          </w:tcPr>
          <w:p w14:paraId="20937F59" w14:textId="77777777" w:rsidR="00F132AD" w:rsidRPr="00424DEF" w:rsidRDefault="00F132AD" w:rsidP="00E14B87">
            <w:pPr>
              <w:pStyle w:val="Default"/>
              <w:spacing w:line="276" w:lineRule="auto"/>
              <w:jc w:val="center"/>
              <w:rPr>
                <w:b/>
                <w:sz w:val="20"/>
                <w:szCs w:val="20"/>
              </w:rPr>
            </w:pPr>
            <w:r w:rsidRPr="00424DEF">
              <w:rPr>
                <w:b/>
                <w:sz w:val="20"/>
                <w:szCs w:val="20"/>
              </w:rPr>
              <w:t>DIMENSIONES</w:t>
            </w:r>
          </w:p>
        </w:tc>
        <w:tc>
          <w:tcPr>
            <w:tcW w:w="3685" w:type="dxa"/>
            <w:tcBorders>
              <w:bottom w:val="single" w:sz="4" w:space="0" w:color="auto"/>
            </w:tcBorders>
            <w:shd w:val="clear" w:color="auto" w:fill="8DB3E2" w:themeFill="text2" w:themeFillTint="66"/>
            <w:vAlign w:val="center"/>
          </w:tcPr>
          <w:p w14:paraId="558939EB" w14:textId="77777777" w:rsidR="00F132AD" w:rsidRPr="00424DEF" w:rsidRDefault="00F132AD" w:rsidP="00E14B87">
            <w:pPr>
              <w:pStyle w:val="Default"/>
              <w:spacing w:line="276" w:lineRule="auto"/>
              <w:jc w:val="center"/>
              <w:rPr>
                <w:b/>
                <w:sz w:val="20"/>
                <w:szCs w:val="20"/>
              </w:rPr>
            </w:pPr>
            <w:r w:rsidRPr="00424DEF">
              <w:rPr>
                <w:b/>
                <w:sz w:val="20"/>
                <w:szCs w:val="20"/>
              </w:rPr>
              <w:t xml:space="preserve">PARAMETROS DE RIESGO SEGÚN LOS BAREMOS DE LA BATERIA DE RIESGO PSICOSOCIAL </w:t>
            </w:r>
          </w:p>
        </w:tc>
        <w:tc>
          <w:tcPr>
            <w:tcW w:w="1462" w:type="dxa"/>
            <w:tcBorders>
              <w:bottom w:val="single" w:sz="4" w:space="0" w:color="auto"/>
            </w:tcBorders>
            <w:shd w:val="clear" w:color="auto" w:fill="8DB3E2" w:themeFill="text2" w:themeFillTint="66"/>
            <w:vAlign w:val="center"/>
          </w:tcPr>
          <w:p w14:paraId="0C7FDC3E" w14:textId="77777777" w:rsidR="00F132AD" w:rsidRPr="00424DEF" w:rsidRDefault="00F132AD" w:rsidP="00E14B87">
            <w:pPr>
              <w:pStyle w:val="Default"/>
              <w:spacing w:line="276" w:lineRule="auto"/>
              <w:jc w:val="center"/>
              <w:rPr>
                <w:b/>
                <w:sz w:val="20"/>
                <w:szCs w:val="20"/>
              </w:rPr>
            </w:pPr>
            <w:r w:rsidRPr="00424DEF">
              <w:rPr>
                <w:b/>
                <w:sz w:val="20"/>
                <w:szCs w:val="20"/>
              </w:rPr>
              <w:t>PUNTAJE OBTENIDO</w:t>
            </w:r>
          </w:p>
        </w:tc>
      </w:tr>
      <w:tr w:rsidR="00593CFA" w:rsidRPr="00424DEF" w14:paraId="595AF37D" w14:textId="77777777" w:rsidTr="00AD0BE3">
        <w:trPr>
          <w:trHeight w:val="412"/>
        </w:trPr>
        <w:tc>
          <w:tcPr>
            <w:tcW w:w="3255" w:type="dxa"/>
            <w:shd w:val="clear" w:color="auto" w:fill="E5B8B7" w:themeFill="accent2" w:themeFillTint="66"/>
            <w:vAlign w:val="center"/>
          </w:tcPr>
          <w:p w14:paraId="10A4A721" w14:textId="274575B4" w:rsidR="00593CFA" w:rsidRPr="00424DEF" w:rsidRDefault="00593CFA" w:rsidP="00593CFA">
            <w:pPr>
              <w:pStyle w:val="Default"/>
              <w:spacing w:line="276" w:lineRule="auto"/>
              <w:jc w:val="both"/>
              <w:rPr>
                <w:sz w:val="20"/>
                <w:szCs w:val="20"/>
              </w:rPr>
            </w:pPr>
            <w:r w:rsidRPr="00424DEF">
              <w:rPr>
                <w:sz w:val="20"/>
                <w:szCs w:val="20"/>
                <w:lang w:val="es-ES_tradnl" w:eastAsia="es-CO"/>
              </w:rPr>
              <w:t>Recompensas derivadas de la pertenencia a la organización y del trabajo que se realiza</w:t>
            </w:r>
          </w:p>
        </w:tc>
        <w:tc>
          <w:tcPr>
            <w:tcW w:w="3685" w:type="dxa"/>
            <w:shd w:val="clear" w:color="auto" w:fill="E5B8B7" w:themeFill="accent2" w:themeFillTint="66"/>
            <w:vAlign w:val="center"/>
          </w:tcPr>
          <w:p w14:paraId="17AC6645" w14:textId="13B93655" w:rsidR="00593CFA" w:rsidRPr="00424DEF" w:rsidRDefault="00073D39" w:rsidP="00593CFA">
            <w:pPr>
              <w:pStyle w:val="Default"/>
              <w:spacing w:line="276" w:lineRule="auto"/>
              <w:jc w:val="center"/>
              <w:rPr>
                <w:sz w:val="20"/>
                <w:szCs w:val="20"/>
              </w:rPr>
            </w:pPr>
            <w:r w:rsidRPr="00424DEF">
              <w:rPr>
                <w:sz w:val="20"/>
                <w:szCs w:val="20"/>
              </w:rPr>
              <w:t>10.1</w:t>
            </w:r>
            <w:r w:rsidR="00593CFA" w:rsidRPr="00424DEF">
              <w:rPr>
                <w:sz w:val="20"/>
                <w:szCs w:val="20"/>
              </w:rPr>
              <w:t xml:space="preserve"> – </w:t>
            </w:r>
            <w:r w:rsidRPr="00424DEF">
              <w:rPr>
                <w:sz w:val="20"/>
                <w:szCs w:val="20"/>
              </w:rPr>
              <w:t>20.0</w:t>
            </w:r>
            <w:r w:rsidR="00593CFA" w:rsidRPr="00424DEF">
              <w:rPr>
                <w:sz w:val="20"/>
                <w:szCs w:val="20"/>
              </w:rPr>
              <w:t xml:space="preserve"> (Riesgo Alto)</w:t>
            </w:r>
          </w:p>
        </w:tc>
        <w:tc>
          <w:tcPr>
            <w:tcW w:w="1462" w:type="dxa"/>
            <w:shd w:val="clear" w:color="auto" w:fill="E5B8B7" w:themeFill="accent2" w:themeFillTint="66"/>
            <w:vAlign w:val="center"/>
          </w:tcPr>
          <w:p w14:paraId="4BDC3145" w14:textId="17C9C34A" w:rsidR="00593CFA" w:rsidRPr="00424DEF" w:rsidRDefault="00593CFA" w:rsidP="00593CFA">
            <w:pPr>
              <w:pStyle w:val="Default"/>
              <w:spacing w:line="276" w:lineRule="auto"/>
              <w:jc w:val="center"/>
              <w:rPr>
                <w:sz w:val="20"/>
                <w:szCs w:val="20"/>
              </w:rPr>
            </w:pPr>
            <w:r w:rsidRPr="00424DEF">
              <w:rPr>
                <w:sz w:val="20"/>
                <w:szCs w:val="20"/>
              </w:rPr>
              <w:t>12.7</w:t>
            </w:r>
          </w:p>
        </w:tc>
      </w:tr>
      <w:tr w:rsidR="00593CFA" w:rsidRPr="00424DEF" w14:paraId="077100D1" w14:textId="77777777" w:rsidTr="00593CFA">
        <w:trPr>
          <w:trHeight w:val="418"/>
        </w:trPr>
        <w:tc>
          <w:tcPr>
            <w:tcW w:w="3255" w:type="dxa"/>
            <w:vAlign w:val="center"/>
          </w:tcPr>
          <w:p w14:paraId="113BF0EF" w14:textId="472B6B3D" w:rsidR="00593CFA" w:rsidRPr="00424DEF" w:rsidRDefault="00593CFA" w:rsidP="00593CFA">
            <w:pPr>
              <w:pStyle w:val="Default"/>
              <w:spacing w:line="276" w:lineRule="auto"/>
              <w:jc w:val="both"/>
              <w:rPr>
                <w:sz w:val="20"/>
                <w:szCs w:val="20"/>
              </w:rPr>
            </w:pPr>
            <w:r w:rsidRPr="00424DEF">
              <w:rPr>
                <w:sz w:val="20"/>
                <w:szCs w:val="20"/>
                <w:lang w:val="es-ES_tradnl" w:eastAsia="es-CO"/>
              </w:rPr>
              <w:t>Reconocimiento y compensación</w:t>
            </w:r>
          </w:p>
        </w:tc>
        <w:tc>
          <w:tcPr>
            <w:tcW w:w="3685" w:type="dxa"/>
            <w:vAlign w:val="center"/>
          </w:tcPr>
          <w:p w14:paraId="4396B13A" w14:textId="531F4091" w:rsidR="00593CFA" w:rsidRPr="00424DEF" w:rsidRDefault="00073D39" w:rsidP="00593CFA">
            <w:pPr>
              <w:pStyle w:val="Default"/>
              <w:spacing w:line="276" w:lineRule="auto"/>
              <w:jc w:val="center"/>
              <w:rPr>
                <w:sz w:val="20"/>
                <w:szCs w:val="20"/>
              </w:rPr>
            </w:pPr>
            <w:r w:rsidRPr="00424DEF">
              <w:rPr>
                <w:sz w:val="20"/>
                <w:szCs w:val="20"/>
              </w:rPr>
              <w:t>16.8 – 25.0 (Riesgo Medio)</w:t>
            </w:r>
          </w:p>
        </w:tc>
        <w:tc>
          <w:tcPr>
            <w:tcW w:w="1462" w:type="dxa"/>
            <w:vAlign w:val="center"/>
          </w:tcPr>
          <w:p w14:paraId="0719E4F3" w14:textId="72BD70C8" w:rsidR="00593CFA" w:rsidRPr="00424DEF" w:rsidRDefault="00593CFA" w:rsidP="00593CFA">
            <w:pPr>
              <w:pStyle w:val="Default"/>
              <w:spacing w:line="276" w:lineRule="auto"/>
              <w:jc w:val="center"/>
              <w:rPr>
                <w:sz w:val="20"/>
                <w:szCs w:val="20"/>
              </w:rPr>
            </w:pPr>
            <w:r w:rsidRPr="00424DEF">
              <w:rPr>
                <w:sz w:val="20"/>
                <w:szCs w:val="20"/>
              </w:rPr>
              <w:t>20.0</w:t>
            </w:r>
          </w:p>
        </w:tc>
      </w:tr>
    </w:tbl>
    <w:p w14:paraId="64DA44D4" w14:textId="77777777" w:rsidR="00F132AD" w:rsidRPr="00424DEF" w:rsidRDefault="00F132AD" w:rsidP="00F132AD">
      <w:pPr>
        <w:pStyle w:val="Prrafodelista"/>
        <w:spacing w:line="276" w:lineRule="auto"/>
        <w:ind w:left="0"/>
        <w:rPr>
          <w:lang w:val="es-ES_tradnl" w:eastAsia="es-CO"/>
        </w:rPr>
      </w:pPr>
    </w:p>
    <w:p w14:paraId="29816C33" w14:textId="77777777" w:rsidR="00F132AD" w:rsidRPr="00424DEF" w:rsidRDefault="00F132AD" w:rsidP="00AD0BE3">
      <w:pPr>
        <w:spacing w:line="276" w:lineRule="auto"/>
        <w:ind w:left="426"/>
        <w:rPr>
          <w:b/>
          <w:sz w:val="20"/>
          <w:szCs w:val="20"/>
          <w:lang w:val="es-ES_tradnl" w:eastAsia="es-CO"/>
        </w:rPr>
      </w:pPr>
    </w:p>
    <w:p w14:paraId="25F09501" w14:textId="784EFA1A" w:rsidR="00F132AD" w:rsidRPr="00424DEF" w:rsidRDefault="00AD0BE3" w:rsidP="00AD0BE3">
      <w:pPr>
        <w:spacing w:line="276" w:lineRule="auto"/>
        <w:ind w:left="426"/>
        <w:rPr>
          <w:sz w:val="20"/>
          <w:szCs w:val="20"/>
          <w:lang w:val="es-ES_tradnl" w:eastAsia="es-CO"/>
        </w:rPr>
      </w:pPr>
      <w:r w:rsidRPr="00424DEF">
        <w:rPr>
          <w:b/>
          <w:sz w:val="20"/>
          <w:szCs w:val="20"/>
          <w:lang w:val="es-ES_tradnl" w:eastAsia="es-CO"/>
        </w:rPr>
        <w:t xml:space="preserve">Recompensas derivadas de la pertenencia a la organización y del trabajo que se realiza: </w:t>
      </w:r>
      <w:r w:rsidRPr="00424DEF">
        <w:rPr>
          <w:sz w:val="20"/>
          <w:szCs w:val="20"/>
          <w:lang w:val="es-ES_tradnl" w:eastAsia="es-CO"/>
        </w:rPr>
        <w:t>Se refiere al sentimiento de orgullo y a la percepción de estabilidad laboral que experimenta un individuo por estar vinculado a una empresa, así como el sentimiento de autorrealización que experimenta por realizar su trabajo.</w:t>
      </w:r>
    </w:p>
    <w:p w14:paraId="0C4CBB79" w14:textId="7AEBDB9B" w:rsidR="00576FC6" w:rsidRPr="00424DEF" w:rsidRDefault="00576FC6" w:rsidP="000C458C">
      <w:pPr>
        <w:pStyle w:val="Default"/>
        <w:spacing w:line="276" w:lineRule="auto"/>
        <w:jc w:val="both"/>
        <w:rPr>
          <w:sz w:val="20"/>
          <w:szCs w:val="20"/>
        </w:rPr>
      </w:pPr>
    </w:p>
    <w:p w14:paraId="3B16C990" w14:textId="28088B52" w:rsidR="009427A8" w:rsidRPr="001E77BC" w:rsidRDefault="00A8479F" w:rsidP="000C458C">
      <w:pPr>
        <w:pStyle w:val="Ttulo3"/>
        <w:spacing w:line="276" w:lineRule="auto"/>
        <w:rPr>
          <w:b/>
          <w:bCs/>
          <w:color w:val="000000" w:themeColor="text1"/>
          <w:sz w:val="20"/>
          <w:szCs w:val="20"/>
        </w:rPr>
      </w:pPr>
      <w:bookmarkStart w:id="45" w:name="_Toc188962856"/>
      <w:r w:rsidRPr="001E77BC">
        <w:rPr>
          <w:b/>
          <w:bCs/>
          <w:color w:val="000000" w:themeColor="text1"/>
          <w:sz w:val="20"/>
          <w:szCs w:val="20"/>
        </w:rPr>
        <w:t>6</w:t>
      </w:r>
      <w:r w:rsidR="009427A8" w:rsidRPr="001E77BC">
        <w:rPr>
          <w:b/>
          <w:bCs/>
          <w:color w:val="000000" w:themeColor="text1"/>
          <w:sz w:val="20"/>
          <w:szCs w:val="20"/>
        </w:rPr>
        <w:t>.1.2</w:t>
      </w:r>
      <w:r w:rsidR="00D97538" w:rsidRPr="001E77BC">
        <w:rPr>
          <w:b/>
          <w:bCs/>
          <w:color w:val="000000" w:themeColor="text1"/>
          <w:sz w:val="20"/>
          <w:szCs w:val="20"/>
        </w:rPr>
        <w:t>.</w:t>
      </w:r>
      <w:r w:rsidR="009427A8" w:rsidRPr="001E77BC">
        <w:rPr>
          <w:b/>
          <w:bCs/>
          <w:color w:val="000000" w:themeColor="text1"/>
          <w:sz w:val="20"/>
          <w:szCs w:val="20"/>
        </w:rPr>
        <w:t xml:space="preserve"> Resultados - Riesgo extralaboral:</w:t>
      </w:r>
      <w:bookmarkEnd w:id="45"/>
      <w:r w:rsidR="009427A8" w:rsidRPr="001E77BC">
        <w:rPr>
          <w:b/>
          <w:bCs/>
          <w:color w:val="000000" w:themeColor="text1"/>
          <w:sz w:val="20"/>
          <w:szCs w:val="20"/>
        </w:rPr>
        <w:t xml:space="preserve"> </w:t>
      </w:r>
    </w:p>
    <w:p w14:paraId="0394879B" w14:textId="77777777" w:rsidR="00B135A4" w:rsidRPr="001E77BC" w:rsidRDefault="00B135A4" w:rsidP="00D2717D">
      <w:pPr>
        <w:pStyle w:val="Default"/>
        <w:spacing w:line="276" w:lineRule="auto"/>
        <w:ind w:left="426"/>
        <w:jc w:val="both"/>
        <w:rPr>
          <w:sz w:val="20"/>
          <w:szCs w:val="20"/>
        </w:rPr>
      </w:pPr>
    </w:p>
    <w:p w14:paraId="1FBBC05D" w14:textId="3CAAD2D4" w:rsidR="00D2717D" w:rsidRPr="00AD0BE3" w:rsidRDefault="00AD0BE3" w:rsidP="00EE29A1">
      <w:pPr>
        <w:spacing w:line="276" w:lineRule="auto"/>
        <w:rPr>
          <w:sz w:val="20"/>
          <w:szCs w:val="20"/>
          <w:lang w:val="es-ES_tradnl" w:eastAsia="es-CO"/>
        </w:rPr>
      </w:pPr>
      <w:r w:rsidRPr="00AD0BE3">
        <w:rPr>
          <w:sz w:val="20"/>
          <w:szCs w:val="20"/>
          <w:lang w:val="es-ES_tradnl" w:eastAsia="es-CO"/>
        </w:rPr>
        <w:t>E</w:t>
      </w:r>
      <w:r>
        <w:rPr>
          <w:sz w:val="20"/>
          <w:szCs w:val="20"/>
          <w:lang w:val="es-ES_tradnl" w:eastAsia="es-CO"/>
        </w:rPr>
        <w:t>n e</w:t>
      </w:r>
      <w:r w:rsidRPr="00AD0BE3">
        <w:rPr>
          <w:sz w:val="20"/>
          <w:szCs w:val="20"/>
          <w:lang w:val="es-ES_tradnl" w:eastAsia="es-CO"/>
        </w:rPr>
        <w:t xml:space="preserve">l </w:t>
      </w:r>
      <w:r w:rsidR="00576FC6" w:rsidRPr="00AD0BE3">
        <w:rPr>
          <w:sz w:val="20"/>
          <w:szCs w:val="20"/>
          <w:lang w:val="es-ES_tradnl" w:eastAsia="es-CO"/>
        </w:rPr>
        <w:t>dominio extralaboral s</w:t>
      </w:r>
      <w:r w:rsidR="00D2717D" w:rsidRPr="00AD0BE3">
        <w:rPr>
          <w:sz w:val="20"/>
          <w:szCs w:val="20"/>
          <w:lang w:val="es-ES_tradnl" w:eastAsia="es-CO"/>
        </w:rPr>
        <w:t xml:space="preserve">e </w:t>
      </w:r>
      <w:r>
        <w:rPr>
          <w:sz w:val="20"/>
          <w:szCs w:val="20"/>
          <w:lang w:val="es-ES_tradnl" w:eastAsia="es-CO"/>
        </w:rPr>
        <w:t xml:space="preserve">tuvo </w:t>
      </w:r>
      <w:r w:rsidR="00D2717D" w:rsidRPr="00AD0BE3">
        <w:rPr>
          <w:sz w:val="20"/>
          <w:szCs w:val="20"/>
          <w:lang w:val="es-ES_tradnl" w:eastAsia="es-CO"/>
        </w:rPr>
        <w:t>en cuenta 7 dimensiones</w:t>
      </w:r>
      <w:r w:rsidR="00EE29A1">
        <w:rPr>
          <w:sz w:val="20"/>
          <w:szCs w:val="20"/>
          <w:lang w:val="es-ES_tradnl" w:eastAsia="es-CO"/>
        </w:rPr>
        <w:t>, las dimensiones con un riesgo alto son características de vivienda y de su entorno laboral y la influencia del entorno extralaboral sobre el trabajo.</w:t>
      </w:r>
    </w:p>
    <w:p w14:paraId="719BAF99" w14:textId="7D4A499E" w:rsidR="00D2717D" w:rsidRDefault="00D2717D" w:rsidP="00D2717D">
      <w:pPr>
        <w:pStyle w:val="Default"/>
        <w:spacing w:line="276" w:lineRule="auto"/>
        <w:jc w:val="both"/>
        <w:rPr>
          <w:sz w:val="20"/>
          <w:szCs w:val="20"/>
        </w:rPr>
      </w:pPr>
    </w:p>
    <w:p w14:paraId="2FB1EAFF" w14:textId="77777777" w:rsidR="00EE29A1" w:rsidRDefault="00EE29A1" w:rsidP="00EE29A1">
      <w:pPr>
        <w:pStyle w:val="Default"/>
        <w:spacing w:line="276" w:lineRule="auto"/>
        <w:jc w:val="both"/>
        <w:rPr>
          <w:sz w:val="20"/>
          <w:szCs w:val="20"/>
          <w:lang w:val="es-ES_tradnl" w:eastAsia="es-CO"/>
        </w:rPr>
      </w:pPr>
      <w:r w:rsidRPr="00AD0BE3">
        <w:rPr>
          <w:b/>
          <w:sz w:val="20"/>
          <w:szCs w:val="20"/>
          <w:lang w:val="es-ES_tradnl" w:eastAsia="es-CO"/>
        </w:rPr>
        <w:t>Características de la vivienda y de su entorno:</w:t>
      </w:r>
      <w:r>
        <w:rPr>
          <w:sz w:val="20"/>
          <w:szCs w:val="20"/>
          <w:lang w:val="es-ES_tradnl" w:eastAsia="es-CO"/>
        </w:rPr>
        <w:t xml:space="preserve"> </w:t>
      </w:r>
      <w:r w:rsidRPr="00AD0BE3">
        <w:rPr>
          <w:sz w:val="20"/>
          <w:szCs w:val="20"/>
          <w:lang w:val="es-ES_tradnl" w:eastAsia="es-CO"/>
        </w:rPr>
        <w:t>Son las condiciones de infraestructura, ubicación y entorno de la</w:t>
      </w:r>
      <w:r>
        <w:rPr>
          <w:sz w:val="20"/>
          <w:szCs w:val="20"/>
          <w:lang w:val="es-ES_tradnl" w:eastAsia="es-CO"/>
        </w:rPr>
        <w:t xml:space="preserve"> </w:t>
      </w:r>
      <w:r w:rsidRPr="00AD0BE3">
        <w:rPr>
          <w:sz w:val="20"/>
          <w:szCs w:val="20"/>
          <w:lang w:val="es-ES_tradnl" w:eastAsia="es-CO"/>
        </w:rPr>
        <w:t>residencia habitual del trabajador y su grupo familiar</w:t>
      </w:r>
    </w:p>
    <w:p w14:paraId="5790FAA6" w14:textId="77777777" w:rsidR="00EE29A1" w:rsidRDefault="00EE29A1" w:rsidP="00EE29A1">
      <w:pPr>
        <w:pStyle w:val="Default"/>
        <w:spacing w:line="276" w:lineRule="auto"/>
        <w:jc w:val="both"/>
        <w:rPr>
          <w:sz w:val="20"/>
          <w:szCs w:val="20"/>
          <w:lang w:val="es-ES_tradnl" w:eastAsia="es-CO"/>
        </w:rPr>
      </w:pPr>
    </w:p>
    <w:p w14:paraId="6FEC8D1D" w14:textId="77777777" w:rsidR="00EE29A1" w:rsidRDefault="00EE29A1" w:rsidP="00EE29A1">
      <w:pPr>
        <w:pStyle w:val="Default"/>
        <w:spacing w:line="276" w:lineRule="auto"/>
        <w:jc w:val="both"/>
        <w:rPr>
          <w:sz w:val="20"/>
          <w:szCs w:val="20"/>
          <w:lang w:val="es-ES_tradnl" w:eastAsia="es-CO"/>
        </w:rPr>
      </w:pPr>
      <w:r w:rsidRPr="00AD0BE3">
        <w:rPr>
          <w:b/>
          <w:sz w:val="20"/>
          <w:szCs w:val="20"/>
          <w:lang w:val="es-ES_tradnl" w:eastAsia="es-CO"/>
        </w:rPr>
        <w:t>Influencia del entorno extralaboral sobre el trabajo:</w:t>
      </w:r>
      <w:r>
        <w:rPr>
          <w:sz w:val="20"/>
          <w:szCs w:val="20"/>
          <w:lang w:val="es-ES_tradnl" w:eastAsia="es-CO"/>
        </w:rPr>
        <w:t xml:space="preserve"> </w:t>
      </w:r>
      <w:r w:rsidRPr="00AD0BE3">
        <w:rPr>
          <w:sz w:val="20"/>
          <w:szCs w:val="20"/>
          <w:lang w:val="es-ES_tradnl" w:eastAsia="es-CO"/>
        </w:rPr>
        <w:t>Se refiere al influjo de las exigencias de los roles familiares y</w:t>
      </w:r>
      <w:r>
        <w:rPr>
          <w:sz w:val="20"/>
          <w:szCs w:val="20"/>
          <w:lang w:val="es-ES_tradnl" w:eastAsia="es-CO"/>
        </w:rPr>
        <w:t xml:space="preserve"> </w:t>
      </w:r>
      <w:r w:rsidRPr="00AD0BE3">
        <w:rPr>
          <w:sz w:val="20"/>
          <w:szCs w:val="20"/>
          <w:lang w:val="es-ES_tradnl" w:eastAsia="es-CO"/>
        </w:rPr>
        <w:t>personales en el bienestar y en la actividad laboral del trabajador</w:t>
      </w:r>
    </w:p>
    <w:p w14:paraId="25F7336D" w14:textId="177CAE59" w:rsidR="00EE29A1" w:rsidRDefault="00EE29A1" w:rsidP="00D2717D">
      <w:pPr>
        <w:pStyle w:val="Default"/>
        <w:spacing w:line="276" w:lineRule="auto"/>
        <w:jc w:val="both"/>
        <w:rPr>
          <w:sz w:val="20"/>
          <w:szCs w:val="20"/>
        </w:rPr>
      </w:pPr>
    </w:p>
    <w:tbl>
      <w:tblPr>
        <w:tblStyle w:val="Tablaconcuadrcula"/>
        <w:tblW w:w="0" w:type="auto"/>
        <w:tblInd w:w="426" w:type="dxa"/>
        <w:tblLook w:val="04A0" w:firstRow="1" w:lastRow="0" w:firstColumn="1" w:lastColumn="0" w:noHBand="0" w:noVBand="1"/>
      </w:tblPr>
      <w:tblGrid>
        <w:gridCol w:w="3255"/>
        <w:gridCol w:w="3685"/>
        <w:gridCol w:w="1462"/>
      </w:tblGrid>
      <w:tr w:rsidR="00073D39" w14:paraId="0C4FDD71" w14:textId="77777777" w:rsidTr="00F52F1E">
        <w:trPr>
          <w:trHeight w:val="393"/>
          <w:tblHeader/>
        </w:trPr>
        <w:tc>
          <w:tcPr>
            <w:tcW w:w="3255" w:type="dxa"/>
            <w:shd w:val="clear" w:color="auto" w:fill="8DB3E2" w:themeFill="text2" w:themeFillTint="66"/>
            <w:vAlign w:val="center"/>
          </w:tcPr>
          <w:p w14:paraId="7B82D8EE" w14:textId="77777777" w:rsidR="00073D39" w:rsidRPr="00BE6899" w:rsidRDefault="00073D39" w:rsidP="00E14B87">
            <w:pPr>
              <w:pStyle w:val="Default"/>
              <w:spacing w:line="276" w:lineRule="auto"/>
              <w:jc w:val="center"/>
              <w:rPr>
                <w:b/>
                <w:sz w:val="20"/>
                <w:szCs w:val="20"/>
              </w:rPr>
            </w:pPr>
            <w:r w:rsidRPr="00BE6899">
              <w:rPr>
                <w:b/>
                <w:sz w:val="20"/>
                <w:szCs w:val="20"/>
              </w:rPr>
              <w:t>DIMENSIONES</w:t>
            </w:r>
          </w:p>
        </w:tc>
        <w:tc>
          <w:tcPr>
            <w:tcW w:w="3685" w:type="dxa"/>
            <w:shd w:val="clear" w:color="auto" w:fill="8DB3E2" w:themeFill="text2" w:themeFillTint="66"/>
            <w:vAlign w:val="center"/>
          </w:tcPr>
          <w:p w14:paraId="65C90BCF" w14:textId="77777777" w:rsidR="00073D39" w:rsidRPr="00BE6899" w:rsidRDefault="00073D39" w:rsidP="00E14B87">
            <w:pPr>
              <w:pStyle w:val="Default"/>
              <w:spacing w:line="276" w:lineRule="auto"/>
              <w:jc w:val="center"/>
              <w:rPr>
                <w:b/>
                <w:sz w:val="20"/>
                <w:szCs w:val="20"/>
              </w:rPr>
            </w:pPr>
            <w:r w:rsidRPr="00BE6899">
              <w:rPr>
                <w:b/>
                <w:sz w:val="20"/>
                <w:szCs w:val="20"/>
              </w:rPr>
              <w:t xml:space="preserve">PARAMETROS </w:t>
            </w:r>
            <w:r>
              <w:rPr>
                <w:b/>
                <w:sz w:val="20"/>
                <w:szCs w:val="20"/>
              </w:rPr>
              <w:t xml:space="preserve">DE RIESGO SEGÚN LOS BAREMOS DE LA BATERIA DE RIESGO PSICOSOCIAL </w:t>
            </w:r>
          </w:p>
        </w:tc>
        <w:tc>
          <w:tcPr>
            <w:tcW w:w="1462" w:type="dxa"/>
            <w:shd w:val="clear" w:color="auto" w:fill="8DB3E2" w:themeFill="text2" w:themeFillTint="66"/>
            <w:vAlign w:val="center"/>
          </w:tcPr>
          <w:p w14:paraId="6CD6ED06" w14:textId="77777777" w:rsidR="00073D39" w:rsidRPr="00BE6899" w:rsidRDefault="00073D39" w:rsidP="00E14B87">
            <w:pPr>
              <w:pStyle w:val="Default"/>
              <w:spacing w:line="276" w:lineRule="auto"/>
              <w:jc w:val="center"/>
              <w:rPr>
                <w:b/>
                <w:sz w:val="20"/>
                <w:szCs w:val="20"/>
              </w:rPr>
            </w:pPr>
            <w:r w:rsidRPr="00BE6899">
              <w:rPr>
                <w:b/>
                <w:sz w:val="20"/>
                <w:szCs w:val="20"/>
              </w:rPr>
              <w:t>PUNTAJE OBTENIDO</w:t>
            </w:r>
          </w:p>
        </w:tc>
      </w:tr>
      <w:tr w:rsidR="00073D39" w14:paraId="76A581B2" w14:textId="77777777" w:rsidTr="00073D39">
        <w:trPr>
          <w:trHeight w:val="412"/>
        </w:trPr>
        <w:tc>
          <w:tcPr>
            <w:tcW w:w="3255" w:type="dxa"/>
            <w:vAlign w:val="center"/>
          </w:tcPr>
          <w:p w14:paraId="6EEEFF01" w14:textId="347B29B2" w:rsidR="00073D39" w:rsidRPr="00073D39" w:rsidRDefault="00073D39" w:rsidP="00073D39">
            <w:pPr>
              <w:pStyle w:val="Default"/>
              <w:spacing w:line="276" w:lineRule="auto"/>
              <w:jc w:val="both"/>
              <w:rPr>
                <w:sz w:val="20"/>
                <w:szCs w:val="20"/>
              </w:rPr>
            </w:pPr>
            <w:r w:rsidRPr="00073D39">
              <w:rPr>
                <w:sz w:val="20"/>
                <w:szCs w:val="20"/>
                <w:lang w:val="es-ES_tradnl" w:eastAsia="es-CO"/>
              </w:rPr>
              <w:t>Tiempo fuera del trabajo</w:t>
            </w:r>
          </w:p>
        </w:tc>
        <w:tc>
          <w:tcPr>
            <w:tcW w:w="3685" w:type="dxa"/>
            <w:vAlign w:val="center"/>
          </w:tcPr>
          <w:p w14:paraId="61B9CA17" w14:textId="08CB8C6A" w:rsidR="00073D39" w:rsidRPr="00BE6899" w:rsidRDefault="00073D39" w:rsidP="00073D39">
            <w:pPr>
              <w:pStyle w:val="Default"/>
              <w:spacing w:line="276" w:lineRule="auto"/>
              <w:jc w:val="center"/>
              <w:rPr>
                <w:sz w:val="20"/>
                <w:szCs w:val="20"/>
              </w:rPr>
            </w:pPr>
            <w:r>
              <w:rPr>
                <w:sz w:val="20"/>
                <w:szCs w:val="20"/>
              </w:rPr>
              <w:t>2</w:t>
            </w:r>
            <w:r w:rsidR="00635926">
              <w:rPr>
                <w:sz w:val="20"/>
                <w:szCs w:val="20"/>
              </w:rPr>
              <w:t>5</w:t>
            </w:r>
            <w:r>
              <w:rPr>
                <w:sz w:val="20"/>
                <w:szCs w:val="20"/>
              </w:rPr>
              <w:t>.</w:t>
            </w:r>
            <w:r w:rsidR="00635926">
              <w:rPr>
                <w:sz w:val="20"/>
                <w:szCs w:val="20"/>
              </w:rPr>
              <w:t>1</w:t>
            </w:r>
            <w:r>
              <w:rPr>
                <w:sz w:val="20"/>
                <w:szCs w:val="20"/>
              </w:rPr>
              <w:t xml:space="preserve"> – 3</w:t>
            </w:r>
            <w:r w:rsidR="00635926">
              <w:rPr>
                <w:sz w:val="20"/>
                <w:szCs w:val="20"/>
              </w:rPr>
              <w:t>7.5</w:t>
            </w:r>
            <w:r>
              <w:rPr>
                <w:sz w:val="20"/>
                <w:szCs w:val="20"/>
              </w:rPr>
              <w:t xml:space="preserve"> (Riesgo </w:t>
            </w:r>
            <w:r w:rsidR="00635926">
              <w:rPr>
                <w:sz w:val="20"/>
                <w:szCs w:val="20"/>
              </w:rPr>
              <w:t>Medio</w:t>
            </w:r>
            <w:r>
              <w:rPr>
                <w:sz w:val="20"/>
                <w:szCs w:val="20"/>
              </w:rPr>
              <w:t>)</w:t>
            </w:r>
          </w:p>
        </w:tc>
        <w:tc>
          <w:tcPr>
            <w:tcW w:w="1462" w:type="dxa"/>
            <w:vAlign w:val="center"/>
          </w:tcPr>
          <w:p w14:paraId="2F8AB098" w14:textId="05969948" w:rsidR="00073D39" w:rsidRPr="00BE6899" w:rsidRDefault="00073D39" w:rsidP="00073D39">
            <w:pPr>
              <w:pStyle w:val="Default"/>
              <w:spacing w:line="276" w:lineRule="auto"/>
              <w:jc w:val="center"/>
              <w:rPr>
                <w:sz w:val="20"/>
                <w:szCs w:val="20"/>
              </w:rPr>
            </w:pPr>
            <w:r>
              <w:rPr>
                <w:sz w:val="20"/>
                <w:szCs w:val="20"/>
              </w:rPr>
              <w:t>27.5</w:t>
            </w:r>
          </w:p>
        </w:tc>
      </w:tr>
      <w:tr w:rsidR="00073D39" w14:paraId="4BB6B831" w14:textId="77777777" w:rsidTr="00073D39">
        <w:trPr>
          <w:trHeight w:val="418"/>
        </w:trPr>
        <w:tc>
          <w:tcPr>
            <w:tcW w:w="3255" w:type="dxa"/>
            <w:vAlign w:val="center"/>
          </w:tcPr>
          <w:p w14:paraId="466D78A2" w14:textId="73FB522D" w:rsidR="00073D39" w:rsidRPr="00073D39" w:rsidRDefault="00073D39" w:rsidP="00073D39">
            <w:pPr>
              <w:pStyle w:val="Default"/>
              <w:spacing w:line="276" w:lineRule="auto"/>
              <w:jc w:val="both"/>
              <w:rPr>
                <w:sz w:val="20"/>
                <w:szCs w:val="20"/>
              </w:rPr>
            </w:pPr>
            <w:r w:rsidRPr="00073D39">
              <w:rPr>
                <w:sz w:val="20"/>
                <w:szCs w:val="20"/>
                <w:lang w:val="es-ES_tradnl" w:eastAsia="es-CO"/>
              </w:rPr>
              <w:t>Relaciones familiares</w:t>
            </w:r>
          </w:p>
        </w:tc>
        <w:tc>
          <w:tcPr>
            <w:tcW w:w="3685" w:type="dxa"/>
            <w:vAlign w:val="center"/>
          </w:tcPr>
          <w:p w14:paraId="70B9B923" w14:textId="17C8DDC1" w:rsidR="00073D39" w:rsidRPr="00BE6899" w:rsidRDefault="00635926" w:rsidP="00073D39">
            <w:pPr>
              <w:pStyle w:val="Default"/>
              <w:spacing w:line="276" w:lineRule="auto"/>
              <w:jc w:val="center"/>
              <w:rPr>
                <w:sz w:val="20"/>
                <w:szCs w:val="20"/>
              </w:rPr>
            </w:pPr>
            <w:r>
              <w:rPr>
                <w:sz w:val="20"/>
                <w:szCs w:val="20"/>
              </w:rPr>
              <w:t>1.0</w:t>
            </w:r>
            <w:r w:rsidR="00073D39" w:rsidRPr="00994DD4">
              <w:rPr>
                <w:sz w:val="20"/>
                <w:szCs w:val="20"/>
              </w:rPr>
              <w:t xml:space="preserve"> – </w:t>
            </w:r>
            <w:r>
              <w:rPr>
                <w:sz w:val="20"/>
                <w:szCs w:val="20"/>
              </w:rPr>
              <w:t>8</w:t>
            </w:r>
            <w:r w:rsidR="00073D39" w:rsidRPr="00994DD4">
              <w:rPr>
                <w:sz w:val="20"/>
                <w:szCs w:val="20"/>
              </w:rPr>
              <w:t xml:space="preserve">.3 (Riesgo </w:t>
            </w:r>
            <w:r>
              <w:rPr>
                <w:sz w:val="20"/>
                <w:szCs w:val="20"/>
              </w:rPr>
              <w:t>Bajo</w:t>
            </w:r>
            <w:r w:rsidR="00073D39" w:rsidRPr="00994DD4">
              <w:rPr>
                <w:sz w:val="20"/>
                <w:szCs w:val="20"/>
              </w:rPr>
              <w:t>)</w:t>
            </w:r>
          </w:p>
        </w:tc>
        <w:tc>
          <w:tcPr>
            <w:tcW w:w="1462" w:type="dxa"/>
            <w:vAlign w:val="center"/>
          </w:tcPr>
          <w:p w14:paraId="20006F33" w14:textId="2A0D8BC6" w:rsidR="00073D39" w:rsidRPr="00BE6899" w:rsidRDefault="00073D39" w:rsidP="00073D39">
            <w:pPr>
              <w:pStyle w:val="Default"/>
              <w:spacing w:line="276" w:lineRule="auto"/>
              <w:jc w:val="center"/>
              <w:rPr>
                <w:sz w:val="20"/>
                <w:szCs w:val="20"/>
              </w:rPr>
            </w:pPr>
            <w:r>
              <w:rPr>
                <w:sz w:val="20"/>
                <w:szCs w:val="20"/>
              </w:rPr>
              <w:t>8.1</w:t>
            </w:r>
          </w:p>
        </w:tc>
      </w:tr>
      <w:tr w:rsidR="00073D39" w14:paraId="76776274" w14:textId="77777777" w:rsidTr="00073D39">
        <w:trPr>
          <w:trHeight w:val="456"/>
        </w:trPr>
        <w:tc>
          <w:tcPr>
            <w:tcW w:w="3255" w:type="dxa"/>
            <w:vAlign w:val="center"/>
          </w:tcPr>
          <w:p w14:paraId="3BC50046" w14:textId="0B8C7140" w:rsidR="00073D39" w:rsidRPr="00073D39" w:rsidRDefault="00073D39" w:rsidP="00073D39">
            <w:pPr>
              <w:pStyle w:val="Default"/>
              <w:spacing w:line="276" w:lineRule="auto"/>
              <w:jc w:val="both"/>
              <w:rPr>
                <w:sz w:val="20"/>
                <w:szCs w:val="20"/>
              </w:rPr>
            </w:pPr>
            <w:r w:rsidRPr="00073D39">
              <w:rPr>
                <w:sz w:val="20"/>
                <w:szCs w:val="20"/>
                <w:lang w:val="es-ES_tradnl" w:eastAsia="es-CO"/>
              </w:rPr>
              <w:t>Comunicación y relaciones interpersonales</w:t>
            </w:r>
          </w:p>
        </w:tc>
        <w:tc>
          <w:tcPr>
            <w:tcW w:w="3685" w:type="dxa"/>
            <w:vAlign w:val="center"/>
          </w:tcPr>
          <w:p w14:paraId="0FA85A6B" w14:textId="428E9D2C" w:rsidR="00073D39" w:rsidRPr="00BE6899" w:rsidRDefault="00635926" w:rsidP="00073D39">
            <w:pPr>
              <w:pStyle w:val="Default"/>
              <w:spacing w:line="276" w:lineRule="auto"/>
              <w:jc w:val="center"/>
              <w:rPr>
                <w:sz w:val="20"/>
                <w:szCs w:val="20"/>
              </w:rPr>
            </w:pPr>
            <w:r>
              <w:rPr>
                <w:sz w:val="20"/>
                <w:szCs w:val="20"/>
              </w:rPr>
              <w:t>1</w:t>
            </w:r>
            <w:r w:rsidR="00062F25">
              <w:rPr>
                <w:sz w:val="20"/>
                <w:szCs w:val="20"/>
              </w:rPr>
              <w:t>0</w:t>
            </w:r>
            <w:r>
              <w:rPr>
                <w:sz w:val="20"/>
                <w:szCs w:val="20"/>
              </w:rPr>
              <w:t>.1</w:t>
            </w:r>
            <w:r w:rsidR="00073D39" w:rsidRPr="00994DD4">
              <w:rPr>
                <w:sz w:val="20"/>
                <w:szCs w:val="20"/>
              </w:rPr>
              <w:t xml:space="preserve"> – </w:t>
            </w:r>
            <w:r>
              <w:rPr>
                <w:sz w:val="20"/>
                <w:szCs w:val="20"/>
              </w:rPr>
              <w:t>2</w:t>
            </w:r>
            <w:r w:rsidR="00062F25">
              <w:rPr>
                <w:sz w:val="20"/>
                <w:szCs w:val="20"/>
              </w:rPr>
              <w:t>0</w:t>
            </w:r>
            <w:r w:rsidR="00073D39">
              <w:rPr>
                <w:sz w:val="20"/>
                <w:szCs w:val="20"/>
              </w:rPr>
              <w:t>.0</w:t>
            </w:r>
            <w:r w:rsidR="00073D39" w:rsidRPr="00994DD4">
              <w:rPr>
                <w:sz w:val="20"/>
                <w:szCs w:val="20"/>
              </w:rPr>
              <w:t xml:space="preserve"> (Riesgo </w:t>
            </w:r>
            <w:r w:rsidR="00062F25">
              <w:rPr>
                <w:sz w:val="20"/>
                <w:szCs w:val="20"/>
              </w:rPr>
              <w:t>Medio</w:t>
            </w:r>
            <w:r w:rsidR="00073D39" w:rsidRPr="00994DD4">
              <w:rPr>
                <w:sz w:val="20"/>
                <w:szCs w:val="20"/>
              </w:rPr>
              <w:t>)</w:t>
            </w:r>
          </w:p>
        </w:tc>
        <w:tc>
          <w:tcPr>
            <w:tcW w:w="1462" w:type="dxa"/>
            <w:vAlign w:val="center"/>
          </w:tcPr>
          <w:p w14:paraId="48A17E4E" w14:textId="17C201E3" w:rsidR="00073D39" w:rsidRPr="00BE6899" w:rsidRDefault="00073D39" w:rsidP="00073D39">
            <w:pPr>
              <w:pStyle w:val="Default"/>
              <w:spacing w:line="276" w:lineRule="auto"/>
              <w:jc w:val="center"/>
              <w:rPr>
                <w:sz w:val="20"/>
                <w:szCs w:val="20"/>
              </w:rPr>
            </w:pPr>
            <w:r>
              <w:rPr>
                <w:sz w:val="20"/>
                <w:szCs w:val="20"/>
              </w:rPr>
              <w:t>15.4</w:t>
            </w:r>
          </w:p>
        </w:tc>
      </w:tr>
      <w:tr w:rsidR="00073D39" w14:paraId="5AF8F840" w14:textId="77777777" w:rsidTr="00AD0BE3">
        <w:tc>
          <w:tcPr>
            <w:tcW w:w="3255" w:type="dxa"/>
            <w:tcBorders>
              <w:bottom w:val="single" w:sz="4" w:space="0" w:color="auto"/>
            </w:tcBorders>
            <w:vAlign w:val="center"/>
          </w:tcPr>
          <w:p w14:paraId="5D090076" w14:textId="25E1631E" w:rsidR="00073D39" w:rsidRPr="00073D39" w:rsidRDefault="00073D39" w:rsidP="00073D39">
            <w:pPr>
              <w:pStyle w:val="Default"/>
              <w:spacing w:line="276" w:lineRule="auto"/>
              <w:jc w:val="both"/>
              <w:rPr>
                <w:sz w:val="20"/>
                <w:szCs w:val="20"/>
              </w:rPr>
            </w:pPr>
            <w:r w:rsidRPr="00073D39">
              <w:rPr>
                <w:sz w:val="20"/>
                <w:szCs w:val="20"/>
                <w:lang w:val="es-ES_tradnl" w:eastAsia="es-CO"/>
              </w:rPr>
              <w:t>Situación económica del grupo familiar</w:t>
            </w:r>
          </w:p>
        </w:tc>
        <w:tc>
          <w:tcPr>
            <w:tcW w:w="3685" w:type="dxa"/>
            <w:tcBorders>
              <w:bottom w:val="single" w:sz="4" w:space="0" w:color="auto"/>
            </w:tcBorders>
            <w:vAlign w:val="center"/>
          </w:tcPr>
          <w:p w14:paraId="3D63A6AE" w14:textId="7488703D" w:rsidR="00073D39" w:rsidRPr="00BE6899" w:rsidRDefault="00062F25" w:rsidP="00073D39">
            <w:pPr>
              <w:pStyle w:val="Default"/>
              <w:spacing w:line="276" w:lineRule="auto"/>
              <w:jc w:val="center"/>
              <w:rPr>
                <w:sz w:val="20"/>
                <w:szCs w:val="20"/>
              </w:rPr>
            </w:pPr>
            <w:r w:rsidRPr="00062F25">
              <w:rPr>
                <w:sz w:val="20"/>
                <w:szCs w:val="20"/>
              </w:rPr>
              <w:t xml:space="preserve">25.1 – </w:t>
            </w:r>
            <w:r>
              <w:rPr>
                <w:sz w:val="20"/>
                <w:szCs w:val="20"/>
              </w:rPr>
              <w:t>33</w:t>
            </w:r>
            <w:r w:rsidRPr="00062F25">
              <w:rPr>
                <w:sz w:val="20"/>
                <w:szCs w:val="20"/>
              </w:rPr>
              <w:t>.</w:t>
            </w:r>
            <w:r>
              <w:rPr>
                <w:sz w:val="20"/>
                <w:szCs w:val="20"/>
              </w:rPr>
              <w:t>3</w:t>
            </w:r>
            <w:r w:rsidRPr="00062F25">
              <w:rPr>
                <w:sz w:val="20"/>
                <w:szCs w:val="20"/>
              </w:rPr>
              <w:t xml:space="preserve"> </w:t>
            </w:r>
            <w:r w:rsidR="00073D39" w:rsidRPr="00994DD4">
              <w:rPr>
                <w:sz w:val="20"/>
                <w:szCs w:val="20"/>
              </w:rPr>
              <w:t xml:space="preserve">(Riesgo </w:t>
            </w:r>
            <w:r w:rsidR="00073D39">
              <w:rPr>
                <w:sz w:val="20"/>
                <w:szCs w:val="20"/>
              </w:rPr>
              <w:t>Medio</w:t>
            </w:r>
            <w:r w:rsidR="00073D39" w:rsidRPr="00994DD4">
              <w:rPr>
                <w:sz w:val="20"/>
                <w:szCs w:val="20"/>
              </w:rPr>
              <w:t>)</w:t>
            </w:r>
          </w:p>
        </w:tc>
        <w:tc>
          <w:tcPr>
            <w:tcW w:w="1462" w:type="dxa"/>
            <w:tcBorders>
              <w:bottom w:val="single" w:sz="4" w:space="0" w:color="auto"/>
            </w:tcBorders>
            <w:vAlign w:val="center"/>
          </w:tcPr>
          <w:p w14:paraId="32FE25B2" w14:textId="33B00A43" w:rsidR="00073D39" w:rsidRPr="00BE6899" w:rsidRDefault="00073D39" w:rsidP="00073D39">
            <w:pPr>
              <w:pStyle w:val="Default"/>
              <w:spacing w:line="276" w:lineRule="auto"/>
              <w:jc w:val="center"/>
              <w:rPr>
                <w:sz w:val="20"/>
                <w:szCs w:val="20"/>
              </w:rPr>
            </w:pPr>
            <w:r>
              <w:rPr>
                <w:sz w:val="20"/>
                <w:szCs w:val="20"/>
              </w:rPr>
              <w:t>25.8</w:t>
            </w:r>
          </w:p>
        </w:tc>
      </w:tr>
      <w:tr w:rsidR="00073D39" w14:paraId="1C13AFB5" w14:textId="77777777" w:rsidTr="00AD0BE3">
        <w:trPr>
          <w:trHeight w:val="442"/>
        </w:trPr>
        <w:tc>
          <w:tcPr>
            <w:tcW w:w="3255" w:type="dxa"/>
            <w:shd w:val="clear" w:color="auto" w:fill="E5B8B7" w:themeFill="accent2" w:themeFillTint="66"/>
            <w:vAlign w:val="center"/>
          </w:tcPr>
          <w:p w14:paraId="1C58A03F" w14:textId="52A43895" w:rsidR="00073D39" w:rsidRPr="00073D39" w:rsidRDefault="00073D39" w:rsidP="00073D39">
            <w:pPr>
              <w:pStyle w:val="Default"/>
              <w:spacing w:line="276" w:lineRule="auto"/>
              <w:jc w:val="both"/>
              <w:rPr>
                <w:sz w:val="20"/>
                <w:szCs w:val="20"/>
              </w:rPr>
            </w:pPr>
            <w:r w:rsidRPr="00073D39">
              <w:rPr>
                <w:sz w:val="20"/>
                <w:szCs w:val="20"/>
                <w:lang w:val="es-ES_tradnl" w:eastAsia="es-CO"/>
              </w:rPr>
              <w:t>Características de la vivienda y de su entorno</w:t>
            </w:r>
          </w:p>
        </w:tc>
        <w:tc>
          <w:tcPr>
            <w:tcW w:w="3685" w:type="dxa"/>
            <w:shd w:val="clear" w:color="auto" w:fill="E5B8B7" w:themeFill="accent2" w:themeFillTint="66"/>
            <w:vAlign w:val="center"/>
          </w:tcPr>
          <w:p w14:paraId="0F084112" w14:textId="126C4A7A" w:rsidR="00073D39" w:rsidRPr="00BE6899" w:rsidRDefault="00062F25" w:rsidP="00073D39">
            <w:pPr>
              <w:pStyle w:val="Default"/>
              <w:spacing w:line="276" w:lineRule="auto"/>
              <w:jc w:val="center"/>
              <w:rPr>
                <w:sz w:val="20"/>
                <w:szCs w:val="20"/>
              </w:rPr>
            </w:pPr>
            <w:r>
              <w:rPr>
                <w:sz w:val="20"/>
                <w:szCs w:val="20"/>
              </w:rPr>
              <w:t>14.0</w:t>
            </w:r>
            <w:r w:rsidR="00073D39" w:rsidRPr="00994DD4">
              <w:rPr>
                <w:sz w:val="20"/>
                <w:szCs w:val="20"/>
              </w:rPr>
              <w:t xml:space="preserve"> – </w:t>
            </w:r>
            <w:r>
              <w:rPr>
                <w:sz w:val="20"/>
                <w:szCs w:val="20"/>
              </w:rPr>
              <w:t>22.2</w:t>
            </w:r>
            <w:r w:rsidR="00073D39" w:rsidRPr="00994DD4">
              <w:rPr>
                <w:sz w:val="20"/>
                <w:szCs w:val="20"/>
              </w:rPr>
              <w:t xml:space="preserve"> (Riesgo </w:t>
            </w:r>
            <w:r>
              <w:rPr>
                <w:sz w:val="20"/>
                <w:szCs w:val="20"/>
              </w:rPr>
              <w:t>Alto</w:t>
            </w:r>
            <w:r w:rsidR="00073D39" w:rsidRPr="00994DD4">
              <w:rPr>
                <w:sz w:val="20"/>
                <w:szCs w:val="20"/>
              </w:rPr>
              <w:t>)</w:t>
            </w:r>
          </w:p>
        </w:tc>
        <w:tc>
          <w:tcPr>
            <w:tcW w:w="1462" w:type="dxa"/>
            <w:shd w:val="clear" w:color="auto" w:fill="E5B8B7" w:themeFill="accent2" w:themeFillTint="66"/>
            <w:vAlign w:val="center"/>
          </w:tcPr>
          <w:p w14:paraId="4AB4FB26" w14:textId="73702604" w:rsidR="00073D39" w:rsidRPr="00BE6899" w:rsidRDefault="00073D39" w:rsidP="00073D39">
            <w:pPr>
              <w:pStyle w:val="Default"/>
              <w:spacing w:line="276" w:lineRule="auto"/>
              <w:jc w:val="center"/>
              <w:rPr>
                <w:sz w:val="20"/>
                <w:szCs w:val="20"/>
              </w:rPr>
            </w:pPr>
            <w:r>
              <w:rPr>
                <w:sz w:val="20"/>
                <w:szCs w:val="20"/>
              </w:rPr>
              <w:t>15.8</w:t>
            </w:r>
          </w:p>
        </w:tc>
      </w:tr>
      <w:tr w:rsidR="00635926" w14:paraId="4C650EB3" w14:textId="77777777" w:rsidTr="00AD0BE3">
        <w:trPr>
          <w:trHeight w:val="442"/>
        </w:trPr>
        <w:tc>
          <w:tcPr>
            <w:tcW w:w="3255" w:type="dxa"/>
            <w:shd w:val="clear" w:color="auto" w:fill="E5B8B7" w:themeFill="accent2" w:themeFillTint="66"/>
            <w:vAlign w:val="center"/>
          </w:tcPr>
          <w:p w14:paraId="52F69C08" w14:textId="011B9F4C" w:rsidR="00635926" w:rsidRPr="00073D39" w:rsidRDefault="00635926" w:rsidP="00635926">
            <w:pPr>
              <w:pStyle w:val="Default"/>
              <w:spacing w:line="276" w:lineRule="auto"/>
              <w:jc w:val="both"/>
              <w:rPr>
                <w:sz w:val="20"/>
                <w:szCs w:val="20"/>
                <w:lang w:val="es-ES_tradnl" w:eastAsia="es-CO"/>
              </w:rPr>
            </w:pPr>
            <w:r w:rsidRPr="00073D39">
              <w:rPr>
                <w:sz w:val="20"/>
                <w:szCs w:val="20"/>
                <w:lang w:val="es-ES_tradnl" w:eastAsia="es-CO"/>
              </w:rPr>
              <w:t>Influencia del entorno extralaboral sobre el trabajo</w:t>
            </w:r>
          </w:p>
        </w:tc>
        <w:tc>
          <w:tcPr>
            <w:tcW w:w="3685" w:type="dxa"/>
            <w:shd w:val="clear" w:color="auto" w:fill="E5B8B7" w:themeFill="accent2" w:themeFillTint="66"/>
            <w:vAlign w:val="center"/>
          </w:tcPr>
          <w:p w14:paraId="59CCBC44" w14:textId="4C04F323" w:rsidR="00635926" w:rsidRPr="00994DD4" w:rsidRDefault="00062F25" w:rsidP="00635926">
            <w:pPr>
              <w:pStyle w:val="Default"/>
              <w:spacing w:line="276" w:lineRule="auto"/>
              <w:jc w:val="center"/>
              <w:rPr>
                <w:sz w:val="20"/>
                <w:szCs w:val="20"/>
              </w:rPr>
            </w:pPr>
            <w:r w:rsidRPr="00062F25">
              <w:rPr>
                <w:sz w:val="20"/>
                <w:szCs w:val="20"/>
              </w:rPr>
              <w:t xml:space="preserve">25.1 – </w:t>
            </w:r>
            <w:r>
              <w:rPr>
                <w:sz w:val="20"/>
                <w:szCs w:val="20"/>
              </w:rPr>
              <w:t>41.7</w:t>
            </w:r>
            <w:r w:rsidRPr="00062F25">
              <w:rPr>
                <w:sz w:val="20"/>
                <w:szCs w:val="20"/>
              </w:rPr>
              <w:t xml:space="preserve">.3 </w:t>
            </w:r>
            <w:r w:rsidR="00635926" w:rsidRPr="00D74D20">
              <w:rPr>
                <w:sz w:val="20"/>
                <w:szCs w:val="20"/>
              </w:rPr>
              <w:t xml:space="preserve">(Riesgo </w:t>
            </w:r>
            <w:r>
              <w:rPr>
                <w:sz w:val="20"/>
                <w:szCs w:val="20"/>
              </w:rPr>
              <w:t>Alto</w:t>
            </w:r>
            <w:r w:rsidR="00635926" w:rsidRPr="00D74D20">
              <w:rPr>
                <w:sz w:val="20"/>
                <w:szCs w:val="20"/>
              </w:rPr>
              <w:t>)</w:t>
            </w:r>
          </w:p>
        </w:tc>
        <w:tc>
          <w:tcPr>
            <w:tcW w:w="1462" w:type="dxa"/>
            <w:shd w:val="clear" w:color="auto" w:fill="E5B8B7" w:themeFill="accent2" w:themeFillTint="66"/>
            <w:vAlign w:val="center"/>
          </w:tcPr>
          <w:p w14:paraId="1E5F62FC" w14:textId="70C4E209" w:rsidR="00635926" w:rsidRDefault="00635926" w:rsidP="00635926">
            <w:pPr>
              <w:pStyle w:val="Default"/>
              <w:spacing w:line="276" w:lineRule="auto"/>
              <w:jc w:val="center"/>
              <w:rPr>
                <w:sz w:val="20"/>
                <w:szCs w:val="20"/>
              </w:rPr>
            </w:pPr>
            <w:r>
              <w:rPr>
                <w:sz w:val="20"/>
                <w:szCs w:val="20"/>
              </w:rPr>
              <w:t>27.0</w:t>
            </w:r>
          </w:p>
        </w:tc>
      </w:tr>
      <w:tr w:rsidR="00635926" w14:paraId="1CFD3310" w14:textId="77777777" w:rsidTr="00635926">
        <w:trPr>
          <w:trHeight w:val="442"/>
        </w:trPr>
        <w:tc>
          <w:tcPr>
            <w:tcW w:w="3255" w:type="dxa"/>
            <w:vAlign w:val="center"/>
          </w:tcPr>
          <w:p w14:paraId="53ED3E88" w14:textId="1BBAE10E" w:rsidR="00635926" w:rsidRPr="00073D39" w:rsidRDefault="00635926" w:rsidP="00635926">
            <w:pPr>
              <w:pStyle w:val="Default"/>
              <w:spacing w:line="276" w:lineRule="auto"/>
              <w:jc w:val="both"/>
              <w:rPr>
                <w:sz w:val="20"/>
                <w:szCs w:val="20"/>
                <w:lang w:val="es-ES_tradnl" w:eastAsia="es-CO"/>
              </w:rPr>
            </w:pPr>
            <w:r w:rsidRPr="00073D39">
              <w:rPr>
                <w:sz w:val="20"/>
                <w:szCs w:val="20"/>
                <w:lang w:val="es-ES_tradnl" w:eastAsia="es-CO"/>
              </w:rPr>
              <w:t>Desplazamiento vivienda - trabajo</w:t>
            </w:r>
          </w:p>
        </w:tc>
        <w:tc>
          <w:tcPr>
            <w:tcW w:w="3685" w:type="dxa"/>
            <w:vAlign w:val="center"/>
          </w:tcPr>
          <w:p w14:paraId="4F84C37E" w14:textId="7BD8FADE" w:rsidR="00635926" w:rsidRPr="00994DD4" w:rsidRDefault="00062F25" w:rsidP="00635926">
            <w:pPr>
              <w:pStyle w:val="Default"/>
              <w:spacing w:line="276" w:lineRule="auto"/>
              <w:jc w:val="center"/>
              <w:rPr>
                <w:sz w:val="20"/>
                <w:szCs w:val="20"/>
              </w:rPr>
            </w:pPr>
            <w:r>
              <w:rPr>
                <w:sz w:val="20"/>
                <w:szCs w:val="20"/>
              </w:rPr>
              <w:t>12.6</w:t>
            </w:r>
            <w:r w:rsidR="00635926" w:rsidRPr="00D74D20">
              <w:rPr>
                <w:sz w:val="20"/>
                <w:szCs w:val="20"/>
              </w:rPr>
              <w:t xml:space="preserve"> – </w:t>
            </w:r>
            <w:r>
              <w:rPr>
                <w:sz w:val="20"/>
                <w:szCs w:val="20"/>
              </w:rPr>
              <w:t>25.0</w:t>
            </w:r>
            <w:r w:rsidR="00635926" w:rsidRPr="00D74D20">
              <w:rPr>
                <w:sz w:val="20"/>
                <w:szCs w:val="20"/>
              </w:rPr>
              <w:t xml:space="preserve"> (Riesgo Medio)</w:t>
            </w:r>
          </w:p>
        </w:tc>
        <w:tc>
          <w:tcPr>
            <w:tcW w:w="1462" w:type="dxa"/>
            <w:vAlign w:val="center"/>
          </w:tcPr>
          <w:p w14:paraId="334C9BAE" w14:textId="5834DA08" w:rsidR="00635926" w:rsidRDefault="00635926" w:rsidP="00635926">
            <w:pPr>
              <w:pStyle w:val="Default"/>
              <w:spacing w:line="276" w:lineRule="auto"/>
              <w:jc w:val="center"/>
              <w:rPr>
                <w:sz w:val="20"/>
                <w:szCs w:val="20"/>
              </w:rPr>
            </w:pPr>
            <w:r>
              <w:rPr>
                <w:sz w:val="20"/>
                <w:szCs w:val="20"/>
              </w:rPr>
              <w:t>19.8</w:t>
            </w:r>
          </w:p>
        </w:tc>
      </w:tr>
    </w:tbl>
    <w:p w14:paraId="30FB4066" w14:textId="5C35DE06" w:rsidR="00073D39" w:rsidRDefault="00FC363A" w:rsidP="00D2717D">
      <w:pPr>
        <w:pStyle w:val="Default"/>
        <w:spacing w:line="276" w:lineRule="auto"/>
        <w:jc w:val="both"/>
        <w:rPr>
          <w:sz w:val="20"/>
          <w:szCs w:val="20"/>
        </w:rPr>
      </w:pPr>
      <w:r>
        <w:rPr>
          <w:sz w:val="20"/>
          <w:szCs w:val="20"/>
        </w:rPr>
        <w:t xml:space="preserve">La actividad que permitirá disminuir este riesgo esta asociada a </w:t>
      </w:r>
      <w:r w:rsidRPr="00FC363A">
        <w:rPr>
          <w:sz w:val="20"/>
          <w:szCs w:val="20"/>
        </w:rPr>
        <w:t>Mindfulness individual</w:t>
      </w:r>
      <w:r>
        <w:rPr>
          <w:sz w:val="20"/>
          <w:szCs w:val="20"/>
        </w:rPr>
        <w:t xml:space="preserve">, que es un espacio </w:t>
      </w:r>
      <w:r w:rsidRPr="00FC363A">
        <w:rPr>
          <w:sz w:val="20"/>
          <w:szCs w:val="20"/>
        </w:rPr>
        <w:t>presencial y</w:t>
      </w:r>
      <w:r>
        <w:rPr>
          <w:sz w:val="20"/>
          <w:szCs w:val="20"/>
        </w:rPr>
        <w:t>/o</w:t>
      </w:r>
      <w:r w:rsidRPr="00FC363A">
        <w:rPr>
          <w:sz w:val="20"/>
          <w:szCs w:val="20"/>
        </w:rPr>
        <w:t xml:space="preserve"> virtual de acompañamiento psicosocial individual </w:t>
      </w:r>
      <w:r>
        <w:rPr>
          <w:sz w:val="20"/>
          <w:szCs w:val="20"/>
        </w:rPr>
        <w:t>donde se trabaja temas específicos en la toma de decisiones, establecimiento de metas claras</w:t>
      </w:r>
      <w:r w:rsidR="001A2ECE">
        <w:rPr>
          <w:sz w:val="20"/>
          <w:szCs w:val="20"/>
        </w:rPr>
        <w:t>.</w:t>
      </w:r>
    </w:p>
    <w:p w14:paraId="2A8BC8A3" w14:textId="77777777" w:rsidR="00AD0BE3" w:rsidRDefault="00AD0BE3" w:rsidP="00AD0BE3">
      <w:pPr>
        <w:pStyle w:val="Default"/>
        <w:spacing w:line="276" w:lineRule="auto"/>
        <w:ind w:left="426"/>
        <w:jc w:val="both"/>
        <w:rPr>
          <w:sz w:val="20"/>
          <w:szCs w:val="20"/>
          <w:lang w:val="es-ES_tradnl" w:eastAsia="es-CO"/>
        </w:rPr>
      </w:pPr>
    </w:p>
    <w:p w14:paraId="037CB411" w14:textId="6214AC0B" w:rsidR="00073D39" w:rsidRDefault="00073D39" w:rsidP="00D2717D">
      <w:pPr>
        <w:pStyle w:val="Default"/>
        <w:spacing w:line="276" w:lineRule="auto"/>
        <w:jc w:val="both"/>
        <w:rPr>
          <w:sz w:val="20"/>
          <w:szCs w:val="20"/>
        </w:rPr>
      </w:pPr>
    </w:p>
    <w:p w14:paraId="2C6E6F56" w14:textId="30033362" w:rsidR="009427A8" w:rsidRPr="00CD24E5" w:rsidRDefault="00A8479F" w:rsidP="000C458C">
      <w:pPr>
        <w:pStyle w:val="Ttulo3"/>
        <w:spacing w:line="276" w:lineRule="auto"/>
        <w:rPr>
          <w:b/>
          <w:bCs/>
          <w:color w:val="000000" w:themeColor="text1"/>
          <w:sz w:val="20"/>
          <w:szCs w:val="20"/>
        </w:rPr>
      </w:pPr>
      <w:bookmarkStart w:id="46" w:name="_Toc188962857"/>
      <w:r w:rsidRPr="00CD24E5">
        <w:rPr>
          <w:b/>
          <w:bCs/>
          <w:color w:val="000000" w:themeColor="text1"/>
          <w:sz w:val="20"/>
          <w:szCs w:val="20"/>
        </w:rPr>
        <w:t>6</w:t>
      </w:r>
      <w:r w:rsidR="009427A8" w:rsidRPr="00CD24E5">
        <w:rPr>
          <w:b/>
          <w:bCs/>
          <w:color w:val="000000" w:themeColor="text1"/>
          <w:sz w:val="20"/>
          <w:szCs w:val="20"/>
        </w:rPr>
        <w:t>.1.3. Resultados – Estrés:</w:t>
      </w:r>
      <w:bookmarkEnd w:id="46"/>
      <w:r w:rsidR="009427A8" w:rsidRPr="00CD24E5">
        <w:rPr>
          <w:b/>
          <w:bCs/>
          <w:color w:val="000000" w:themeColor="text1"/>
          <w:sz w:val="20"/>
          <w:szCs w:val="20"/>
        </w:rPr>
        <w:t xml:space="preserve"> </w:t>
      </w:r>
    </w:p>
    <w:p w14:paraId="2F3D3B15" w14:textId="19937921" w:rsidR="00D2717D" w:rsidRPr="00CD24E5" w:rsidRDefault="00D2717D" w:rsidP="000C458C">
      <w:pPr>
        <w:pStyle w:val="Default"/>
        <w:spacing w:line="276" w:lineRule="auto"/>
        <w:jc w:val="both"/>
        <w:rPr>
          <w:sz w:val="20"/>
          <w:szCs w:val="20"/>
        </w:rPr>
      </w:pPr>
    </w:p>
    <w:p w14:paraId="6BF49600" w14:textId="77777777" w:rsidR="001A2ECE" w:rsidRPr="00CD24E5" w:rsidRDefault="001A2ECE" w:rsidP="001A2ECE">
      <w:pPr>
        <w:pStyle w:val="Default"/>
        <w:spacing w:line="276" w:lineRule="auto"/>
        <w:jc w:val="both"/>
        <w:rPr>
          <w:sz w:val="20"/>
          <w:szCs w:val="20"/>
        </w:rPr>
      </w:pPr>
      <w:r w:rsidRPr="00CD24E5">
        <w:rPr>
          <w:b/>
          <w:sz w:val="20"/>
          <w:szCs w:val="20"/>
          <w:lang w:val="es-ES_tradnl" w:eastAsia="es-CO"/>
        </w:rPr>
        <w:t xml:space="preserve">Estrés: </w:t>
      </w:r>
      <w:r w:rsidRPr="00CD24E5">
        <w:rPr>
          <w:sz w:val="20"/>
          <w:szCs w:val="20"/>
          <w:lang w:val="es-ES_tradnl" w:eastAsia="es-CO"/>
        </w:rPr>
        <w:t>Respuesta de la persona tanto a nivel fisiológico, psicológico como conductual, en su intento de adaptarse a las demandas resultantes de la interacción de sus condiciones individuales, intralaborales y extralaborales</w:t>
      </w:r>
      <w:r w:rsidRPr="00CD24E5">
        <w:rPr>
          <w:sz w:val="20"/>
          <w:szCs w:val="20"/>
        </w:rPr>
        <w:t>.</w:t>
      </w:r>
    </w:p>
    <w:p w14:paraId="499A9E83" w14:textId="4BBFD1EB" w:rsidR="001A2ECE" w:rsidRPr="00CD24E5" w:rsidRDefault="001A2ECE" w:rsidP="001A2ECE">
      <w:pPr>
        <w:pStyle w:val="Default"/>
        <w:spacing w:line="276" w:lineRule="auto"/>
        <w:ind w:left="1416" w:hanging="1416"/>
        <w:jc w:val="both"/>
        <w:rPr>
          <w:sz w:val="20"/>
          <w:szCs w:val="20"/>
        </w:rPr>
      </w:pPr>
    </w:p>
    <w:p w14:paraId="7F4AD470" w14:textId="0FCC9DDE" w:rsidR="00CD24E5" w:rsidRPr="00CD24E5" w:rsidRDefault="001A2ECE" w:rsidP="000C458C">
      <w:pPr>
        <w:pStyle w:val="Default"/>
        <w:spacing w:line="276" w:lineRule="auto"/>
        <w:jc w:val="both"/>
        <w:rPr>
          <w:sz w:val="20"/>
          <w:szCs w:val="20"/>
        </w:rPr>
      </w:pPr>
      <w:r w:rsidRPr="00CD24E5">
        <w:rPr>
          <w:sz w:val="20"/>
          <w:szCs w:val="20"/>
        </w:rPr>
        <w:t>Las actividades que están encaminada a minimizar el resultado de riesgo alto en esta dimensión son: Conferencia sobre desvinculación laboral asistida o readaptación laboral, adaptación y gestión del cambio, semana de la salud con talleres manejo del estrés</w:t>
      </w:r>
      <w:r w:rsidR="00CD24E5" w:rsidRPr="00CD24E5">
        <w:rPr>
          <w:sz w:val="20"/>
          <w:szCs w:val="20"/>
        </w:rPr>
        <w:t>, síndrome de agotamiento laboral - Burn Out minimizar riesgo psicosocial, trabajo bajo presión.</w:t>
      </w:r>
    </w:p>
    <w:p w14:paraId="03FFB8C8" w14:textId="77777777" w:rsidR="001A2ECE" w:rsidRPr="00CD24E5" w:rsidRDefault="001A2ECE" w:rsidP="000C458C">
      <w:pPr>
        <w:pStyle w:val="Default"/>
        <w:spacing w:line="276" w:lineRule="auto"/>
        <w:jc w:val="both"/>
        <w:rPr>
          <w:sz w:val="20"/>
          <w:szCs w:val="20"/>
        </w:rPr>
      </w:pPr>
    </w:p>
    <w:tbl>
      <w:tblPr>
        <w:tblStyle w:val="Tablaconcuadrcula"/>
        <w:tblW w:w="0" w:type="auto"/>
        <w:tblInd w:w="426" w:type="dxa"/>
        <w:tblLook w:val="04A0" w:firstRow="1" w:lastRow="0" w:firstColumn="1" w:lastColumn="0" w:noHBand="0" w:noVBand="1"/>
      </w:tblPr>
      <w:tblGrid>
        <w:gridCol w:w="3255"/>
        <w:gridCol w:w="3685"/>
        <w:gridCol w:w="1462"/>
      </w:tblGrid>
      <w:tr w:rsidR="00385AAD" w:rsidRPr="00CD24E5" w14:paraId="60F80FCE" w14:textId="77777777" w:rsidTr="00D143FA">
        <w:trPr>
          <w:trHeight w:val="393"/>
        </w:trPr>
        <w:tc>
          <w:tcPr>
            <w:tcW w:w="3255" w:type="dxa"/>
            <w:shd w:val="clear" w:color="auto" w:fill="8DB3E2" w:themeFill="text2" w:themeFillTint="66"/>
            <w:vAlign w:val="center"/>
          </w:tcPr>
          <w:p w14:paraId="4D885F76" w14:textId="77777777" w:rsidR="00385AAD" w:rsidRPr="00CD24E5" w:rsidRDefault="00385AAD" w:rsidP="00E14B87">
            <w:pPr>
              <w:pStyle w:val="Default"/>
              <w:spacing w:line="276" w:lineRule="auto"/>
              <w:jc w:val="center"/>
              <w:rPr>
                <w:b/>
                <w:sz w:val="20"/>
                <w:szCs w:val="20"/>
              </w:rPr>
            </w:pPr>
            <w:r w:rsidRPr="00CD24E5">
              <w:rPr>
                <w:b/>
                <w:sz w:val="20"/>
                <w:szCs w:val="20"/>
              </w:rPr>
              <w:t>DIMENSIONES</w:t>
            </w:r>
          </w:p>
        </w:tc>
        <w:tc>
          <w:tcPr>
            <w:tcW w:w="3685" w:type="dxa"/>
            <w:shd w:val="clear" w:color="auto" w:fill="8DB3E2" w:themeFill="text2" w:themeFillTint="66"/>
            <w:vAlign w:val="center"/>
          </w:tcPr>
          <w:p w14:paraId="03C31B98" w14:textId="77777777" w:rsidR="00385AAD" w:rsidRPr="00CD24E5" w:rsidRDefault="00385AAD" w:rsidP="00E14B87">
            <w:pPr>
              <w:pStyle w:val="Default"/>
              <w:spacing w:line="276" w:lineRule="auto"/>
              <w:jc w:val="center"/>
              <w:rPr>
                <w:b/>
                <w:sz w:val="20"/>
                <w:szCs w:val="20"/>
              </w:rPr>
            </w:pPr>
            <w:r w:rsidRPr="00CD24E5">
              <w:rPr>
                <w:b/>
                <w:sz w:val="20"/>
                <w:szCs w:val="20"/>
              </w:rPr>
              <w:t xml:space="preserve">PARAMETROS DE RIESGO SEGÚN LOS BAREMOS DE LA BATERIA DE RIESGO PSICOSOCIAL </w:t>
            </w:r>
          </w:p>
        </w:tc>
        <w:tc>
          <w:tcPr>
            <w:tcW w:w="1462" w:type="dxa"/>
            <w:shd w:val="clear" w:color="auto" w:fill="8DB3E2" w:themeFill="text2" w:themeFillTint="66"/>
            <w:vAlign w:val="center"/>
          </w:tcPr>
          <w:p w14:paraId="6F065502" w14:textId="77777777" w:rsidR="00385AAD" w:rsidRPr="00CD24E5" w:rsidRDefault="00385AAD" w:rsidP="00E14B87">
            <w:pPr>
              <w:pStyle w:val="Default"/>
              <w:spacing w:line="276" w:lineRule="auto"/>
              <w:jc w:val="center"/>
              <w:rPr>
                <w:b/>
                <w:sz w:val="20"/>
                <w:szCs w:val="20"/>
              </w:rPr>
            </w:pPr>
            <w:r w:rsidRPr="00CD24E5">
              <w:rPr>
                <w:b/>
                <w:sz w:val="20"/>
                <w:szCs w:val="20"/>
              </w:rPr>
              <w:t>PUNTAJE OBTENIDO</w:t>
            </w:r>
          </w:p>
        </w:tc>
      </w:tr>
      <w:tr w:rsidR="00385AAD" w:rsidRPr="00CD24E5" w14:paraId="44E6ADF2" w14:textId="77777777" w:rsidTr="00424DEF">
        <w:trPr>
          <w:trHeight w:val="412"/>
        </w:trPr>
        <w:tc>
          <w:tcPr>
            <w:tcW w:w="3255" w:type="dxa"/>
            <w:tcBorders>
              <w:bottom w:val="single" w:sz="4" w:space="0" w:color="auto"/>
            </w:tcBorders>
            <w:vAlign w:val="center"/>
          </w:tcPr>
          <w:p w14:paraId="27834933" w14:textId="74D249D2" w:rsidR="00385AAD" w:rsidRPr="00CD24E5" w:rsidRDefault="00385AAD" w:rsidP="00385AAD">
            <w:pPr>
              <w:pStyle w:val="Default"/>
              <w:spacing w:line="276" w:lineRule="auto"/>
              <w:jc w:val="both"/>
              <w:rPr>
                <w:sz w:val="20"/>
                <w:szCs w:val="20"/>
              </w:rPr>
            </w:pPr>
            <w:r w:rsidRPr="00CD24E5">
              <w:rPr>
                <w:sz w:val="20"/>
                <w:szCs w:val="20"/>
                <w:lang w:val="es-ES_tradnl" w:eastAsia="es-CO"/>
              </w:rPr>
              <w:t>Síntomas de comportamiento social</w:t>
            </w:r>
          </w:p>
        </w:tc>
        <w:tc>
          <w:tcPr>
            <w:tcW w:w="3685" w:type="dxa"/>
            <w:tcBorders>
              <w:bottom w:val="single" w:sz="4" w:space="0" w:color="auto"/>
            </w:tcBorders>
            <w:vAlign w:val="center"/>
          </w:tcPr>
          <w:p w14:paraId="729BEA90" w14:textId="0F5C74DD" w:rsidR="00385AAD" w:rsidRPr="00CD24E5" w:rsidRDefault="0000193C" w:rsidP="00385AAD">
            <w:pPr>
              <w:pStyle w:val="Default"/>
              <w:spacing w:line="276" w:lineRule="auto"/>
              <w:jc w:val="center"/>
              <w:rPr>
                <w:sz w:val="20"/>
                <w:szCs w:val="20"/>
              </w:rPr>
            </w:pPr>
            <w:r w:rsidRPr="00CD24E5">
              <w:rPr>
                <w:sz w:val="20"/>
                <w:szCs w:val="20"/>
              </w:rPr>
              <w:t>0.0</w:t>
            </w:r>
            <w:r w:rsidR="00385AAD" w:rsidRPr="00CD24E5">
              <w:rPr>
                <w:sz w:val="20"/>
                <w:szCs w:val="20"/>
              </w:rPr>
              <w:t xml:space="preserve"> – </w:t>
            </w:r>
            <w:r w:rsidRPr="00CD24E5">
              <w:rPr>
                <w:sz w:val="20"/>
                <w:szCs w:val="20"/>
              </w:rPr>
              <w:t>6</w:t>
            </w:r>
            <w:r w:rsidR="00385AAD" w:rsidRPr="00CD24E5">
              <w:rPr>
                <w:sz w:val="20"/>
                <w:szCs w:val="20"/>
              </w:rPr>
              <w:t>.5 (</w:t>
            </w:r>
            <w:r w:rsidR="00C33AF4" w:rsidRPr="00CD24E5">
              <w:rPr>
                <w:sz w:val="20"/>
                <w:szCs w:val="20"/>
              </w:rPr>
              <w:t>Sin Riesgo</w:t>
            </w:r>
            <w:r w:rsidR="00385AAD" w:rsidRPr="00CD24E5">
              <w:rPr>
                <w:sz w:val="20"/>
                <w:szCs w:val="20"/>
              </w:rPr>
              <w:t>)</w:t>
            </w:r>
          </w:p>
        </w:tc>
        <w:tc>
          <w:tcPr>
            <w:tcW w:w="1462" w:type="dxa"/>
            <w:tcBorders>
              <w:bottom w:val="single" w:sz="4" w:space="0" w:color="auto"/>
            </w:tcBorders>
            <w:vAlign w:val="center"/>
          </w:tcPr>
          <w:p w14:paraId="628289A0" w14:textId="6EFF86D7" w:rsidR="00385AAD" w:rsidRPr="00CD24E5" w:rsidRDefault="00385AAD" w:rsidP="00385AAD">
            <w:pPr>
              <w:pStyle w:val="Default"/>
              <w:spacing w:line="276" w:lineRule="auto"/>
              <w:jc w:val="center"/>
              <w:rPr>
                <w:sz w:val="20"/>
                <w:szCs w:val="20"/>
              </w:rPr>
            </w:pPr>
            <w:r w:rsidRPr="00CD24E5">
              <w:rPr>
                <w:sz w:val="20"/>
                <w:szCs w:val="20"/>
              </w:rPr>
              <w:t>3.5</w:t>
            </w:r>
          </w:p>
        </w:tc>
      </w:tr>
      <w:tr w:rsidR="00385AAD" w:rsidRPr="00CD24E5" w14:paraId="2A6E20AC" w14:textId="77777777" w:rsidTr="00424DEF">
        <w:trPr>
          <w:trHeight w:val="418"/>
        </w:trPr>
        <w:tc>
          <w:tcPr>
            <w:tcW w:w="3255" w:type="dxa"/>
            <w:shd w:val="clear" w:color="auto" w:fill="E5B8B7" w:themeFill="accent2" w:themeFillTint="66"/>
            <w:vAlign w:val="center"/>
          </w:tcPr>
          <w:p w14:paraId="60ABE930" w14:textId="0176FAC9" w:rsidR="00385AAD" w:rsidRPr="00CD24E5" w:rsidRDefault="00385AAD" w:rsidP="00385AAD">
            <w:pPr>
              <w:pStyle w:val="Default"/>
              <w:spacing w:line="276" w:lineRule="auto"/>
              <w:jc w:val="both"/>
              <w:rPr>
                <w:sz w:val="20"/>
                <w:szCs w:val="20"/>
              </w:rPr>
            </w:pPr>
            <w:r w:rsidRPr="00CD24E5">
              <w:rPr>
                <w:sz w:val="20"/>
                <w:szCs w:val="20"/>
                <w:lang w:val="es-ES_tradnl" w:eastAsia="es-CO"/>
              </w:rPr>
              <w:t>Síntomas fisiológicos</w:t>
            </w:r>
          </w:p>
        </w:tc>
        <w:tc>
          <w:tcPr>
            <w:tcW w:w="3685" w:type="dxa"/>
            <w:shd w:val="clear" w:color="auto" w:fill="E5B8B7" w:themeFill="accent2" w:themeFillTint="66"/>
            <w:vAlign w:val="center"/>
          </w:tcPr>
          <w:p w14:paraId="3E1DD332" w14:textId="30958938" w:rsidR="00385AAD" w:rsidRPr="00CD24E5" w:rsidRDefault="0000193C" w:rsidP="00385AAD">
            <w:pPr>
              <w:pStyle w:val="Default"/>
              <w:spacing w:line="276" w:lineRule="auto"/>
              <w:jc w:val="center"/>
              <w:rPr>
                <w:sz w:val="20"/>
                <w:szCs w:val="20"/>
              </w:rPr>
            </w:pPr>
            <w:r w:rsidRPr="00CD24E5">
              <w:rPr>
                <w:sz w:val="20"/>
                <w:szCs w:val="20"/>
              </w:rPr>
              <w:t>17.1</w:t>
            </w:r>
            <w:r w:rsidR="00385AAD" w:rsidRPr="00CD24E5">
              <w:rPr>
                <w:sz w:val="20"/>
                <w:szCs w:val="20"/>
              </w:rPr>
              <w:t xml:space="preserve"> – </w:t>
            </w:r>
            <w:r w:rsidRPr="00CD24E5">
              <w:rPr>
                <w:sz w:val="20"/>
                <w:szCs w:val="20"/>
              </w:rPr>
              <w:t>23.4</w:t>
            </w:r>
            <w:r w:rsidR="00385AAD" w:rsidRPr="00CD24E5">
              <w:rPr>
                <w:sz w:val="20"/>
                <w:szCs w:val="20"/>
              </w:rPr>
              <w:t xml:space="preserve"> (Riesgo </w:t>
            </w:r>
            <w:r w:rsidR="00C33AF4" w:rsidRPr="00CD24E5">
              <w:rPr>
                <w:sz w:val="20"/>
                <w:szCs w:val="20"/>
              </w:rPr>
              <w:t>Alto</w:t>
            </w:r>
            <w:r w:rsidR="00385AAD" w:rsidRPr="00CD24E5">
              <w:rPr>
                <w:sz w:val="20"/>
                <w:szCs w:val="20"/>
              </w:rPr>
              <w:t>)</w:t>
            </w:r>
          </w:p>
        </w:tc>
        <w:tc>
          <w:tcPr>
            <w:tcW w:w="1462" w:type="dxa"/>
            <w:shd w:val="clear" w:color="auto" w:fill="E5B8B7" w:themeFill="accent2" w:themeFillTint="66"/>
            <w:vAlign w:val="center"/>
          </w:tcPr>
          <w:p w14:paraId="193BE934" w14:textId="312B4F9D" w:rsidR="00385AAD" w:rsidRPr="00CD24E5" w:rsidRDefault="00385AAD" w:rsidP="00385AAD">
            <w:pPr>
              <w:pStyle w:val="Default"/>
              <w:spacing w:line="276" w:lineRule="auto"/>
              <w:jc w:val="center"/>
              <w:rPr>
                <w:sz w:val="20"/>
                <w:szCs w:val="20"/>
              </w:rPr>
            </w:pPr>
            <w:r w:rsidRPr="00CD24E5">
              <w:rPr>
                <w:sz w:val="20"/>
                <w:szCs w:val="20"/>
              </w:rPr>
              <w:t>20.0</w:t>
            </w:r>
          </w:p>
        </w:tc>
      </w:tr>
      <w:tr w:rsidR="00385AAD" w:rsidRPr="00CD24E5" w14:paraId="109BB729" w14:textId="77777777" w:rsidTr="00385AAD">
        <w:trPr>
          <w:trHeight w:val="456"/>
        </w:trPr>
        <w:tc>
          <w:tcPr>
            <w:tcW w:w="3255" w:type="dxa"/>
            <w:vAlign w:val="center"/>
          </w:tcPr>
          <w:p w14:paraId="5DE82379" w14:textId="5999B981" w:rsidR="00385AAD" w:rsidRPr="00CD24E5" w:rsidRDefault="00385AAD" w:rsidP="00385AAD">
            <w:pPr>
              <w:pStyle w:val="Default"/>
              <w:spacing w:line="276" w:lineRule="auto"/>
              <w:jc w:val="both"/>
              <w:rPr>
                <w:sz w:val="20"/>
                <w:szCs w:val="20"/>
              </w:rPr>
            </w:pPr>
            <w:r w:rsidRPr="00CD24E5">
              <w:rPr>
                <w:sz w:val="20"/>
                <w:szCs w:val="20"/>
                <w:lang w:val="es-ES_tradnl" w:eastAsia="es-CO"/>
              </w:rPr>
              <w:t>Síntomas intelectuales y laborales</w:t>
            </w:r>
          </w:p>
        </w:tc>
        <w:tc>
          <w:tcPr>
            <w:tcW w:w="3685" w:type="dxa"/>
            <w:vAlign w:val="center"/>
          </w:tcPr>
          <w:p w14:paraId="2DA5D39E" w14:textId="49700736" w:rsidR="00385AAD" w:rsidRPr="00CD24E5" w:rsidRDefault="0000193C" w:rsidP="00385AAD">
            <w:pPr>
              <w:pStyle w:val="Default"/>
              <w:spacing w:line="276" w:lineRule="auto"/>
              <w:jc w:val="center"/>
              <w:rPr>
                <w:sz w:val="20"/>
                <w:szCs w:val="20"/>
              </w:rPr>
            </w:pPr>
            <w:r w:rsidRPr="00CD24E5">
              <w:rPr>
                <w:sz w:val="20"/>
                <w:szCs w:val="20"/>
              </w:rPr>
              <w:t>11.9</w:t>
            </w:r>
            <w:r w:rsidR="00385AAD" w:rsidRPr="00CD24E5">
              <w:rPr>
                <w:sz w:val="20"/>
                <w:szCs w:val="20"/>
              </w:rPr>
              <w:t xml:space="preserve"> – </w:t>
            </w:r>
            <w:r w:rsidRPr="00CD24E5">
              <w:rPr>
                <w:sz w:val="20"/>
                <w:szCs w:val="20"/>
              </w:rPr>
              <w:t>17.0</w:t>
            </w:r>
            <w:r w:rsidR="00385AAD" w:rsidRPr="00CD24E5">
              <w:rPr>
                <w:sz w:val="20"/>
                <w:szCs w:val="20"/>
              </w:rPr>
              <w:t xml:space="preserve"> (Riesgo </w:t>
            </w:r>
            <w:r w:rsidRPr="00CD24E5">
              <w:rPr>
                <w:sz w:val="20"/>
                <w:szCs w:val="20"/>
              </w:rPr>
              <w:t>Medio</w:t>
            </w:r>
            <w:r w:rsidR="00385AAD" w:rsidRPr="00CD24E5">
              <w:rPr>
                <w:sz w:val="20"/>
                <w:szCs w:val="20"/>
              </w:rPr>
              <w:t>)</w:t>
            </w:r>
          </w:p>
        </w:tc>
        <w:tc>
          <w:tcPr>
            <w:tcW w:w="1462" w:type="dxa"/>
            <w:vAlign w:val="center"/>
          </w:tcPr>
          <w:p w14:paraId="4DB41523" w14:textId="35D3A01A" w:rsidR="00385AAD" w:rsidRPr="00CD24E5" w:rsidRDefault="00385AAD" w:rsidP="00385AAD">
            <w:pPr>
              <w:pStyle w:val="Default"/>
              <w:spacing w:line="276" w:lineRule="auto"/>
              <w:jc w:val="center"/>
              <w:rPr>
                <w:sz w:val="20"/>
                <w:szCs w:val="20"/>
              </w:rPr>
            </w:pPr>
            <w:r w:rsidRPr="00CD24E5">
              <w:rPr>
                <w:sz w:val="20"/>
                <w:szCs w:val="20"/>
              </w:rPr>
              <w:t>12.6</w:t>
            </w:r>
          </w:p>
        </w:tc>
      </w:tr>
      <w:tr w:rsidR="00385AAD" w:rsidRPr="00CD24E5" w14:paraId="4BC401D2" w14:textId="77777777" w:rsidTr="00385AAD">
        <w:trPr>
          <w:trHeight w:val="434"/>
        </w:trPr>
        <w:tc>
          <w:tcPr>
            <w:tcW w:w="3255" w:type="dxa"/>
            <w:vAlign w:val="center"/>
          </w:tcPr>
          <w:p w14:paraId="40CE5265" w14:textId="1D60A621" w:rsidR="00385AAD" w:rsidRPr="00CD24E5" w:rsidRDefault="00385AAD" w:rsidP="00385AAD">
            <w:pPr>
              <w:pStyle w:val="Default"/>
              <w:spacing w:line="276" w:lineRule="auto"/>
              <w:jc w:val="both"/>
              <w:rPr>
                <w:sz w:val="20"/>
                <w:szCs w:val="20"/>
              </w:rPr>
            </w:pPr>
            <w:r w:rsidRPr="00CD24E5">
              <w:rPr>
                <w:sz w:val="20"/>
                <w:szCs w:val="20"/>
                <w:lang w:val="es-ES_tradnl" w:eastAsia="es-CO"/>
              </w:rPr>
              <w:t>Síntomas psicoemocionales</w:t>
            </w:r>
          </w:p>
        </w:tc>
        <w:tc>
          <w:tcPr>
            <w:tcW w:w="3685" w:type="dxa"/>
            <w:vAlign w:val="center"/>
          </w:tcPr>
          <w:p w14:paraId="463BD6DD" w14:textId="0CA33158" w:rsidR="00385AAD" w:rsidRPr="00CD24E5" w:rsidRDefault="0000193C" w:rsidP="00385AAD">
            <w:pPr>
              <w:pStyle w:val="Default"/>
              <w:spacing w:line="276" w:lineRule="auto"/>
              <w:jc w:val="center"/>
              <w:rPr>
                <w:sz w:val="20"/>
                <w:szCs w:val="20"/>
              </w:rPr>
            </w:pPr>
            <w:r w:rsidRPr="00CD24E5">
              <w:rPr>
                <w:sz w:val="20"/>
                <w:szCs w:val="20"/>
              </w:rPr>
              <w:t>6.6</w:t>
            </w:r>
            <w:r w:rsidR="00385AAD" w:rsidRPr="00CD24E5">
              <w:rPr>
                <w:sz w:val="20"/>
                <w:szCs w:val="20"/>
              </w:rPr>
              <w:t xml:space="preserve"> – </w:t>
            </w:r>
            <w:r w:rsidRPr="00CD24E5">
              <w:rPr>
                <w:sz w:val="20"/>
                <w:szCs w:val="20"/>
              </w:rPr>
              <w:t>11.8</w:t>
            </w:r>
            <w:r w:rsidR="00385AAD" w:rsidRPr="00CD24E5">
              <w:rPr>
                <w:sz w:val="20"/>
                <w:szCs w:val="20"/>
              </w:rPr>
              <w:t xml:space="preserve"> (</w:t>
            </w:r>
            <w:r w:rsidRPr="00CD24E5">
              <w:rPr>
                <w:sz w:val="20"/>
                <w:szCs w:val="20"/>
              </w:rPr>
              <w:t>Riesgo Bajo</w:t>
            </w:r>
            <w:r w:rsidR="00385AAD" w:rsidRPr="00CD24E5">
              <w:rPr>
                <w:sz w:val="20"/>
                <w:szCs w:val="20"/>
              </w:rPr>
              <w:t>)</w:t>
            </w:r>
          </w:p>
        </w:tc>
        <w:tc>
          <w:tcPr>
            <w:tcW w:w="1462" w:type="dxa"/>
            <w:vAlign w:val="center"/>
          </w:tcPr>
          <w:p w14:paraId="00AEC4E4" w14:textId="00F3964C" w:rsidR="00385AAD" w:rsidRPr="00CD24E5" w:rsidRDefault="00385AAD" w:rsidP="00385AAD">
            <w:pPr>
              <w:pStyle w:val="Default"/>
              <w:spacing w:line="276" w:lineRule="auto"/>
              <w:jc w:val="center"/>
              <w:rPr>
                <w:sz w:val="20"/>
                <w:szCs w:val="20"/>
              </w:rPr>
            </w:pPr>
            <w:r w:rsidRPr="00CD24E5">
              <w:rPr>
                <w:sz w:val="20"/>
                <w:szCs w:val="20"/>
              </w:rPr>
              <w:t>7.8</w:t>
            </w:r>
          </w:p>
        </w:tc>
      </w:tr>
    </w:tbl>
    <w:p w14:paraId="51456E76" w14:textId="6FAB7B42" w:rsidR="00424DEF" w:rsidRPr="00CD24E5" w:rsidRDefault="00424DEF" w:rsidP="00FD1E4C">
      <w:pPr>
        <w:pStyle w:val="Default"/>
        <w:spacing w:line="276" w:lineRule="auto"/>
        <w:ind w:left="426"/>
        <w:jc w:val="both"/>
        <w:rPr>
          <w:b/>
          <w:sz w:val="20"/>
          <w:szCs w:val="20"/>
          <w:lang w:val="es-ES_tradnl" w:eastAsia="es-CO"/>
        </w:rPr>
      </w:pPr>
    </w:p>
    <w:p w14:paraId="5D1EED2F" w14:textId="101FDCB4" w:rsidR="00424DEF" w:rsidRPr="00CD24E5" w:rsidRDefault="00424DEF" w:rsidP="00FD1E4C">
      <w:pPr>
        <w:pStyle w:val="Default"/>
        <w:spacing w:line="276" w:lineRule="auto"/>
        <w:ind w:left="426"/>
        <w:jc w:val="both"/>
        <w:rPr>
          <w:sz w:val="20"/>
          <w:szCs w:val="20"/>
        </w:rPr>
      </w:pPr>
    </w:p>
    <w:p w14:paraId="31629126" w14:textId="46FE094D" w:rsidR="000B0FD5" w:rsidRPr="00CD24E5" w:rsidRDefault="000B0FD5" w:rsidP="000B0FD5">
      <w:pPr>
        <w:pStyle w:val="Textoindependiente"/>
        <w:numPr>
          <w:ilvl w:val="1"/>
          <w:numId w:val="4"/>
        </w:numPr>
        <w:spacing w:after="0" w:line="276" w:lineRule="auto"/>
        <w:ind w:left="0" w:firstLine="0"/>
        <w:outlineLvl w:val="1"/>
        <w:rPr>
          <w:b/>
          <w:bCs/>
          <w:sz w:val="20"/>
          <w:szCs w:val="20"/>
        </w:rPr>
      </w:pPr>
      <w:bookmarkStart w:id="47" w:name="_Toc188962858"/>
      <w:r w:rsidRPr="00CD24E5">
        <w:rPr>
          <w:b/>
          <w:bCs/>
          <w:sz w:val="20"/>
          <w:szCs w:val="20"/>
        </w:rPr>
        <w:t>Resultados de encuesta de satisfacción de las actividades realizadas en la vigencia 2024</w:t>
      </w:r>
      <w:bookmarkEnd w:id="47"/>
    </w:p>
    <w:p w14:paraId="4D5DC702" w14:textId="77777777" w:rsidR="000B0FD5" w:rsidRPr="00CD24E5" w:rsidRDefault="000B0FD5" w:rsidP="00FD1E4C">
      <w:pPr>
        <w:pStyle w:val="Default"/>
        <w:spacing w:line="276" w:lineRule="auto"/>
        <w:ind w:left="426"/>
        <w:jc w:val="both"/>
        <w:rPr>
          <w:sz w:val="20"/>
          <w:szCs w:val="20"/>
        </w:rPr>
      </w:pPr>
    </w:p>
    <w:p w14:paraId="76625C1F" w14:textId="71EB4EF2" w:rsidR="00376151" w:rsidRPr="00CD24E5" w:rsidRDefault="00376151" w:rsidP="00376151">
      <w:pPr>
        <w:spacing w:line="276" w:lineRule="auto"/>
        <w:rPr>
          <w:sz w:val="20"/>
          <w:szCs w:val="20"/>
        </w:rPr>
      </w:pPr>
      <w:r w:rsidRPr="00CD24E5">
        <w:rPr>
          <w:sz w:val="20"/>
          <w:szCs w:val="20"/>
        </w:rPr>
        <w:t xml:space="preserve">La Secretaria General - Grupo de Gestión del Talento Humano tiene como prioridad fomentar un entorno laboral que promueva el bienestar, la seguridad, la integridad y una cultura organizacional sólida, con el propósito de identificar las percepciones de los colaboradores en las actividades que se desarrollaron durante la vigencia 2024, se llevó a cabo una encuesta de evaluación durante el mes de diciembre, la cual arrojo los siguientes resultados: </w:t>
      </w:r>
    </w:p>
    <w:p w14:paraId="49D08D89" w14:textId="60D29C8E" w:rsidR="00376151" w:rsidRPr="00CD24E5" w:rsidRDefault="00376151" w:rsidP="00376151">
      <w:pPr>
        <w:spacing w:line="276" w:lineRule="auto"/>
        <w:rPr>
          <w:sz w:val="20"/>
          <w:szCs w:val="20"/>
        </w:rPr>
      </w:pPr>
    </w:p>
    <w:p w14:paraId="36A70B93" w14:textId="77777777" w:rsidR="00376151" w:rsidRPr="00CD24E5" w:rsidRDefault="00376151" w:rsidP="00376151">
      <w:pPr>
        <w:pStyle w:val="Ttulo3"/>
        <w:rPr>
          <w:rStyle w:val="Textoennegrita"/>
          <w:sz w:val="20"/>
          <w:szCs w:val="20"/>
        </w:rPr>
      </w:pPr>
      <w:bookmarkStart w:id="48" w:name="_Toc188962859"/>
      <w:r w:rsidRPr="00CD24E5">
        <w:rPr>
          <w:rStyle w:val="Textoennegrita"/>
          <w:sz w:val="20"/>
          <w:szCs w:val="20"/>
        </w:rPr>
        <w:t>Actividades Evaluadas:</w:t>
      </w:r>
      <w:bookmarkEnd w:id="48"/>
    </w:p>
    <w:p w14:paraId="4173D753" w14:textId="62966D9D" w:rsidR="00376151" w:rsidRPr="00CD24E5" w:rsidRDefault="00376151" w:rsidP="00376151">
      <w:pPr>
        <w:rPr>
          <w:sz w:val="20"/>
          <w:szCs w:val="20"/>
        </w:rPr>
      </w:pPr>
    </w:p>
    <w:p w14:paraId="56229A5E" w14:textId="77777777" w:rsidR="004F6E67" w:rsidRPr="00CD24E5" w:rsidRDefault="004F6E67" w:rsidP="004F6E67">
      <w:pPr>
        <w:pStyle w:val="Prrafodelista"/>
        <w:numPr>
          <w:ilvl w:val="0"/>
          <w:numId w:val="22"/>
        </w:numPr>
        <w:jc w:val="left"/>
      </w:pPr>
      <w:r w:rsidRPr="00CD24E5">
        <w:t>Califique las actividades de bienestar en las que participo</w:t>
      </w:r>
    </w:p>
    <w:p w14:paraId="3FF80EDB" w14:textId="2A5EB3D6" w:rsidR="004F6E67" w:rsidRPr="00CD24E5" w:rsidRDefault="004F6E67" w:rsidP="00376151">
      <w:pPr>
        <w:rPr>
          <w:sz w:val="20"/>
          <w:szCs w:val="20"/>
        </w:rPr>
      </w:pPr>
    </w:p>
    <w:p w14:paraId="14186B97" w14:textId="04ED4EA9" w:rsidR="00376151" w:rsidRPr="00CD24E5" w:rsidRDefault="00376151" w:rsidP="00376151">
      <w:pPr>
        <w:rPr>
          <w:sz w:val="20"/>
          <w:szCs w:val="20"/>
        </w:rPr>
      </w:pPr>
      <w:r w:rsidRPr="00CD24E5">
        <w:rPr>
          <w:sz w:val="20"/>
          <w:szCs w:val="20"/>
        </w:rPr>
        <w:t xml:space="preserve">Vacaciones recreativas con una satisfacción del 100%, entrenamientos deportivos con un 95% de satisfacción, con el 90% de satisfacción se encuentran la actividad de zumba y rumba, juegos intercajas, día de la niñez y la recreación, y los servidores tienen talento y con el 70% juegos interempresas y los talleres de arte y artesanías. </w:t>
      </w:r>
    </w:p>
    <w:p w14:paraId="07E42A91" w14:textId="16327FD4" w:rsidR="00376151" w:rsidRPr="00CD24E5" w:rsidRDefault="00376151" w:rsidP="00376151">
      <w:pPr>
        <w:rPr>
          <w:sz w:val="20"/>
          <w:szCs w:val="20"/>
        </w:rPr>
      </w:pPr>
      <w:r w:rsidRPr="00CD24E5">
        <w:rPr>
          <w:noProof/>
          <w:sz w:val="20"/>
          <w:szCs w:val="20"/>
        </w:rPr>
        <mc:AlternateContent>
          <mc:Choice Requires="wpg">
            <w:drawing>
              <wp:anchor distT="0" distB="0" distL="114300" distR="114300" simplePos="0" relativeHeight="251678208" behindDoc="0" locked="0" layoutInCell="1" allowOverlap="1" wp14:anchorId="6E1E593F" wp14:editId="399FD09C">
                <wp:simplePos x="0" y="0"/>
                <wp:positionH relativeFrom="margin">
                  <wp:align>center</wp:align>
                </wp:positionH>
                <wp:positionV relativeFrom="paragraph">
                  <wp:posOffset>186055</wp:posOffset>
                </wp:positionV>
                <wp:extent cx="5305425" cy="3486150"/>
                <wp:effectExtent l="0" t="0" r="9525" b="0"/>
                <wp:wrapSquare wrapText="bothSides"/>
                <wp:docPr id="2" name="Grupo 2"/>
                <wp:cNvGraphicFramePr/>
                <a:graphic xmlns:a="http://schemas.openxmlformats.org/drawingml/2006/main">
                  <a:graphicData uri="http://schemas.microsoft.com/office/word/2010/wordprocessingGroup">
                    <wpg:wgp>
                      <wpg:cNvGrpSpPr/>
                      <wpg:grpSpPr>
                        <a:xfrm>
                          <a:off x="0" y="0"/>
                          <a:ext cx="5305425" cy="3486150"/>
                          <a:chOff x="1065473" y="0"/>
                          <a:chExt cx="5287066" cy="3465692"/>
                        </a:xfrm>
                      </wpg:grpSpPr>
                      <wpg:grpSp>
                        <wpg:cNvPr id="4" name="Grupo 4"/>
                        <wpg:cNvGrpSpPr/>
                        <wpg:grpSpPr>
                          <a:xfrm>
                            <a:off x="1065473" y="469060"/>
                            <a:ext cx="5287066" cy="2996632"/>
                            <a:chOff x="1065492" y="325927"/>
                            <a:chExt cx="5287158" cy="2997111"/>
                          </a:xfrm>
                        </wpg:grpSpPr>
                        <pic:pic xmlns:pic="http://schemas.openxmlformats.org/drawingml/2006/picture">
                          <pic:nvPicPr>
                            <pic:cNvPr id="5" name="Imagen 5"/>
                            <pic:cNvPicPr>
                              <a:picLocks noChangeAspect="1"/>
                            </pic:cNvPicPr>
                          </pic:nvPicPr>
                          <pic:blipFill rotWithShape="1">
                            <a:blip r:embed="rId24">
                              <a:extLst>
                                <a:ext uri="{28A0092B-C50C-407E-A947-70E740481C1C}">
                                  <a14:useLocalDpi xmlns:a14="http://schemas.microsoft.com/office/drawing/2010/main" val="0"/>
                                </a:ext>
                              </a:extLst>
                            </a:blip>
                            <a:srcRect l="25462" t="7208" r="2" b="46366"/>
                            <a:stretch/>
                          </pic:blipFill>
                          <pic:spPr bwMode="auto">
                            <a:xfrm>
                              <a:off x="1065492" y="325927"/>
                              <a:ext cx="3119085" cy="2750110"/>
                            </a:xfrm>
                            <a:prstGeom prst="rect">
                              <a:avLst/>
                            </a:prstGeom>
                            <a:ln>
                              <a:noFill/>
                            </a:ln>
                            <a:extLst>
                              <a:ext uri="{53640926-AAD7-44D8-BBD7-CCE9431645EC}">
                                <a14:shadowObscured xmlns:a14="http://schemas.microsoft.com/office/drawing/2010/main"/>
                              </a:ext>
                            </a:extLst>
                          </pic:spPr>
                        </pic:pic>
                        <wpg:grpSp>
                          <wpg:cNvPr id="6" name="Grupo 6"/>
                          <wpg:cNvGrpSpPr/>
                          <wpg:grpSpPr>
                            <a:xfrm>
                              <a:off x="3904090" y="333946"/>
                              <a:ext cx="2448560" cy="2989092"/>
                              <a:chOff x="1891143" y="-84534"/>
                              <a:chExt cx="2599942" cy="3177499"/>
                            </a:xfrm>
                          </wpg:grpSpPr>
                          <pic:pic xmlns:pic="http://schemas.openxmlformats.org/drawingml/2006/picture">
                            <pic:nvPicPr>
                              <pic:cNvPr id="8" name="Imagen 8"/>
                              <pic:cNvPicPr>
                                <a:picLocks noChangeAspect="1"/>
                              </pic:cNvPicPr>
                            </pic:nvPicPr>
                            <pic:blipFill rotWithShape="1">
                              <a:blip r:embed="rId25">
                                <a:extLst>
                                  <a:ext uri="{28A0092B-C50C-407E-A947-70E740481C1C}">
                                    <a14:useLocalDpi xmlns:a14="http://schemas.microsoft.com/office/drawing/2010/main" val="0"/>
                                  </a:ext>
                                </a:extLst>
                              </a:blip>
                              <a:srcRect l="39980" t="-1" r="16917" b="53611"/>
                              <a:stretch/>
                            </pic:blipFill>
                            <pic:spPr bwMode="auto">
                              <a:xfrm>
                                <a:off x="2161220" y="-84534"/>
                                <a:ext cx="2329865" cy="290639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9" name="Imagen 9"/>
                              <pic:cNvPicPr>
                                <a:picLocks noChangeAspect="1"/>
                              </pic:cNvPicPr>
                            </pic:nvPicPr>
                            <pic:blipFill rotWithShape="1">
                              <a:blip r:embed="rId25">
                                <a:extLst>
                                  <a:ext uri="{28A0092B-C50C-407E-A947-70E740481C1C}">
                                    <a14:useLocalDpi xmlns:a14="http://schemas.microsoft.com/office/drawing/2010/main" val="0"/>
                                  </a:ext>
                                </a:extLst>
                              </a:blip>
                              <a:srcRect l="34979" t="92257" r="18680" b="3555"/>
                              <a:stretch/>
                            </pic:blipFill>
                            <pic:spPr bwMode="auto">
                              <a:xfrm>
                                <a:off x="1891143" y="2838388"/>
                                <a:ext cx="2505487" cy="254577"/>
                              </a:xfrm>
                              <a:prstGeom prst="rect">
                                <a:avLst/>
                              </a:prstGeom>
                              <a:ln>
                                <a:noFill/>
                              </a:ln>
                              <a:extLst>
                                <a:ext uri="{53640926-AAD7-44D8-BBD7-CCE9431645EC}">
                                  <a14:shadowObscured xmlns:a14="http://schemas.microsoft.com/office/drawing/2010/main"/>
                                </a:ext>
                              </a:extLst>
                            </pic:spPr>
                          </pic:pic>
                        </wpg:grpSp>
                      </wpg:grpSp>
                      <pic:pic xmlns:pic="http://schemas.openxmlformats.org/drawingml/2006/picture">
                        <pic:nvPicPr>
                          <pic:cNvPr id="10" name="Imagen 10"/>
                          <pic:cNvPicPr>
                            <a:picLocks noChangeAspect="1"/>
                          </pic:cNvPicPr>
                        </pic:nvPicPr>
                        <pic:blipFill rotWithShape="1">
                          <a:blip r:embed="rId24">
                            <a:extLst>
                              <a:ext uri="{28A0092B-C50C-407E-A947-70E740481C1C}">
                                <a14:useLocalDpi xmlns:a14="http://schemas.microsoft.com/office/drawing/2010/main" val="0"/>
                              </a:ext>
                            </a:extLst>
                          </a:blip>
                          <a:srcRect r="13519" b="93477"/>
                          <a:stretch/>
                        </pic:blipFill>
                        <pic:spPr bwMode="auto">
                          <a:xfrm>
                            <a:off x="1725433" y="0"/>
                            <a:ext cx="3617595" cy="37338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a16="http://schemas.microsoft.com/office/drawing/2014/main" xmlns:dgm="http://schemas.openxmlformats.org/drawingml/2006/diagram" xmlns:a14="http://schemas.microsoft.com/office/drawing/2010/main" xmlns:pic="http://schemas.openxmlformats.org/drawingml/2006/picture" xmlns:a="http://schemas.openxmlformats.org/drawingml/2006/main">
            <w:pict w14:anchorId="6E34909A">
              <v:group id="Grupo 2" style="position:absolute;margin-left:0;margin-top:14.65pt;width:417.75pt;height:274.5pt;z-index:251678208;mso-position-horizontal:center;mso-position-horizontal-relative:margin;mso-width-relative:margin;mso-height-relative:margin" coordsize="52870,34656" coordorigin="10654" o:spid="_x0000_s1026" w14:anchorId="5E35BE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nD3QtgQAALkUAAAOAAAAZHJzL2Uyb0RvYy54bWzsWG1v2zYQ/j5g/0HQ&#10;d8XimyQacYrEdoMC3RqsK/aZlmlLqCQKpBwnKPbfdyQlx3ZcbMuCYcmCwIookae75+55dNT5u7u6&#10;Cm6lNqVqJiE6i8NANrlals16En759X2UhYHpRLMUlWrkJLyXJnx38eMP59t2LLEqVLWUOgAjjRlv&#10;20lYdF07Ho1MXshamDPVygZurpSuRQdDvR4ttdiC9boa4ThORlull61WuTQGrs78zfDC2V+tZN59&#10;Wq2M7IJqEoJvnTtqd1zY4+jiXIzXWrRFmfduiCd4UYuygYfuTM1EJ4KNLh+ZqstcK6NW3Vmu6pFa&#10;rcpcuhggGhQfRXOt1aZ1sazH23W7gwmgPcLpyWbzn29vdFAuJyEOg0bUkKJrvWlVgC0023Y9hhnX&#10;uv3c3uj+wtqPbLR3K13b/xBHcOdAvd+BKu+6IIeLjMSMYhYGOdwjNEsQ62HPC8iNXYfihNGUhMHD&#10;6ryYD+txlsZJMqxPWMKdb6Ph8SPr5c6p3WDnfR8fPYyPPiG+fT9pwuOkD2QX6r6rmPMkIc5VMT4M&#10;FQKwoRLMOE59CR7GixjQxuIFRlKEkJ3znXjbMh/Dr68NOHtUG3/OIVjVbbQMeyP1X7JRC/1100ZQ&#10;xq3oykVZld29oyQUrHWqub0p8xvtBw9lBoXgy+xDLdayCZiNzc63U/wCYQP6qPKvJmjUtBDNWl6a&#10;FqgMleKQOJw+ssODpy2qsn1fVlWgVfdb2RWfC9FCYSPHUHuzDxR04IhHJ7DyHJ2pfFPLpvOio2UF&#10;MavGFGVrwkCPZb2QwCH9YekfAhXx0XSWGrY2nBB8w9llHHN8FU1ZPI1onM6jS07TKI3nKY1phqZo&#10;+rt1EdHxxkgAQFSztux9hauPvD3J+l4fvZ44XQpuhVM/X0TgkCumwUWoKwuJ9dXo/BeA2WolZjSB&#10;KgXIUxxDMQJUMATJpAkBMoIpmN5p2eWFNWtTMKDu02lAMILF9ie1BOTFplMO/CPBcIQ6wQYLmtUO&#10;ghCPs147cMpihBzldlyAUtGmu5aqDuwJZAD8d08St5AAH/EwxfpcNfbYKFse/q6/MqCxnzBGEgoJ&#10;S6LLy1kaUTrLoqsrOJtO55wSlFA23yXMFGKptp8WJgciLf95zrxvj3JlcbbI9pDD0Muck79jxQPN&#10;3Fd0l7W/qeiExwABvDitXBHCaZ/6IUGY0oyBDPZilXHAyxfHg+JlHCHqxT3KKCNOea0kzvssgwxy&#10;TqG83BsCpSnl3PH8tMJbDODXYwxnj3hxgsVHXQOs+tcUD9hzoHiZjc0G8UoUDzu+nSLQi1I8wnnm&#10;O8QIOb1DCUep0zwQAv8Ofg7NwyhBGHtK7fNhRymCeZYMmgdNBnDwgA1vmufp85I0gB9pgNO3Nw34&#10;r3U9hPIUUgV9BMeYAfmh7UFZYnUBWh/CmOtWn0MF0N5bEWcE/txrwbcftvXBDLZNGbjgtgGMstTt&#10;FN46H99sAnegB9rb7O2fW2K9JHWApvawRfBd7ivSh9ewK7JaQBgCfQAt4IR6Qj6LGKSw3SIH3z+G&#10;bgA6j5TxvhsgKSGgRX5vMGylht3N/3cD5KgP38fctrb/lmc/wO2PnVg8fHG8+AM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MEFAAGAAgAAAAhAHnprJreAAAABwEAAA8AAABkcnMvZG93&#10;bnJldi54bWxMj0FLw0AUhO+C/2F5gje7SUM0xmxKKeqpCG0F8faafU1Cs29Ddpuk/971pMdhhplv&#10;itVsOjHS4FrLCuJFBIK4srrlWsHn4e0hA+E8ssbOMim4koNVeXtTYK7txDsa974WoYRdjgoa7/tc&#10;Slc1ZNAtbE8cvJMdDPogh1rqAadQbjq5jKJHabDlsNBgT5uGqvP+YhS8Tzitk/h13J5Pm+v3If34&#10;2sak1P3dvH4B4Wn2f2H4xQ/oUAamo72wdqJTEI54BcvnBERwsyRNQRwVpE9ZArIs5H/+8gcAAP//&#10;AwBQSwMECgAAAAAAAAAhAOuXRIVojgAAaI4AABQAAABkcnMvbWVkaWEvaW1hZ2UxLnBuZ4lQTkcN&#10;ChoKAAAADUlIRFIAAAGdAAACMwgCAAAAVENT9gAAAAFzUkdCAK7OHOkAAI4iSURBVHhe7Z13nBRF&#10;E4Y/cpAcJChBMhJEghIUkSRBiQoqAiqomMggSI4CoiI5KVFUJAhKkiRBkCBBJAhKzjmDgvI9XOM4&#10;zu7t7e3d7t7tvfvH/fZmuqur3up+p6pnZyrerVu3/qePEBACQiCEEIgfQrbIFCEgBITAbQTEa5oH&#10;QkAIhBoC4rVQ86jsEQJCQLymOSAEhECoISBeCzWPyh4hIATEa5oDQkAIhBoC4rVQ86jsEQJCQLym&#10;OSAEhECoISBeCzWPyh4hIATEa5oDQkAIhBoC4rVQ86jsEQJCQLymOSAEhECoISBeCzWPyh4hIATE&#10;a5oDQkAIhBoC4rVQ86jsEQJCIDi89scff/z1118xCv0LFy7s3bs3RqnkD2ViIPL+MNPfMpm9IOnv&#10;USTfZwQS9OzZM7Kdb1y5eGr9wksHdiZNlzlBkmRW9ytXrvTv3x+CKFCggDn422+/9evXL2/evGnT&#10;prWa/f333x999NGNGzfuu+++yA7tof31Y3svblv515WLidJliRcvntVy165dnTp1+vLLLxcuXHj8&#10;+PHcuXMnTZrUIWfPnj09evTgFZuLFy++fv16rly5rAYnTpwAogceeCBFihSetf3zzz+Z7gkSJIi6&#10;UTfOHb+2b9tf168kTJXOrS3ff/99hgwZ7rnnnkiN5SfkjQ6gd/LM34eP//X3rf/dlew/18sZM2b0&#10;7dt31qxZBw8eLFSoUJIkSSKldrQ03n/k5s69N//661aaVP/qxoxlfo4bNw7dmBslS5a0o+1h3OXL&#10;l3/99ddlypSJsP21a9eYEhE2i5SNe/Zf27zjyo0bt9KnSWhJNqsPKwoXLoy07du3z507t3jx4kby&#10;/Pnzjx49mjNnTpbD4MGD77///pQpU0Zq0NjVONLx2vldG1e8VHRzvyZb+r/4/YtFz/y8yjL45s2b&#10;Bw4cAM3z589zkFW0aNGibdu24Vq/gsKKOjbjw1+71jz0Saff32/6+6Amf127Yo14+fLljBkzTpo0&#10;acCAAWjSrVu3ixcvOvSBf/F0kyZNOnToUKlSJfvZTJkyMQ/469kEGO29997bunVr1C09t+brIxO7&#10;nV706YkZHxz/ctDff1x1teWZZ54ZP378mTNnoj5ctEiAzBat/uOrRdeXrP1z+oLr3/1w/W/oLezD&#10;NGCx1atXb8yYMUeOHIGRo2VE74XAZWOmX+k7+vInM6/yd+z0Kxwx3ZmxTAY497PPPnvzzTfjx4/0&#10;cvCsxqFDh7heXrp0yXttI5hmf98aNPbI2732DR53tFWfff1HHbl5819bDh8+PHPmzB07diCEac/o&#10;Rho2rlmzJkeOHPhi5cqVeGHdunXRpVLMlBO5eO3W33+v61D9j7PH70zZG3+c2rg4Z+0W8cKCFCJz&#10;8EqWLBkBUZ48eYCPq0SqVKkeeughCKVPnz5ffPHF2rVrS5QosXnz5qxZs0I3Q4cOZX1y6QPx/Pnz&#10;+3ZZu7xr3eHJ3S18b5w9duuvGykLlTNHuEzt3LmzYsWKBFyEXSbSQVX0IYjbvXt3+vTpR48eDSUR&#10;cP38888EkunSpRs5ciQHly1bliVLlmnTpuXLlw85VhfkTJ06dc6cOZ9//jk8zr8//PAD0n755ZfM&#10;mTND5VAhMyxx4sTEqpFy/PUje858N9Hq8tflc3/fvJE85+0rsN0WgALqxx577NixY5ZWDz74IAT9&#10;7rvvohJmgv/dd9/9ySefoB6mjRgxgpmNbiDPArbcQZDCQUgHW9KkSUObSClsGv+y++bmnTetjmfO&#10;30qZIl7GdLdnBVedDRs2AD5T4scff0TJX3/9lQnAhQS/TJ8+nSOE0hZigM/3JUuWfPrpp3inVKlS&#10;GGLXlgkWKQ1X/vTnwlX/5oxHTv6dNlX8nPckNDMWoB5++GGTTwDp7NmzixUrRvgGKSRKlKhXr15o&#10;iMJgOGzYMFTiUl2wYEGu3CBfunTpBQsWhKc5kSmRIPL37duH7fS1utvTl0jZsmT1hWnfnLa6HDz6&#10;R5rUCfPnug0ItkBejzzyCLFk2bJlT548SRby+OOPcwr8z549W7Vq1XPnzn377bdPPfUULcuVK4eB&#10;kRo9FjWO3AXq6tG9104csJv35/lTl/Zvt46wYIBy9erVENmKFSuKFCliwl1WO1dF3MxSN9cTPswJ&#10;1ufYsWOJpGCQ/fv3+wbcpV9WOzpe2v6DW1FkQJAaLp8wYUL9+vVZzFzWTp8+3bBhw+rVqzdt2pRT&#10;XF2Zu0T1nIV24TUY7erVq/YuLEsW27333gv9FS1aFHvp/uijj7Zu3ZrIjmSW7IbslS8Ij5RR12xg&#10;mo7XD/wLL/+SR3Tt2nXQoEG1atXimmHXimU5ZcqURo0aASmswcKDo9GTqIRwki+wm5FpdwcJCybT&#10;GJmYEClt/11gx5y7pQdtR6A26BWQT506lS1bNsIHAwuThHHZ1rQjhgs48vTTT0PE6MyscGgbWQ23&#10;7/mXcE3f7b/ZKPjMmc6dO+P6efPm4UpWPlkz1yeuvtDQE088wd+OHTvCvKSTTInKlStzPTNVQTxr&#10;jiFkAJBmly5dfvrpJ3t3ruKRtcK03/jLZUfHTbYjrCbYKnny5Exgq24J3jd8hwJcvFOnTg3rQYJc&#10;M3zTIVb0ihyvJUzuJidPmDyV3VQ212A34hdiH9aJCcG4+vXu3Zv5QWhgNlxxLbst7AUkTJgQrjF0&#10;4xtkCZI5tUqQ1P1eGOucRQW3cgklM23Tpg3LBsfbx0Wx33//nY0J+zYQ9GfvghzOsg3HXCH8gfUs&#10;CSxFrpOQ2sCBA7HUITxCA+Pb9itN43iJ/xOeQKY1atTgOGEmtti14l82B4kQwZ+dFA/bWK7uwBZY&#10;MkL1wmuQ2OXCnyTRv1uczIFmzZpBHNWqVYPgHEJcEWMycDkhxEMluM9V20jpmSzpv5qYjsmS/HsE&#10;GNlAYDLUrFmTSLBOnTpE4lWqVKEZdM+F2cxVfEqq0bJlS1IQi5Ui1NwMF173SFlhGjs2LjmSPNl/&#10;9nMJwRo3brx06VIuxqYLM5yLNMEjU5HrB3T24YcfMm0I63ymVx80D3CXyPFaknSZMpV90q5i+mKP&#10;3XVPbvsRWKN8+fKEZqxAs7ENfIT3XEmICMDXNGbtcelgZvAd3CEOn4PztGWeip8k+X+0evw5VxxR&#10;g6suMQs5BSEApEZEMHny5AoVKtgboxjLyZoW5hQcEV4XFq11beQLRpGnvP/++6NGjSKao1ekPHpX&#10;gYfiJf7PbY1URf+jHqud6y2BAKEZtti1IlLGRrN7yO0OzkK7/IVe+YCw0cStO7i6REpPR+PCef9D&#10;bFzL7s/jRiAwEjkyFpRhVOUK4UCM3Nku3K22kVL1sZKJbbeR/sf38qUSu5XAymf7icScq7K5/2N2&#10;MJkS0B+XEyYME7tdu3bmau1ZcxqYZvx1dPd5I69a+bTxbSyN+OqPpXHYwiWNXReiTnNNxRYy/bvu&#10;uoswgvT5jTfeePbZZ9lMZBMg5uzPRsqh3jSO3P4aEjOWqvrHuRNXDu3G21kerVe03SjrliiLh2lB&#10;4M3Ff9OmTSR6uJP9BTYsiCPYROMgoTuhENkHYQ7bE+zp0ICwGb7DGb75O0HylCnyP3Tt0K6bF04l&#10;TJ0xyzMd0j9azzIehoICvvvuOzZNWOSkigzNcmKOkk5yBSP7oA0bEOwDck3mLPe52FNDMf6FnQk8&#10;oQz42urCZZyQnpbc0mV+EK+RtrALQ2aNNLZv2ZRhPnGR53ikNg3jJ06WLHvBP08d+uvK+QTJU6V9&#10;pF7KouXttpi9QoYm8oW8wM3Siq0oxoJMyXrIpNi+5B4IySmBEkfYvCeHYhOAiw3MYncH8vEIdBkp&#10;Ve3TK+Vd8dOniX/y7N9//Pm/NCnjVSqd5N7Md3gNrl+/fj2AoAbef+WVV8yW5cawD6gyT3CEhRjb&#10;rMBu8iliCiJ6nGXX1n632pspni51/GyZ4h849teVa7fuTh//xTrJ7899h4WZsWyDEoIhnwSf2JBw&#10;BtoicYNPyTzYU2PScoqElEsgx3ExWytQBoix+eBBc1zDVYe5zcRgJ5TtV6s7ybg3mru2yZA2UZ4c&#10;SX87cP3i5b+yZEzU6sWspYreSVbse4VskjIWlxAW4zfffFO3bl10Bn82vrmBw5WDOWC2wvl5gG+a&#10;xPBe/8YakVL0doRy61a8yNw/Ym/FXPfsAwE984OLic/Bml3arb//ihff259ZECzAZawxt/mambjM&#10;BrbSrSE8d8EWuINtb6YLX/gX4b4xNSNyi8ZLeB1acRGGCGBV8vrXX3/dIAy8gGzHyq07IjUH3Dbm&#10;Nmh8e0QRjkSuBIDPsrfiRM+IRYu2XupmV5lMgq1A9GSScFEESWI0+5SgsWfNsZQ9OyQYR7h29w1z&#10;bkAn8AJnbr/A1C1atPB5HvqmXtB7+chrQddbCrgiQIhB+MlCgtcIE4hMzfaQPnEWAbgYRoviJkNs&#10;RE+8Fhu9Fq7ObLGT9BFNk0pH9le7IQWEjInbCIjX4rb/Zb0QCEUEInc/NBQRkE1CQAiEGgLitVDz&#10;qOwRAkJAvKY5IASEQKghIF4LNY/KHiEgBMRrmgNCQAiEGgLitVDzqOwRAkJAvKY5IASEQKghIF4L&#10;NY/KHiEgBMRrmgNCQAiEGgLitVDzqOwRAkJAvKY5IASEQKghIF4LNY/KHiEgBMRrmgNCQAiEGgLi&#10;tVDzqOwRAkJAvKY5IASEQKghIF4LNY/KHiEgBMRrmgNCQAiEGgLitVDzqOwRAkJAvKY5IASEQKgh&#10;IF4LNY/KHiEgBMRrmgNCQAiEGgLitVDzqOwRAkJAvKY5IASEQKghIF4LNY/KHiEgBMRrmgNCQAiE&#10;GgLitVDzqOwRAkJAvKY5IASEQKghIF4LNY/KHiEgBMRrmgNCQAiEGgLitVDzqOwRAkJAvKY5IASE&#10;QKghIF4LnEc/+OCDPXv2mPH4MnTo0D/++COyw//999/vv//+0qVLI9vRbftdu3Y1b968UaNGb7/9&#10;9vr166NFJkKuXbuGnidOnGjfvj1/o0us5AgBLxEQr3kJVDQ0S5Qo0erVq42glStX3nXXXUmSJIms&#10;3Pjx43fo0KFSpUqR7ei2/eXLlzNmzDhp0qRnnnlm/PjxZ86cibrYQ4cO9ejR49KlS5kyZRo8eDB/&#10;oy5TEoRApBCId+vWrUh1UGOfEdi0adOUKVP69OlDLNOzZ8+aNWvOnz//7Nmzd999d6dOnZImTTp2&#10;7NjNmzenSpXqrbfemjdv3o4dOwjo2rRp8+CDDy5evPjzzz+PFy9e/fr1T548WahQoYIFC44ePZo2&#10;ePCpp56qVavW5MmTDx48eOzYMeR37do1ffr0Y8aM2blzJ+zZrl07RNH++vXr1apVq1u3rrFi48aN&#10;M2fORKXDhw/DQd27d9+wYcOcOXP+/PPPBg0a1KhRwz4ukdfevXsvXLjQv39/u+QECRIQexpDWrZs&#10;OWHChEWLFpUpU6ZZs2ZYwZcff/zxjTfeQCsUYPSFCxdapmG1q1Y+I6yOQsAgkIAFJiwCg0DKlCm/&#10;//77bNmyQUzkoQ0bNqxSpUqdOnUI4uCybdu2HT16FMqApNKkSVO4cGFiKIgMNsyaNStk0a1bt8aN&#10;G+fOnRuuyZAhw88//3zx4sV+/fqVK1eOgKtAgQJr1qy55557YDTY7dSpU/v37yccg7Nu3LgBsxw4&#10;cIC+Xbp0gRAtexlx9uzZiFq2bFnt2rWTJ0/+xRdfMCWQOW3atMyZM0Om1rjffvstwR3/fvPNN5bk&#10;devWPfbYYxUrVjSGQKbly5c/cuQIaiRMmBCCq1ChAsIZGpUgTdgcmrZMQ1VXrQLjDo0SwggoDw2c&#10;c1OkSPHAAw+sDfs89NBDsFvv3r07duwIoxFG/f7778WLFzeZKftTEydOJFKbNWvW1atXWfxQTJYs&#10;WSxdiX04CPfBHXAcH6TRN1euXERP8CC8A3UyEAEUUSExHRy6atUqAkMIzm7zvffeS1zGESgJPqIX&#10;vDZw4EDiO5jRPi7yYU9a2iWjCYmnZYjrjiFsXqRIERiNT6lSpehuN61q1aputQqcVzRSKCIgXguo&#10;V0uXLk389euvv0JhBEqERYMGDSKpJC4jZCN6Mtr89NNPpHXcHyDrhKc4de7cObjP0pVdttSpU0ND&#10;HLly5QosljZtWuss0vjAUxDWiBEjxo0bRx4KJY0aNapEiRL8+9dff1mNYduyZcs2adKEHBmxRHOM&#10;S8uRI0fmzJnTPi4yacDHLhnyJW+1DEEszfhr398gFcVq2BBec5iWL18+t1oF1CsaLOQQUB4aUJcS&#10;vCxfvhwOYjuMLa2vv/6aBc+mFTTH4if1I1ElyCLs+u6779hr27p1Kzkpjdkmg3dIJ1GXHTQiMiiS&#10;JJH25How4+OPP85Zjt933300JsqrXLkyO24kpwsWLOAeBXcqyDF3797NWISNxmyYlMZkkXQkbIQi&#10;b968OX369B9++AEaIsTjhqljXOSjvyUZzkWO3RAaoBLczResg/II+lasWEEOi0B27iB0yzSCR1et&#10;AuoSDRaKCOi+QTC9ypaTCX+MEnAKnAX3wWWEYOzQk3vSwJylMTtlcIR1hLCL9nCWPViz2wOJ0IDI&#10;DoFGONFZeI2tjsePH0eyNbTruLS0Sza62Q2BVQn0UJVg0xVfu2neaxVMP2ns2IaAeC22eUz6CgEh&#10;EBEC2l+LCCGdFwJCILYhIF6LbR6TvkJACESEgHgtIoR0XggIgdiGgHgttnlM+goBIRARAuK1iBDS&#10;eSEgBGIbAuK12OYx6SsEhEBECIjXIkJI54WAEIhtCIjXYpvHpK8QEAIRISBeiwghnRcCQiC2ISBe&#10;i20ek75CQAhEhIB4LSKEdF4ICIHYhoB4LbZ5TPoKASEQEQLitYgQ0nkhIARiGwLitdjmMekrBIRA&#10;RAiI1yJCSOeFgBCIbQiI12Kbx2z6ei4/yrsh3TYI73jMBAIT7G8t97eSPlR0jVAlXrFpveE9vMbR&#10;bqZbQ6J9FFdz/AFghAi7NhCv+QBalLrMmDHj448/5j2xrlKogWIqCrtWPnY9SNU7iktRriU8bXhF&#10;+LBhw1zPhnc8UlYFpvIxVoMV7xCPlG4+N44QUlfJvDmdmjVA6nrKQMTLgSkoQeUwD1p5YyZvJKYU&#10;Bq9Qt+TAIB9++KFbcNwa4nYUD/r7AKMPAPowijddxGveoBRtbXi1NwUHqGtHNSlXoVTbpJ4ex10r&#10;H0dvOeQo2qPKxxaAVIegkBg1KxxxigURx6nEaup4+fyB1LhEcQ2z8+P69eupI0F9H5/F0jE8/aMi&#10;Myb01XvAA+oF6qFwgaXaAJ/nn3+eS7pVC5nSU1zYqbhO/VDqeFJVkzosHKSGCwWf0JJ0hvos+fPn&#10;pwgxRVWoVECRAeqHbtmyhdrGXHipitK0aVNm6pAhQ7g4UxcKIe+8846x0HEc6qSei1UC+eGHH6Yu&#10;FFEkhVQogNC5c+dkyZI56i5TwIUSMywkSh94X/mYaqFGedSmwAJ6UjWGg+fPn8c6tKK6KCufulnk&#10;m3AEFQhpjIEUHn3ppZcISWjJ9YAC8pSLLlasGIWy7BWjw/MfSGIR2lJIMHHixFSxgVwIltOlSwd0&#10;BD4wDkwBaBSHpnHr1q1z5MjRq1cvGlDoy4BAoQar5DMlCh2lIQAZuqEgLG595ZVXqK1FIVe3EOEX&#10;Ajf8giGoQVUwu/mvvvrqRx99VLJkSWy3Y05JVquWBWZ+9tlnQETlML7DdMOHD6d8BDUMrSrXsJ5j&#10;bnAEYBmLMmOUpgY6RqFMjwHNoT+K2SfkCy+8gF2vvfYapcWYpZS7BQ27tK+++srUye7bt69jXA6C&#10;DO0TJUpEpUd7ydrArDfFa4HB+fYoTEoqBzOxqGvHWmKiww6sc2qnMy2oLszyfvLJJ5nlrDdKtFDq&#10;iarDNIPgWDMcZG3TBcb55JNPWrRowbxELNKYrxAcxZ9Yq7DPc889B0VSsMramXI9zoykvjK9qBbK&#10;F4RTQYqixUimjhQl2WE9mJEJPWDAAKiHWqLEIJkyZWK+srTgQbJg2JmdI8q8QwQ0+O233yAI1jmV&#10;3lGgXr16dDT4wgg9evRgAVC5mVFYb6dPn+Y4Cwmyw1gCWNSmAeVEWc8UMKU+FtLQnC6sYUiNhUS9&#10;VFfhbl0IR2PRs88+26pVKyrRMBDNGNRQJKgyFgNxmQEErjGoCp6coj60BQKlZ2iGLTDj9u3bHQNB&#10;LlwGgAJGgAI4Gx5E1Ej89NNPn3jiCf5SMdZhviXWFXO3poHJ1KlTKfRFiS97A8fcoBnhPxcPJhj2&#10;UgMsQv3tE9K4FRiZRXxhojqkGWMha7fj4v3x48czpZmQgVtj/4wkXgsc5ixgGIoCel9++SWLhI+9&#10;FrKrHo888ghrm2bEF0Rt5gJrlUNm2kEWHIEI2rdvz5Ycy4wFwxLKmzcvjbNnz85qNGJdjztKIDN9&#10;EUgXAgRTm91t3WUWsD2CMMI9Vz627CK6ZIpTTtDt1ZsoierOiCJoYrXA3ZRhRqukSZPSnkEJu8z+&#10;o72ssiWcosuAQEhlZx+WPdLcOhhLkcyIefLkMTW6WL0EJnYQIEHPJZ+5OEGdsAZXFFJRwiJTOtoV&#10;IvCHMYmtPMw2t7Wu3bYn6uQqQrCGj/bt20d463ZuwGWcJYSkxivtuXg4pDn0J7b1MCHhNYc0q062&#10;Y04yrjUJgdde9zZgi028FjCo/0fwVbRo0Zdffpl4h2STgp4sY/udMuIjezlh5gRhPKU5iQj4gqIs&#10;GFJUog++m+yMOU1s1bZtW/JKoiemGsvD7MIQgkElxjzX4xTfs5dAZj0zcfnQmDUAs7jWXTZ1kWkQ&#10;qcrHFr5LliyBO6pVq8YRwi7WuVHVdb3ZXQK1GXOwGhAcZZWtllRcHjx4MKElqbp1EG2NqvxlsTFc&#10;hLtRdhBgPXvtasdEIRoi+ibBJMx8/fXXAf+XX34JDyI4lO6En0aIW/M917q2j453uHSRjIMJ8wfT&#10;3M4NnE68CamRPFLvlbzeLsRVfy4J9uLc8Cbzh2Z8GIJrpEOaVSfbMSftxmIyagRujf0zUsLADxln&#10;R6TgMcH5/fffb4iG21uknFztmU8QXPPmzSlOTJFglpNFRtQwJvliU8kCjX0i9oDoYhIEphTTiCXN&#10;mmc7g3lZvnx5GhDfEXMReZmOrsfZp4O52FQiUCKoISNjSSMHacREJKfI79OnD4uH6y07YpYoI402&#10;JL+YY+RTGR4F0JypD2GxO9a9e3fiHY6bBgQCrC7CIrJChibXw9J3330XdsZ2z1OC8IQ9cjI+Um+W&#10;tKtwz91Zn+xnMTpZHtm3570eQCDyJVo0IBCFUSUax9GRbSn2MWFGEmE4iOAFwq1UqZIp/8pZ7oqa&#10;Je0KETVea9SoAe2S4+Pl6tWruzWf4+FhbreROcCHI2zGAQiJvznrmBvEoWhFHs1kYKqAvF2IW/25&#10;6HJ710xIrr44ulu3bvzl8okJ4UlzjEtLtlPYSWBcLq7A5dlB/jir+wb+QDUSMu21kOkGGXEZtKjN&#10;rSCWHJTBhDZpJhK4vw49sRpNey6SHKSBo7vrcasEMuOyntniZXRuCxBQ0NdD3WXvKx+HhwUS4Ah4&#10;0Izl4WPUICBiodLMtWK0N3BjIM0cG1JuO6IYQFkg2Es+E7kQ9Fk4ex7XFSJIE8dhMle18MyPsNa1&#10;50Edc4PGkK+51eNl3GSfkEYZrkZQlRk3PGmu42Ig0BljvXFQ9LYRr0UvnrFVGswIr7GlTUIaW22Q&#10;3kLgHwTEa5oLtxEgEiExIUsKytVVPhAC0YuAeC168ZQ0ISAEgo+A7ocG3wfSQAgIgehFQLwWvXhG&#10;VVoMeWw4qmaovxAIKgLitYDCz0/D+O0ov27nqRR+NOAY28vHhvlVER8a80tU/gbUAA0mBGIDAuK1&#10;wHmJn/j379+/atWqPATz+eef8xsfH8bm1vt77723detWfsbBz81cf8zhg0x1EQIhhoDuGwTOodAZ&#10;P4x6++23reds+CmW/TlnnjH64IMPzPOD1gPGPBfJ74CsR6b5WS/PSPOzIH42ye8n6cKzWTzSzO+q&#10;EAVX8mQPv5LnuQV+SctY/KgycBZqJCEQMxBQvBY4P/CwIVxjf3jQ8ZwzDdDG8bgyP7W3PzLNT9If&#10;ffRRnhPgIQTXZ87py0PIBHQ8r86vdnmgPXDmaSQhEGMQEK8FzhU8ZGN/f5brc87mFReOx5XN+yfC&#10;e2Ta8cy5+QU/T/bwI34ewD58+HDgzNNIQiDGICBeC5wreLsWjxCaB3r4uD7nzKNCHHc8rswTiBy0&#10;Hpk2fe2Px5OK8j4Jnprk2W8e+YTazDt5eEZKDw8EzrsaKSYhkICHe2OSPqGsC+8RI/jiRYm82GPW&#10;rFnkjI8//jg3ECA7kkdeRAExsVnGQVJI9td4YRaJJO9rY4+Mt55BXrt27aINO2gksHAWXMZLuAjQ&#10;eIkYTz7yikSeEqUNG3m8lRcqbNy4sfVkXygjK9uEwH8R0H2DQM8I8yZFAivzHojwnnN2PGBsf2Sa&#10;LsRi9gfdHTYQEvJDEB51dn0RWKCt1XhCIBgIiNeCgbrGFAJCwJ8IaH/Nn+hKthAQAsFAQLwWDNQ1&#10;phAQAv5EQLzmT3QlWwgIgWAgIF4LBuoaUwgIAX8iIF7zJ7qSLQSEQDAQEK8FA3WNKQSEgD8REK/5&#10;E13JFgJCIBgIiNeCgbrGFAJCwJ8IiNf8ia5kCwEhEAwExGvBQF1jCgEh4E8ExGv+RFeyhYAQCAYC&#10;4rVgoK4xhYAQ8CcC4jV/oivZQkAIBAMB8VowUNeYQkAI+BMB8Zo/0ZVsISAEgoGAeC0YqGtMISAE&#10;/ImAeM2f6Eq2EBACwUBAvBZQ1Lds2ULRPCpR+WNUCsgvX77cVTLDmUou+giBOIKAeC2gjqZqwcGD&#10;B+3VpKJreMiLsgmOslVG+Lx58yZMmOAnMo0u/SVHCEQjAqpvEI1gRixq5cqVy5Yta9as2YwZM157&#10;7TUIjgLGDRs2vHr1qr3A+4EDByhbxVkqURUuXPjFF1+cP3++vYr7kSNHqO5+/fr1atWq1a1bl4Gh&#10;rZEjR1KbinJWiLpx48a+ffvoW6tWrf79+8N3tWvXfuGFF8aMGbNz505K+bVr145ypd9++y0lYChb&#10;Ra1loz3VSx1tGJfSWSdPnqTe1caNGxFFVWYKPI8aNermzZuomjZt2s6dOzOckcYoFDydM2cOtWMa&#10;NGjwyCOPDB8+nGY5cuRo0aLFpEmTduzYgcA2bdogxDrVqlUrlc6KeAKphXcIqM6edzhFUyuWN+uf&#10;IsewG1QCc8EFRYsWnThxIgTEsl+yZEmiRImgEtjqrbfeorAxTEGBvs8++6x3797QxIYNG2CWbdu2&#10;QQpdunQpWLCgUQ1RnEqRIkW2bNm++uorqLNRo0aQS+nSpSE7Pgj/5ptvoK0+ffrAetT6o1wpZf3e&#10;f//9/PnzW/bNnTvX0YaxKCCfIEECdKMxVEtfTPjiiy8gRMRS7g894UojjZacon4jNQCnTZsGWyFh&#10;8ODBpn4gVPvMM8/EixePsoFoC1Fap6IJY4kRAv9THhroScCSdgxJDT3IjkCGEGb//v3kqgRiefPm&#10;pUpezpw54YujR4/aq7jzb9WqVVetWtWpUyeI0tWADBkyUGQP1oCDrJ01AjoIaO3atS1btiT6M2lp&#10;rly5aENdPkizbdu206dPd22TPXt2KtUjM0+ePMgkOqPQHzRKAVNOoSQMayrVG2nEkgiB1wYOHEhc&#10;xkEqCkJ/7P1hKQyOmZRPJUSFlK1TSpMDPRFDejzxWkDdS6jFyieiIUdjzfMhOCKKgbZY7eSPkydP&#10;Jq5hkcNuaHbixAlaulZxz5cvH2lgiRIlxo0bB8t4tgEmhYYgIEikRo0ajEIv8lCOJ0yYkL7UVO7e&#10;vTuZL/Gga5vwhENSfDgLF5vC8kYa2kJYBG5oSGoMr5GlQsHEbpR5phw9p+rXrw8IsKR1CrIOqCc0&#10;WEgjoDw0cO4lm2N/je0nojBSObbzf/rpJ9LMmjVrkqxZBd6p6A7jwAic/eWXXyCdJ5980l7FHQkk&#10;quR6u3fvLl68+AMPPGDPQ9nGotg7OWDy5MkJkSgjD32QmUJ/ZL7wJmcpF58yZUp2x7jVULZsWXsI&#10;STjmtg2B4aFDh9gsI+WEyB588EGCPjRcunQpAdrLL7/MBpyRRnpLjkno98MPPxC4wV8fffTR1q1b&#10;GZGz5N3UsedfmnEEMjWnKlWqRGQaOGdopJBGQPcNAude1j+xDCzDkKbMOyRibZY7CrwT2bELBjXA&#10;F6+//jpd7FXcDSWZrNAbA+gLeZFLEv2ZavPQSngdvWlDIEnYRUqLWHJeE6nZP/A1Npqa83bNiU8v&#10;XLhg1aJXaXpv3Kc2kUVAvBZZxPzeniSUfI3tJ3ht0aJF3Hxkk97vo0ZyAMNrHTt2NBmoPkIgRiEg&#10;XotR7rijDBnf+vXr2RQrU6YMN0NjoIrsDHKv47777lPyGAO9I5XEa5oDQkAIhBoCuh8aah6VPUJA&#10;CIjXNAeEgBAINQTEa6HmUdkjBISAeE1zQAgIgVBDQLwWah6VPUJACIjXNAeEgBAINQTEa6HmUdkj&#10;BISAeE1zQAgIgVBDQLwWah6VPUJACIjXNAeEgBAINQTEa6HmUdkjBISAeE1zQAgIgVBDQLwWah6V&#10;PUJACIjXNAeEgBAINQTEa6HmUdkjBISAeE1zQAgIgVBDQLwWah6VPUJACIjXNAeEgBAINQTEa6Hm&#10;UdkjBISAeE1zQAgIgVBDQLwWah6NCfZQrcpDFXrPZ33Tn5qke/fu9a2vl71Q20NL7PXcwMtR1Cxa&#10;EFC992iB0VshW7ZsoUw6FdrtJda97RxRu5kzZ1LWk9p3joYUJL1+/XqiRIkiEuDmPH0HDx5M91y5&#10;cnnZnS4UeKdys6smSDBnKY3q9qxpQJn6/v37U9Ce4vAFCxaknLPnoakq36NHD9oUK1bMbcvIIuBq&#10;NcD26dMH+VYda8dA6DxnzhwK2pvjBw4c6NevH0XvN2zYULRoUYrejx49esyYMatWrSpUqBC+4N/x&#10;48fPmzcva9iHLtDi0KFDKUqdM2dOL6FWs/AQULwW0LlBUfeDBw9SGDTaR2UpUsidKvGuklk8EyZM&#10;oIEPg1KtvUOHDpUqVfKhr29dli5dOmPGjO7du0+bNg0iCI/+7MJ/++23+++/v3HjxuGNGFkEom51&#10;woQJ27Rpg/6pU6eG8lavXo3rR40axSVt1qxZkP4TTzzB2RdeeOGrr76Cy9CcirGUwT579qxvuKmX&#10;HYGEgiPwCBw9epSl+9prr0FwY8eObdiwIdXdR4wYcf78ecKTt956i6v9hx9+yNlUqVIVLlz4xRdf&#10;JMqbPXs2R3Lnzv32228fOXKECz5hVLVq1erWrWs3AWpDFAERdYvpW6tWrS+//JKDrFVWEWtp586d&#10;FDNu167d6dOnCYiOHz8OIyDq888/J4p8+umnCS4I/a5cuVKlShVOTZ48mRCDuu5EE6w6vlDm/fvv&#10;v6cofeLEid988838+fObOOvrsA8RzaVLl0qVKnX58mX7cI6IDxstgZ06dUqbNi1Crl27xtpu2rRp&#10;tmzZ+Bf5/CUcGzZsGBAR5rRs2RLhc+fOpeXhw4dfeuklECOyI54CK2wkGyUnxTpLOPBGiECdOnU2&#10;btxogdaqVSu6YDWmIQcFUqRIYdjnu+++s8BBT8AcMmQItgMdrrEcYapZczxZsmR82b59O7Ee5sBr&#10;8DVf8uXLx/GkSZOCNl9OnTq1ZMmScuXKBX42huSIiteC4FbWD8TERZtNGb7AIMRT9evXhwXggnXr&#10;1k2ZMqVRo0ZQHmEIURhrldX+3nvvcYQlwXeCGoiD9g5SwxjE0h56gt0QzrJp0KDBk08++eqrry5c&#10;uJB/6VW5cmWSJiIIhA8aNAgS4d/evXt/8skn1atXJ5kaOXIkadSmTZsQePLkSagkc+bMffv2HTdu&#10;HApAAStWrGjdujVr3pAaHwYlMCFpff/999OkSQMFO4ZzBIx2gSx7IwTzYVh7iXuyM8CpV68eWRuG&#10;gAzKnDt3jsQT8oILkANzoTYsc+jQoUyZMkE0duEQYoQIlChRwg7a/v37jdVADTEBS4sWLYz+dnDQ&#10;DX2ee+45YCldurTrliIhGLEkbIVdJoGFH/G+2YljCII1Lh5gNXXqVJplzJgxCNMxFIcUrwXaq647&#10;a/AasdWkSZPIXFhR0A1rO2/evEQfbLUQWxHfsVDTp09PdlOgQAH+rVq1Kjs1hDlEPa4GsCGVJUsW&#10;lhAhDHGNacCyJO5Yu3YtIQ/Rn1mlxFC0ITVGPl1MMyS3b98eeiKIsIRDGRAfkdq2bdsgRzJT/oVn&#10;Ud60sZRMnjw5RMladR3OrqpdoLXjjoG0sWTy3UKD73ny5AEZvgAL1mEmYEITlliwAh9wcyvcAwJI&#10;cAWN9iBDzItWRKlElA5w7Lplz57dRJfmA8exuUZcSRYPtkgwehL0EXXyAUb2EIkTK1SoQPCO30GV&#10;4ZgJsHagJ2XIjSdeC6hLyQfhEWYw85vFzIcrOeuBqQ+pEWGR9D3++OOsH9YMmpFe0ZI9GhJAw1Ck&#10;jawxshg2a4gyiBQ83Hk0trH4YRlWO8xYo0YNRqEXwQ7HDY+gEmvJUAYaEme1bduWBUnYZSSgD1kw&#10;AQXBHdkZHWvXrg2psQhJSE0b4hGEGKNQmzaO4VDAwtoh0DqOpWyoQbtEneagyePMviF/YS6rMQId&#10;O5UMykFX4REi4HYSIAqOBnDOskVAeouBdnBQxvIUwZdJVM2HawORWrdu3bgngBxYz9yuhb84gigc&#10;zQXG3GcgxuQytmPHDsbi8sCUcKuPDnqPgPbXvMcqqi1JJJm75gIOlTDpDaHACBUrViTLI3qCpCC4&#10;8uXL9+rVixXOaoHCiEFIzTgOU7CQCKZIW8jdSJRYGGaDxsOHhcQOFDkO6Sc39egIa5CoWl3YoqIN&#10;m0ow5qOPPsqmD+kkMQUZnGnDEIRgBCCEe6zPhx9+GPVQFeWtm3cIYZ2jJHEN6xMqcQxn3StEIEvd&#10;LhDzzUAcZzORUJGNM1Y7gRtakUQPHDgQcECjWbNmWO3ZXlfhESIQnkBMwFKDGPZCc3ZwcJ/xFLoR&#10;21r7a/ho69atYEXECg5cfsijyeuJr+EsrhnEZcRr+IJxiROZEgzEd/ZMsdrsLeoTFQRuX8mj0l99&#10;vUeA3S7iERIourBI2NuCAqzfDRCgEZSRDJqQhNiEzOWHH35gMb/++uscYeUQEdCAdcsyozuizHZ7&#10;hB/6ssBYQkigI2pYsZjVlzaMCOeyLAm40qVLR6yEngMGDIB3ypQpQwMT9NEFxuG2A43tAZS5J5sy&#10;ZUoWvBHrYThjkSXQYQLmE9RgrInXYFgaO4bzbLVDuDcIuBVImIyl0I1JM0HeAse0R1UO0sCzPoSx&#10;6MDVxY5YhI5TA98QEK/5hpsfe8EO3GpkJcMy7FuzPV+kSBE/jhe+aDbvIFbiDn51oS3toLhAg/qG&#10;gHjNN9z824ttb26lEUoTJdlvDvp3VBfppJM//vgjN16DqEOATdZwoYGAeC00/CgrhIAQ+BcB3Q/V&#10;bBACQiDUEBCvhZpHZY8QEALiNc0BISAEQg0B8VqoeVT2CAEhIF7THBACQiDUEBCvhZpHZY8QEALi&#10;Nc0BISAEQg0B8VqoeVT2CAEhIF7THBACQiDUEBCvhZpHZY8QEALiNc0BISAEQg0B8VqoeVT2CAEh&#10;IF7THBACQiDUEBCvhZpHZY8QEALiNc0BISAEQg0B8VqoeVT2CAEhIF7THBACQiDUEBCvhZpHZY8Q&#10;EALiNc0BISAEQg0B8VqoeVT2CAEhIF7THIgqAtQYpThmVKWovxCIPgTEa9GHZUSSdu3a1bx58+ef&#10;f75JkyZr1qxxbU4VYT4RiYn0eer4UiKevxH2pAYw1UsjbOZo8P333w8bNiyyvRztzdDLli2jtLsP&#10;OkRxdHUPMQTEa4Fz6OXLl6kuPDnsU7ZsWcfARD3vvffe1q1bo10hSpEPHjw4woLkFC3t0aPHpUuX&#10;ol2BCAVaQ1NY/p133qEIfIRd1EAIeEBA9UMDNz02btw4c+bMPn36JEyYkJBk4sSJBw8ePHbsGN+7&#10;du26bdu2jz76KHPmzERzGzZsOHv2bPbs2Z988skRI0acP3++YMGCb7zxxvTp0+1daDxy5MgdO3aQ&#10;BrZp04b68LNnz+b7yZMnq1SpwnBnzpyhXHzu3LknTZrUtGnTc+fOhSetXbt2M2bMoLw8lZjbtm1L&#10;X0RRmJm+b7/99pEjR0aPHn39+vVq1arVrVvXQLZz584hQ4agfLx48WjWoUOHBQsWzJkzh5CzQYMG&#10;Dz/88KhRo27evEnR+LRp03bu3DlZsmQIQVvEPvXUU7Vq1ZoyZcrevXuxNEuWLGboSpUqUYw5SZIk&#10;KVOmrFmz5p49e+bNm9e4ceMJEybYOzLK4sWLEydO/Oabb+bPnz9wLtRIsQSBBD179owlqsZ6NY8e&#10;PfrZZ58tDfuwGklFqaMOo0FVp06dgi/2798PqXHq888/b9asGaT28ccfs/5btGixZMmS5MmTw332&#10;LkWLFi1cuPAzzzwDs2zatCldunQ///wzQV+CBAlo//7776dKlWrdunVFihT57rvvSpQoMX78+PCk&#10;QZ2cgr/Qh+/o2bt3b+gJhoUcGRfm6tKlC/Rq3AB7Dh06tE6dOi1btkR5orysWbN+8cUXTKdy5cpN&#10;mzatQIECX3/9NZSE8tDT4cOHse7ixYv9+vWjATxLgx9++IEAliDxvvvuM0NDar/99huqQnM0W7hw&#10;ISaAj73jvffei2TYFuEZMmSI9dNCBvgBAQX8fgA1fJHFixf/9NNPhw8fnitXLqIS/sJBMMLVq1ft&#10;nVjtOXLkYDHv27cPCiAWgxQIxxxd2JMi6OPsrFmzjARCvKRJk7La8+TJkyJFCgIl0lviI06RBXuW&#10;ZikA/xIJpk+fnrgS9uHfqlWrrlq1qlOnTgRfphm6Eb7lzZvXDEroBDHBX/AaG2SwHpHa3XffzSmS&#10;SjgR7oOeYGFkoh4fgkrMQb5r1mlCsO3btyOwdOnSjo5YSlgH7Y4dO/bKlSsB9Z8GiyUIiNeC7yii&#10;LUM9fMwXljoHWfbwC7RF8siWXIUKFSxdTZeffvqJJI64rH79+vCjZ0silIZMo0Dq1KkRC2nyLwEU&#10;9JQvXz6SSsKocePGQZQcRxoZKOzGdxiK3JNeRHMoQ0uyY3pBOoZ3IGV292gA9/EvByFZOJcRDalZ&#10;QxsT7rrrrmLFipGzE4HC746OEG7t2rUhNWiaWxbB9580iHkIiNcC6hP2rcg0X3jhhblz5zoGZm3D&#10;YkRzxCnmFCkY++h9+/YlQWN/CvpwdKE9EU337t3ZhIrQDMI3z9IYDi4zlES2C58SoCGf4Gjq1Kkk&#10;oStWrLj//vsNgdK4fPnyvXr1evfdd5cvXw49EWRBQGzn0Qtqg/XgL+5XsFtHGlu5cuXq1auvX7+e&#10;O7N0oTFBnKWzNbR114LtORJS/jKcoyO8xriDBg1iuzBnzpwRGq4GcRAB3TeIQU4nFCI+Ikhhi91S&#10;i5jI7KwTIrnqSuBz4cIFznp5D9GzNFI8yAK6hE3IHInCjGSSSu5vmMTWrgNbb5yy32lFf6ygF92J&#10;3dh9g6/5l/STjpxCDuGYQw6n7EO7munoCGOePn0aPd1iEoM8KlWChIB4LUjAh/qw/FwOXuvYsSPR&#10;X6jbKvtiHALitRjnktBQiFsH7H9xo1MhVWg4NHZZIV6LXf6StkJACESMgO4bRIyRWggBIRC7EBCv&#10;xS5/SVshIAQiRkC8FjFGaiEEhEDsQkC8Frv8JW2FgBCIGAHxWsQYqYUQEAKxCwHxWuzyl7QVAkIg&#10;YgTEaxFjpBZCQAjELgTEa7HLX9JWCAiBiBEQr0WMkVoIASEQuxAQr8Uuf0lbISAEIkZAvBYxRmoh&#10;BIRA7EJAvBa7/CVthYAQiBgB8VrEGKmFEBACsQsB8Vrs8pe0FQJCIGIExGsRY6QWQkAIxC4ExGux&#10;y1/SVggIgYgREK9FjJFaCAEhELsQEK/FLn9JWyEgBCJGQLwWMUZqIQSEQOxCQLwWu/wlbYWAEIgY&#10;AfFaxBgFoAXVmyiRyYcv0TWckRld0iIlh6Gp8R6pLgFoHB4gnoGKRqe4dS5FWsGKvwFAwD5ENM60&#10;AGvuzXAJevbs6U07tYk6AlQpHzt27PTp02fPnr158+YSJUokTZoUsZRG/+ijj27cuMH8/vrrr8uU&#10;KUMt4SgOZ2RStJhKd5EVRdV36iJHRYdZs2ZRP7RgwYKRHdp/7S2Qqf6HC8qWLWsMjBAoqtnPmTOH&#10;9t7o9vPPP//www9Hjhz56quvrCFMRwDp06dPsWLFKAttF7VgwQIq2xctWjQqgHvWDRsHDx58/fr1&#10;XLlyeVaGstkjR47csGED8zNPnjxmflofTJgxY0bevHkTJ07sDRpBbKN4LXDg9+jRY8iQIRQ/p2Bw&#10;3759U6dOHbixvR7p0KFD6Hnp0iWvezgbEnqwSmvVquWzBL92rFix4jvvvEMR+2gfhZL13377bZEi&#10;RSpXruzlEASD0ET9+vX9oY9lIMI7dOhQqVKlCE3m4vrUU0/VqFEDE9KkSeNonylTJsh3xYoVEcoJ&#10;egPVDw2oC06ePNm/f38mGZHU0KFDz549Szl0iqJ/8sknJUuWvHXr1qZNm9q0abNo0SJiBAiiQYMG&#10;Dz/88KhRo2iZPXv2J598csSIEefPnycUeuONN2i2ePFiLp5vvvlm/vz5TfRBxMeHoABuatasWalS&#10;pcaMGbNz507qE7dr1866Yn/33XczZ868cuVKlSpVGjduPGnSpL179zIKtItYYsbXX3+dsMvqmCFD&#10;huHDhx84cCBHjhwtWrSg/Y4dO8hl0JbFMHfuXKK8w4cPv/TSS1WrVp08eXKhQoUwzW7j999/79CW&#10;uImIAAY8ePAgyrz66quojQkTJ05koKNHj6ZKlYp4E0z40rVrV7S1BHbq1GnPnj32cSEUBL722mvA&#10;SFzcsGHDX375xW4jMQsgp0iRAqMaNWpEXztQIGMXfvz4cS5CKMNKzp07Ny4jsLKc8sgjj1hotGrV&#10;yoRgBGugCiA//fQTQ+C70aNHWyhlzZqVgD1dunREc2nTpu3cuXOyZMlMAxSGTR599FEcDZhElIUL&#10;F0aOKSmNqPnz57/11ltogivxV4ECBQxK4Hbs2DG+A07mzJkJtcxwgLBmzRroEqPQGSHnzp3DI0wS&#10;bAQ3QGB29evXjwDNPqMA0C4zffr0dg3r1KlDX0K2Ll26BHTZRH6w6L9qRV6HuNiDWUjINm7cOFiJ&#10;uWiHAH5h/TPn2CLgC1T466+/PvvssxDNhAkTmKxM7suXL5PvcOVs3bo1M9WQGh/6kjexgAkJud6y&#10;YBYuXEhSSReuwExx1oBpSZbEMmAUWIN/CdO4Gg8bNqxJkyYwKROXxWnvuGvXLliPsd59910iTRgT&#10;5evVq7ds2TIIlGVDlAdvLlmyhHWFzhy027hx40ZXbfPly8fyI8z58ccf0dZK0Fj5LEiIg3AmYcKE&#10;LC1GhDXsArdv3+4YF9ajIxcMevEFgnDYaAynF+q5AmUXvmXLlilTpjz33HPYWLp0aQQ6nLJ+/XoL&#10;DUttaB3yAjQzBJrbUTJD165dm2sYZI1fIEqoCgoeMGAAMEJnjPL0009DNOhvbVDec889kBenOALX&#10;33vvvcYQ2vAdJxIdr1692j4ceHIlWLduHfOE7+BsPMIVCzJFAa5MzAQ8ZZ9R5J4OmQ4NUYBrVeC3&#10;An0gCPGaD6BFQxd4pHfv3kRq27Ztc+zgMre4KkJqAwcO5BQLNWPGjERJXFqZ+gRKXMmZYYkSJSKz&#10;QAgLgyVtdGLesz65zCZPnjxbtmzwGqLWrl3bsmVLrvkWqfFl1apV7du3h/5OnTpFR0IDogArG6KB&#10;oyNnEct6gDcZjmABNQjoYCW658yZkxCAmI6FCqEYZew2stpdtWW9cZx4BJKyb2ChDMpjIEsagmPF&#10;EuCwnFxBs48LUHbHuNpoP+sACrXtwomI2Y0iQ6QLYTLXHodT0MpCw0KVLvYNKQJYB0qQAtIAmQAQ&#10;2ImMiMuwDtz4nD59mr/EyyAJK9HdKMz3Bx98kD0vPmzPcdYcByXUAEDIFC84hiOiZGoBLO1NkI6e&#10;1ohoAqSwnn1G4Ti7TM46NIQccYr/9gGjYV39I0K8Fo1geisKuuHWQbly5QYNGkR24OhGbEKaCeOQ&#10;lXA1ZgqyEphMzDk4Czbhek6ixz4RF39IjalJimeEEDsQOsGGfNjlpRfLj+0SuhB6EE8Z5jpz5gzx&#10;Qtu2bUmvzDYKLc0pM2tdO7K6SJ3I/qZNm0YUSbSChgSPrCtLfyRgmvmXVWS3EYGu2kK+JIaQI3Tg&#10;9v6GfQk5BNpBM+PyF+4ztrMm4SaHjfYuDqCIyOzawjUMx4WELixmxDqcAlNYaECRFvj2fUkCXgdK&#10;XA/MFYjLEtExMqFL/uUgCrvuZ1kKsy0ASfEheHSdZKCE+Y7h2PWHg0i0ib75Qi/wAXDya74DzoUL&#10;FxwzqkKFCpZwZPJxaAgVwp6Wi72d7sFolzAYg8b1MZkxxCPsZRBJkV88/vjjdkRIKplPJJjsxRCm&#10;salhzsIscBnZK4uKdfjyyy9DMXyByAhbTBsIkckK9zEFmcEMRPrJbTiu24Qz5DgmLGJVQyWkq8x4&#10;E3BZHxMpwKfVq1cn67Q6siQYjrUBz8JBkFH37t0JMayhHU6lpd1GVhe7Sw5t6fLQQw8hlv2gCG+x&#10;OUADCseIRLUo361bN/6CCQlXeDa6AgU727VFePny5VEYqAmsCK8cTsGcL774wqDBcEYTYCHdNtE3&#10;2nIRIua1owR/cTFAMRAmHscjuIZdCAK9Bx54AF+HtzCI8nArzrKSUNeWjuFoX7x4cW7LEuJZjZkM&#10;GGV8ii8I5ewzio1Ch1jmgF1DcGDLkpkQCxYw7KtPUBAgEIAXwhuaLRX2a5h8jgZcZgnQWAkc5yLP&#10;ld98tz50oSPNrCPm12QsdXszkg6aQWquCrD8OMXUd3REYUslAhO36jmk2W10qy1CuHUId3jpAs+g&#10;oTPpJAMZaR5s5KwrUA7heIdrg10xu1PsaJg2wPXhhx+SLZLyf/zxx8h3RQlsSe5QzHQxChPWeTaf&#10;9txuYkfVczNvnILHUQBVLVH2GeUq364hamBXhGp46Uq/NtP90Fhw7QlVFfnd1tSpU9m5465IaNiI&#10;Rdycgarq1q372GOPRYtR5Izcut29ezeZr+O3b9Ei33shXH6I14hk7ZsP3ncPZEvxWiDR1lj/QYCE&#10;iKVCahxhEhpbgCMOYq+T7X92+qPrJ2mEjdx+JfNlqzS24BB0PcVrQXeBFBACQiCaEdD90GgGVOKE&#10;gBAIOgLitaC7QAoIASEQzQiI16IZUIkTAkIg6AiI14LuAikgBIRANCMgXotmQCVOCAiBoCMgXgu6&#10;C6SAEBAC0YyAeC2aAZU4ISAEgo6AeC3oLpACQkAIRDMC4rVoBlTihIAQCDoC4rWgu0AKCAEhEM0I&#10;iNeiGVCJEwJCIOgIiNeC7gIpIASEQDQjIF6LZkAlTggIgaAjIF4LugukgBAQAtGMgHgtmgGVOCEg&#10;BIKOgHgt6C6QAkJACEQzAuK1aAZU4oSAEAg6AuK1oLtACggBIRDNCIjXohlQiRMCQiDoCIjXgu4C&#10;KSAEhEA0IyBei2ZA/SSOQkfUowxPuOezflLJEotiphhwcD/UwTTl0/URAuK1wM2BXbt2NW/evFGj&#10;Rq+88srYsWOpC/n3339TAHzp0qWelaAZ9WhXrlzptpk5u2LFCi8tWbZs2cCBA+m1c+dOqo6jycyZ&#10;M/nXy+6uzagsR2X4qEjwbegTJ060b9+ev3Sngvqnn35K1T7fRKlXiCEgXgucQ6lDnjFjxkmTJg0Y&#10;MIB12K1bN4506NChUqVKgVPif/+rWLEiJdapbknVzhYtWjz00EMVKlSIrmKXgTQkU6ZMgwcP5i+D&#10;Uoq8du3axYoVC6QCGivGIqD6oYFzzcaNG4mM+vTpkzBhQnitS5cu9erVo0J4oUKF7r77bkKes2fP&#10;8qVTp05p06ZFLSKgr8M+VPm+dOlSs2bNSpUqNWbMGOKsJEmStGvXLleuXKYZy7tkyZK5c+d2K2Ti&#10;xIkHDx48duwYLbt27UqAg4QaNWqMGjUKOti3b1/hwoXbtGlDlfIRI0YQRRYsWJCgcvz48XS5cuXK&#10;Aw88QFjEQPSaP3/+W2+9FS9ePNSoUqUKpdo5Try5adMmjo8ePXrHjh3kpEijMLDRDR7fu3cvSWL/&#10;/v3tymfJkoVQcfPmzalSpWrdujXxpttmlBa3G3Xx4sUhQ4YgjaEBBOFNmzYFt2HDhl29ejVRokQt&#10;W7YEKwqkg/Dhw4dfeumlatWqBc7HGilmIKB4LTh+gJioCg6JnDx5knWYOXPmvn37jhs3jhiKKuhG&#10;J9b58uXL4Sxy1TRp0ty6dWvhwoWsc9ihcuXKc+bMcaR+boUgh12ne++9d+TIkUWLFl29ejXDMejN&#10;mzeR//TTT8NlNNi9e/eECRPq16+PcKJIyK5Hjx6odM8999SsWdPow3eYjl779+8/evQoMu3YQdYQ&#10;DSZA1qS61inokpAKMnIoz7+QJsNBWzlz5gyvGURvIbN161aSzSeeeIK/HTt2xATUgM7QnEEh4gYN&#10;GkyZMgUDz507h/5Q/5IlS2LC3l9wJlkcHlW8FhznEygResBWZnhWde/evVmr27Zts9YhixaqSp8+&#10;ffLkybNlywav7dmzZ+3atYQkxE2u+1luhSAcDiWygxCzZs0KC1gGQ6wETSlSpCBiOn36NFxG+EOo&#10;BW1BGX/++SccUaZMGcI304VmRGEbwj5kfHS0Y0d8RGBI91mzZtlHYXQT1tmV51YD/Fi8eHHOGiFu&#10;m2Gj3SjYCs4qUqSIfVxY+Pr163nz5uVgnjx5+M4XiBL1MJDQEqiD42ONGjwExGtBwJ7lSrQCcZAA&#10;Mjz/zp49u1y5coMGDSIntRQi/WQlQ3N8SB5ZonAc+SMRFmERwYh9Uyw8IXbzkAA5ujWYOBEOhZUQ&#10;PnnyZHbciHRgH0cSB83BvHxKly7tkPPTTz+RDxJaEvTBodZZBkVPPnblSWxhSYjbczP0ISy1kEFJ&#10;2p85c8Y+dNKkSa2DnLKIkoMMGp69QfC6hgwgAuK1AIL9v/+xxdakSZMXXniBDSmiM9a2WX6EY9On&#10;Tyd1IoqxFCJQYpWytnv16nX8+HEIgvSTm490bNu27Zo1a+yqhyfES/PgUO4nkPGxAde5c+f169dD&#10;cFu2bGnVqtVHH31kCcmePTsqJUuWzJGE0gBaJCLr3r37vHnz3A7qUB6CXrduHezMPVk2wqwu9mY/&#10;/vijHRkojF7cdWFrEvVMFzR/8sknucPLfRh2DOvWreulyWoWwgjovkFMcS6/UTBBjV0hojC2tFKm&#10;TGkYkA9RHkdSp05t5bD29m6FeG8hqTExF8mpPeqxdyc/JSJ77LHHypYt6yqWlJAdfbqHd3fVoTzS&#10;jHUOWxzNHEaxK0fWDI3alSTzpZnjoPeGq2WIISBeCzGH+tEc7nJwn5E7DAR0REl+HEmihUDUEFAe&#10;GjX84lJvwit24smLRWpxye2x0lbFa7HSbVJaCAgBDwgoXtP0EAJCINQQEK+FmkdljxAQAuI1zQEh&#10;IARCDQHxWqh5VPYIASEgXtMcEAJCINQQEK+FmkdljxAQAuI1zQEhIARCDQHxWqh5VPYIASEgXtMc&#10;EAJCINQQEK+FmkdljxAQAuI1zQEhIARCDQHxWqh5VPYIASEgXtMcEAJCINQQEK+FmkdljxAQAuI1&#10;zQEhIARCDQHxWqh5VPYIASEgXtMcEAJCINQQEK+FmkdljxAQAuI1zQEhIARCDQHxWqh5VPYIASEg&#10;Xgv9OUC5+BhuJIXl/aokVU3tBacDj0ZUDIxK38Bb6v2IeBzTvG8fqZbitUjBFaXGu3btoiC5/3yJ&#10;ctRRpm7x0qVLLUVPnDhBdfSTJ09GSfWwesx8XOVHVuy1a9cQ4uhFEfuhQ4e6HncV7ra7Zx2oQt++&#10;fftVq1ZFVlUP7SOrBgYOGzbMNwW8B8eD/GXLlg0cODBChI1dVmPjdM9q+zYl6PXxxx+vWLHCN0wi&#10;7CVeixCiaGtAOfSDBw/eunUr2iS6CKLQeocOHSpVqhS9Q8DF77333tatW6Mo/9ChQz169Lh06ZJv&#10;6vnW/bfffrv//vsbN27s26CuvXxTI7pG901OxYoV33nnHdznobtll2nMRDVO9zxiFKeEb+ZE2Ev1&#10;QyOEKNoabNy4cebMmX369EmYMCHXq/nz58+ePZvZkzt37rfffvvIkSOjR4++fv16tWrV6tata4Iv&#10;GixevDhx4sRvvvlmggQJRowYQdH1ggULvvHGG1999RW51ZkzZ+6777769evnypVrzpw59Dp37lyh&#10;QoXy589PBESokiJFCi65/fr1IxcjZLh69WqiRIlatmx59913EzyePXs2e/bsTz75pF3yokWLrEGR&#10;g8xvv/32o48+ypw5M+MiE/noMGbMmJ07dyZJkqRdu3anT5+mFDxX+8OHD7/00ktVq1ZdsGAB+jB0&#10;gwYNatSogRCG/vDDDxFepkwZ7J0xY8aOHTtIRii0jBqbNm3iC2etXg8//DBa3bhxY9++fYULF37t&#10;tdf413R//fXXQZLuoPfUU0/VqVMnvBV74MCB7t27E7Q2bNjwkUcecSDAv1D277///tBDD4EbplWo&#10;UKFZs2aMaAdk+vTpXJCOHTuGRzAWzd1aAZJ2hTEHBw0ZMoRe8eLFw8tcchxOT5UqFcgA48KFC8GW&#10;lswBJgD/uoLDQfuEIfzHL8ePH3/hhRe4VFi4Yebw4cMxPEeOHK1atTJFrNevX88oOAKnW5ByFn2M&#10;r19++WWkGbu4LiI2bdq0hFQ4HbS3bNlSuXLlAgUKYHu6dOloM3bs2M2bN6N/69atV65caaYEyltO&#10;efTRR+1jgQYymZP4mrnXsWPHTz75pGTJkiBvn0jMB8cq8G35JejZs6dvPdUrsggcPXqUucXFkEXI&#10;Wvrss8969+7Nst+wYQP0tG3bNqY+OSPzw0i+ePHihAkToABijZQpUzLJatWq1aJFiyVLliRPnpwL&#10;acaMGQl/tm/fDq3Abp9//jnCmW1UZUcaPNK/f/+cOXOuXbuWSTZu3Dj4C0ZjorM8mE+0Zw1z0C6Z&#10;cZnoZlDkGE1QbP/+/U2aNKEXZ418wk84mkWybt26NGnSMC7/5suX75tvvsmWLRu0y9QqV67ctGnT&#10;mL4oDJ+iDPTdtWvX9OnTQ1XPPPMMCx5GY/HAGpkyZfryyy+tXqwiVhoaNmrUiEXLykGO6U5SCTiQ&#10;NfInTZoEYixCt+5AMZiXpdi0aVPMdCAwa9Ys6BIWHj9+/Kuvvlq7dm2QKVq0KP/aocbYe+65h3Fh&#10;N64rnHJrBRZhtaUwxuJiOBfMT506BfVkzZrV7nSYlEAStdEQSwGZZkyGmjVrPvjgg67ggKQ1YejL&#10;LPrxxx/ZduCC98UXX1i44V8UHjx48OOPPw5hGVggQeJWNISYLA3Rh6uR8TUusLwDAdGYg5CjcTrq&#10;5c2bN0uWLFAYV2VmL5OZ2cVFJXXq1GZK/Pzzz3anwKrfffedNRYT495770UlAFm9ejWEyCUQBewT&#10;CXMY0bEKIrvKTHvlob7hFtVeTAtmEsubWcIC5l9WF8u1U6dOuNZIh8u4cjKVuTYScRBEsIa57kEx&#10;sAmLgY5Mbq7PTA7YjdCMqI2OXPZZgUxihHNtZM3DQUSCTE3O5smTh+98gRaZfMxFu2TYxxr0ypUr&#10;bu1EPqENdMmK5YJvdm1YFSjA/IaqGJ0GrDT2dLgC37x50yGHyG7ixInYArPAv+YsZOHohTTWEmJZ&#10;BnQxzezW0YCPtXsILwBX27ZtWb2OEaEVVwTgO7qDMzjAqsmSJQNVmMsVaoCFPliHlrbId7XCrjAX&#10;G2tEQjkoxuF0FrZREuuKFCkCo/EpVaoUR1zBcdsXrejrwI2DzCuuf8uXL3fdULNryOSJ0NeuE4AY&#10;GV4rXrw4WFlnXZ2C+Q73kefiHSI1pqu5TeSYSEiuUqWKYxX4ttLEa77hFtVeXOUIyM1a5fII+3BB&#10;I24vUaIEgZW5t8C0I4KA1Fhm5BHwIERApjN58mTSJejDJF/wFGT09ddfk7jxxXQkPkIs31mlZKBJ&#10;kyblO1Gh+WtmJM0Qwne7ZCI+a1B2rO12WjuDdGTlkNSgDNqSmiHHtOQUzVhsxFCEElg0cuRI5Juz&#10;phkNfvrpJ8ynARk0fGHOgom9F5g4UDbd+UtLFjPfYV4o2wrWYGqyTrLdp59+2tHXLQJuvQgBOaC2&#10;mjE0ynu2wmqML1i3XDY4AvOSkrs63WpMZkfcCq3Da27BIfB0TBj6ct1yxQ1e69y5MxdI4jvY0K2N&#10;lrPsvrbscnU6p8AZc9CB7/jXIRm/O5yCwnY5ZlOF+HrQoEGE3pYCjonEpdpaBR40j/DUbVz0CRgC&#10;bLER2DMJyK1IbeAp/IrLuWE3depUYi7CirJly5qlDiWROsFxJB0seFZm3759mbUcYWfE0hli4uJJ&#10;BlSsWDHrILshvXr1QiCxEu3JTUjBiJ7ozhojO7BaMkfhMksy+yysBzMoIZhpxlRmqX/66aeGN/kg&#10;n6zTyHclEQJDZjk7LwREhELkeoaCTdgF09GdNQwHcVW3RmEvz96LhMXhF6s7q5GtMbZyCIgeeOAB&#10;MpcIPUjQFx4Cjr60tANih9q09GyFJQ055cuXxwtgTiCJkixau9PZbrMaAwLYEuCAM3PAFRzXvuR9&#10;prsDNy5vpKUAzoXB7N+F92Eg1LN8bdllsmPL6RA9l1uuYeyZsmPIVOSSRuSF9wl1mTBGfvXq1ZkS&#10;llPwu31c9GF3gp1KwnyEkJC6TqR69eqRi1irIEKfemig+wZRQS+qfZnuXMZJtfA6BMEeE4vBvlVE&#10;PMLKZ66bCIuLPxdM2ttTgPCUgEHoS3plbbKQQzGiJc3e0S7ZMahpxuwnAISnSNbMETRHYZjIcWW2&#10;xNKeXsY66yA6wJjogHoEko6zNHPby7U7Rxgdvg5vZ80tLB4QcLT3DHWEVljSiI7xLF6wjtidHp7v&#10;CI7cguOhrx03b4YwQzt8bdllrqx2pyOTI0TEpqOZrvCa3fu09+wUhJhg3264fSK5XQXhoeThuHjN&#10;B9DURQgIgRiNgPbXYrR7pJwQEAI+ICBe8wE0dRECQiBGIyBei9HukXJCQAj4gIB4zQfQ1EUICIEY&#10;jYB4LUa7R8oJASHgAwLiNR9AUxchIARiNALitRjtHiknBISADwiI13wATV2EgBCI0QiI12K0e6Sc&#10;EBACPiAgXvMBNHURAkIgRiMgXovR7pFyQkAI+ICAeM0H0NRFCAiBGI2AeC1Gu0fKCQEh4AMC4jUf&#10;QFMXISAEYjQC4rUY7R4pJwSEgA8IiNd8AC2mdPFcS9j7erqOlrx337y92vp4L8obaNwWxOXlwObV&#10;3tE7ljf6BKCNX2sAB0B/D0N4Ns2v5a49aCVeC/SsoKQIb/d2LWWCHrwQ3BSmddQ2NqciW/DY+1q8&#10;9sq7v/76K3WqHKAYUdSO4X3l/I0KZG4L4vLWVqquQW1ItpSJYiVmKsKYwoN8eA0s9e6oERF1/X2w&#10;3ZhMJScf+nrTBfm8+PuHH36gelmArfZsWnTV5PYGBEcb8ZoPoPnehZc7r1mzhjfTU7HJVcq8efOY&#10;mhx3rW0csOqzVFHgjfVu34vPy6yp3mZ/pbXvQPy3J+W1KOBilfMwUVsUKzFT1Y2CTKakFuUCKIbE&#10;a/v9pH904eCzHN6+zQvisTFOWe0BLtVt8Xku+dLxl19+oTYHFaQolUg5D6Izq74sC5vqmaZkFNWk&#10;KPNBmwgLHtOYKo0UCWYBU6OMKpmUKLXX4uWKai9R7LZorrGECkMUf6HGCiWXqIJMIWFY2C4K3Sj0&#10;xxC8fZ/jnKWYCM2sYrfUQOIt+651bSlGaS8zbAcO/qL+kL3mrjmLzgQ4u3fvtioxoxUFjchrqDuD&#10;pVTAQR9Kw8BW9nK8Vo1kdMN2hqawCxVOKWpDX9BGfwosuFaYxhwKDHuo7uwWOrsHqe+HwpYvqL9J&#10;kTA+FGGgQgqFpqigaMfKVGZASarqcQr8uZxQB5bCVHyhXCnXmPBqBhPvQ2SvvPIKFzw+TzzxBF0o&#10;jMKkCoDVDOEwze7it956iwls97JjivqyciLZR/FaJAGLQnPWMBVhKe5LxSmWJexAeW34iLnLdH/s&#10;sceokUzNJAr0snQJYZipLEiaQXBU4eMgy4MuVE4ha6NApKkOiTQqPFEkmPXA0p0yZcpzzz1H+bvS&#10;pUszIrV/KFvLWap58oVcjPXAcO+++66pBG59yPvY4TL1q/iCYg5RnGLtUQKKwlQsJP5SC5IKLNSy&#10;Yjiqw8DaS5cuZQFjkSlZzweVCEIhaA5iC+WTHRBChabeIFVmIBdzluJG1HKGtihAZwznQ3fGgrlW&#10;rFiBRc8///yyZcsIcqmcBGENGDCAfyloZCSAHhWOsZf0lqrAVGky+pOTOvQhzCEIhakZAsqj1DSV&#10;Ayk+Ta8IobN7kJpSdl+APAEjESIbCBQ3gZftWFF1ycIBtOEjirSDPKXzoGmq4RDUU+Cd+ingBu/D&#10;I6hkYQuezZs3twriQO5EanB3YKx2mMbMsUPKPHS42A5LFBZQJLqK1yIBVhSbkizAUFy7iMuY1nxc&#10;68vah/Cm4DHURh1Zto1YPBT7Yb/fUYs3UkVz7aPDaw5R5ixDsP6p42v+tRe7ZX67Vnd21F2Gr32G&#10;kerChDAm4DWFu6AqqwK0o0Yyo7CcKPvGJYTGVjU/yDG8CtN08VDd2bXeMODbPejwhVXJmOCFSAry&#10;dS0MbKCguhgNqLNHFT5GgdowDfDtxacdNYNhNKvuqiuJ+NVqhnOYxmXJDqlj79gBi8/ej1RH8Vqk&#10;4IpSY4IvIgh2rygh+tRTT5FnUabMXl/WlN21xvCm4DHxBVd1MiC25AgKWCGutXjtxYY9FM1lnUBM&#10;hFd8WPyuZX2NYvYCw67Fbl2rOzvqLlPR2QGiveau45QdDbfQ0xer3dZIpj05HaNzo4ZgzSo26KqP&#10;VWHaGsJtdWdX6GhmrxBMXmz3BeEw3jF4soNOLOZaGNgVCusIWnmoGWwqZ7v9+NtqBnWYxlQJr5I0&#10;jR1TNEpLyOvO2l/zGqooN6QiLJVfTdFZVheFr0k5yTJMfVnSiqxZs3Jji7jDDOVNwWNiAYiGZIe5&#10;RYbFMnPU4vW+aK4po9utWzf+Mhddy/oarZjTlMUl6WP9oLCj2K1rdWdH3WVHmWHI1FFz14ziWok5&#10;PPirVatGTuq2RjIJOxWjP/vsswcffNDqHmHZY6ulo7qz23rD9grB1Lq2+4LLCR6k9DXBF7k2ltqx&#10;ovRyhBPKXnzaUTOYtJT9BOpb22uzGoEBsNphGpPQXkkak5lLlnWOKRqh1dHSQPVDowVG34U46suS&#10;S7KkLWpzK9dR8BgJhAP2isWutXi9LJpr6tqyDq2tN1dRRiV7PV17sdvw6tp6LjPsqLlrhnCtxBwe&#10;yhGW43Xt6H2F6Qihs3vQ4QviWVM82Lq/7LYwsIfZE17NYGJAhFs1qr2cf9FotatpHoS7TlEvFfa5&#10;mXjNZ+jUUQgIgRiKgPbXYqhjpJYQEAI+IyBe8xk6dRQCQiCGIiBei6GOkVpCQAj4jIB4zWfo1FEI&#10;CIEYioDuGwTOMdww4nf5/Bqb20M8ruTNnX63yvF7Dn4dkjFjRn6Vzu/gAmeARhICsQQBxWuBcxQ/&#10;2uS2PY9YTp48maepfB6Y54r4LQg/MeOHuz4LUUchEMIIKF4LnHN5bQ4v4eHxQ34iz6g8Ssmjizzo&#10;x5PqPNjIw6FEYYRyPALNL8g6d+7Mr5Psjz3z+OS3337Lz6loybPcPJDErx955iZwBmgkIRBLEFC8&#10;FjhH8ct4HjbguQKeDyVwIy2Fqhie39ny6014inef1axZk2fa+Sk/wZ39sWc4kfY04ykFfoZOEspv&#10;/UVqgXOeRopVCIjXAucunqrhxTK8YpBXsE2bNs11YOIvHu3myRheUsQP0+2PPZtXd/CIots3owXO&#10;Bo0kBGIDAuK1wHnJvBOZdzbwMiLefwB/8WIM85i6ecsFDyeZ9yDysh3enON47Jk9NQVogfOWRorN&#10;CGh/LXDeI/3kdYmkkKST3A+F4HjInGeh2WXjEUKeFn7nnXf4wrPTZKa8Lg2O69OnD+3ZdHv66ac5&#10;yL1UXg3m+qhz4GzQSEIgNiAgXguol3iMHLYiFiMnZWB+scFbGXjHC4EYz67zDrWWLVsSl2XJksWE&#10;ZvbHngOqqAYTArEZAeWhAfUeqSU7aIbU+PAKF15zas8uCdaI4KwjvDUsR44c5v6pPkJACHiJgOI1&#10;L4HyezN239h0My8F9PtgGkAIhDQC4rWQdq+MEwJxEgHloXHS7TJaCIQ0AuK1kHavjBMCcRIB8Vqc&#10;dLuMFgIhjYB4LaTdK+OEQJxEQLwWJ90uo4VASCMgXgtp98o4IRAnERCvxUm3y2ghENIIiNdC2r2x&#10;2Th+qOyhqnlstixoups3LwTy46UTvWzmvebiNe+ximrLXbt28fI1qoK3bt168+bNHsTxWCifqI5n&#10;689bQ3j4lDdZhidz5syZy5cv9zwiQnj2nja8BXPgwIH8642ePPfavn17/kbKHITzQqcVK1Z47jVj&#10;xoznn3++cePGffv2jewQkdLHbrXbjhEibPXyBrTI6kZ7XGNeZhXeB3y6dOnCy5Z9EO5lF2timPbG&#10;iStXroxwXnnTzEsdTDPxWqTgilLjy5cv83KOCRMm8HKOkSNHmiLnrh+ClPfee2/r1q1RGuy/nXkF&#10;SIcOHSpVqhTemuQVIzyT73nEefPmoTyTlcoMvHrk1q1b3ujJQ/6DBw/mbzSaYy0b3h5cr1698ePH&#10;U6D+s88+87ywo6iAsTq8l6l4Rtga2h/ORfihQ4d4DzOvvYqijVHs7hmiKAqPVHc9RxUpuKLUeOPG&#10;jYRFvHqI0gS8hujtt9+GKXgJOA+E8vYh6zXf+fLl43VGvOTjrbfeggdHjBjBi4wKFiz4xhtvTJ8+&#10;/eDBg3AQC7hr1648Re94UfjcuXO5bh8+fPill17i9byLFy/+/PPPeUEIbxvnQl2oUCFeXTl06FBe&#10;IsKXTp068cJxc12FZxnx8ccfZzheBseTqoULF27VqtX8+fMRwuP3tWrVmjhxItxXu3bt4sWLozZ9&#10;uczS6/XXX9+yZQtv8S1QoAABVLp06cqUKTN27FhiUt6C+fLLL3MZb9q0KYMOGzaMV5gkSpSI15ag&#10;gH0sXtNEdAY+vO+kSpUqhGCwIVUgTHUbhkMTAMEWTKYBY1lqc52YPXv2b7/9hpBFixbxbmFiIt6W&#10;XqNGDQsB2jz66KOjR4/esWMHjEy9Gyyi0IQDT3uDOnXqwBdDhgy5cOECw1WoUAE1kIna0NPvv//+&#10;0EMP4Upe/8kpAIdYQRhPeXAKr5z66KOPjHMzZMhgB4SOxhdUwDhy5MjRo0fhKZqVKlUK2zEQtXnh&#10;KNOGwN+8ER6UMApIP/zwQwwH9rZt2zLN7I2RicdRMkWKFMDSr18/nGXhjF/MnHZ9K/2oUaOsmQCw&#10;DOc6c5iQXFF4yTPymcz4C1jISJiHX3/9NacwoVmzZrwP1e2so429GZbaoaOXz+tN8ZrP0PnSkRiN&#10;GclS4S3eTK8ECRLgSBjB/ppv5hCTlVwV+iA+gpJoQ6wHTTDdef8HHFS0aNHVq1e7viicZcZ1G5Zc&#10;smTJ7t27Edu7d29eLA7HwWtMMlYUKRtlsaCq7du3O2xg1e3duxcKYOkyFg3gGjRhUqIkTMEbMV99&#10;9VXkIK169epGT5YTk96kqLAzLMAag55Qm468c4klytrDFhNbIWfKlCmOsXiVZtmyZTGNhcdr5hyK&#10;8a462BzdaIY0QLAasITIc3kF8TPPPMNZiAwJXDb4AsIWAmjL1QJahHAHDBgA1dLYgaejAQB++umn&#10;TzzxBH87duxorEZtqPC5554DxlWrVsF9pOTbtm2D8Q3Cnp0CTdudawfEsggy5Q0uw4cPh9S++uor&#10;rAZPQmM0x2vYxSjmjfCIohdvhWnSpMnDDz9Mmsk8cTTmXwplMAdatGhh4lm3OLu+ld4+E8DK7cyh&#10;chDzENeDPxcqtskAgY7saXBZYusDQ6Bjt31dmzmg82WB/dNHvBYV9CLd9/r161APa4ylSEy0du1a&#10;Iheuxm5f881Uow1Xb5iOicXFk8iOixhsCC0yg11fFJ4zZ04uywQCLGD6Mp+gFbuWrBmYjlXKUnS7&#10;i0xfuiCEUIvcitSV9qwo8yJfbz7MYy7akLL9xSRoi+158+ZFAouB73yxj4V8aAJYWAyuGTrKPPjg&#10;gxvCPsWKFUM9SxPWM2ECAFJ1EJ4CE0gNrsE6sxoNAjSAjwhCeQcU4/JhBTrwdDSgOwxSpEgRh9UE&#10;pHTnDaC8Qor8GtZADnxnRvHsFNOMD851BcSc4l1VxG6AD30jEB7HCmJzNCdsJBinTXhvhHc0xiLL&#10;KHiHEBuBHnC2W2r3Dszldubkz5+fLlz/sBq6NN0tHSBcXrrFVHTb19GMaeMKnTfzzW0b8ZrP0PnS&#10;ETeTOzzyyCOsBM+v+cbNtGFCQ2pET2RMJDvWkMwVPq4STAOWBN3hAjjUMIj5MKfJUMqVK8elnowp&#10;QgOQQ9YJqUGRVNJiRMQ6epkjnIK5kE+yyXeGZtbaW7JW+dds4fHX9V1MRHlcrkmj2Ad0+745okK4&#10;mE/p0qXtkmEWAkAIndAGroERYEZyKEI/DloIYIshPvrCoWhrcnDzMXg6GgC+pXOEWFnIe3aKaQZo&#10;sGF4gMB9sB5niYLJ2dEKVE04zBHoiS+ON8KjvBHraIwJkAu9OMtuBiADiFucEeh4K73d5PBmDpkm&#10;lxmyWrieuW26cJBRuK7w4WYFObvbWedo5jqfvcTcbTNVaYsKelHqS2bHXhvXOvOab/saYzqS+5A4&#10;kLaQ73BxZnKw2+UYLzwJphnXUsI6erESzC4Va5vJx54IcSJZQISFmZnovXr1YmimKRwBRX7xxRds&#10;+XElN1xg9CQ5KlGiBORLHodYmIVNKKI8TINoyNTMXCeHJYzCFgIl9lwctrDO4T6SF1YySasrsuZ9&#10;nJy1J6EWm0BtJODEdCxsUmOWGcEUe14WAmBFmAzg7K9hCIUK2atyjOJoQHCHISStvBQPOcRK3vjb&#10;s1OQYDnXAyAwxfr166m4yBxgXNJwLm8wJvwC7//8888OTbiQQHxQOSY7GkNnONFMM1wJzbnFmesc&#10;zn333XfNW+kd8j3MHOJlNlWxhTTC9GIC4CkU5soBpXLc7axzNGM6OaCzAkBvYHe00X0DH0CLti7h&#10;veab+ceEYHGy2rl0c7kmmXL7vskIXxROTkcCy1qybuRxhO8sEm/MILRhy4zuZnT6Mv8Mr/Gx62mS&#10;R1jPnGIVsQfECrEHXxAWzSxpDgXowuXdWO2qG2cJxB577LEIpzvQoRiIGZPtCHAcrSBZe7BmH8u1&#10;gQMBb0Dz7BQ7aK6AwFyQO1k8dAZ0VsaNFYi1jHJVA1FcfsAWHnE0hvJwIoEtVyDjGrc4299K79ZM&#10;72cOVhjvW+XT3PZ1bRbhfPYGf9qI17wESs2CiQBBBPcH2MinXDSsFExV/Dy24TXrRrCfRwtZ8eK1&#10;kHVtKBlGuEFeRsrjZZgZq20nlyebjguW+s9N4jX/YSvJQkAIBAcB3Q8NDu4aVQgIAf8hIF7zH7aS&#10;LASEQHAQEK8FDnfubH7wwQc8ZdKwYUN+7+7lwI5nienl/SPWXg6hZkIgxBDQ/lrgHMoPx/ghPr8/&#10;4k4/P1m0boEHTgONJATiBgLitcD5mWcV+dU+Px81P+niJ++OB6TNw8z8oJTfcDueJeYpBZ5MdjzE&#10;zi8bHQ9yM4R5TP3NN980z7joIwTiIAIJeJguDpodFJP52TpPF/E6B5534aUdvP8AauMX8Pxudt26&#10;dZDdjz/+yE9P+dUrT7rwtBN/ien4dThvquD37rxOo1u3bhAcP5SHvGjG787JbXnMm8Y8RsoP8Xk7&#10;Au97oI3109mgWKpBhUBwEdD+WuDw5yf7r7zyCu/24eUHU6dOdX3K1zzM7PZZYp5edjzE7vogN78X&#10;9+Ex9cDZr5GEQKAQEK8FCun//c+8P4PH93iYjkf/eJTHvMyLtwbxZiGeTzIPM7t9lpgfajoeYnd9&#10;kJtfctofUw+cYRpJCMQwBMRrgXMISeKLL77IfQNyRh7xrVq1KtttvDKIl1gQwdn14If15J78tT9L&#10;bB7h5slk614qz2nzK3ze7cNBojx4jSeceVeHeUw9cIZpJCEQwxDQfYOAOoRX9PAcNU8gm8fII/uU&#10;r+tD7I7ntH14SDug9mswIRAQBMRrAYFZgwgBIRBABJSHBhBsDSUEhEBAEBCvBQRmDSIEhEAAERCv&#10;BRBsDSUEhEBAEBCvBQRmDSIEhEAAERCvBRBsDSUEhEBAEBCvBQRmDSIEhEAAERCvBRBsDSUEhEBA&#10;EBCvBQRmDSIEhEAAERCvBRBsDSUEhEBAEBCvBQRmDSIEhEAAERCvBRBsDSUEhEBAEBCvBQRmDSIE&#10;hEAAERCvBRBsDSUEhEBAEBCvBQRmDSIEhEAAERCvBRBsDSUEhEBAEBCvBQRmDSIEhEAAERCvBRDs&#10;KAxFbQRejesQYOqQRkGq+65ux/J+FF4CvH///ps3b9LFoZ6fFPZeN7WMIwiI1wLn6F27djVv3px6&#10;71SlGjt27Pnz572s3E4zqlitXLnSoSvlEYYOHcpZczxa6smHN5ZbmGbMmPH8889T1m/gwIG8o9y0&#10;oX4gVRcoK3PixIkuXbqcPHnS6msUPnbsGDUZOBs46DVSHENAvBY4h1MtNGPGjBRtGTBgwLVr1ygG&#10;yhHKuFAcL1qUoN4osRLyJ0+eXLJkSS9lVqxY8Z133oGGvGxvNYMBqeJcr1698ePHJ0uWjPKmnCJM&#10;u//+++vUqeNBIOUdBg8ezN/Ijqj2QsBLBFQX2UugoqEZRZF37twJj6RIkeKBBx4geEmXLh3FpaiL&#10;DB1QIPmLL75Yu3YtlARNMB7EMXv27Pfee48qyIcOHSpevDi0OGzYsE8//XTRokUUeyfiI/YpW7Ys&#10;NfpoTwmr7du38y/yqQsDadobU66U8vJUjKea8qVLlyjMzJEpU6Yw9PLlywsXLky5LMdYxFZwFsfR&#10;JG/evDDmrFmz+Jc6WAxHdecNGzYwVtGiRSldumPHDg5u3br10Ucf3b179/Tp0ymRRY16hmMUgk30&#10;J0ZDYY6jCQoQ4lFAi5a//vorgNiHo40xSh8h4AMCkb5K+zCGurgiAO9Qkh1iIk2DZah53LdvXwqJ&#10;Jk6cGG4y7ffu3QvjENpQBJ5q8PAIERmV9yAFyvTNmTOHI3bJ1apVI1Yi1f3yyy8J3ByNyVLhFKrw&#10;wUqrV68mYKS43913380WGDq4jrVgwQKYhXyZ6BLyZcsMbiXIGjJkiH1Q6AxioszzI488whCnT5/m&#10;LMIZiy+YRknTTz75hFr36GM6wqRQ/PXr1yHoJ554gr8UG3QdTtNGCPiMgHjNZ+ii1JEYDRaArYwU&#10;KKN3794s723btll77Sx++I6qoMmTJ8+WLRss5loi3q5EVOrJu45FhXmCOEo1w7984D7kFyhQwJFg&#10;XrhwAZ4ikzVBnOMDb2bPnp0uuXPnNpRnfTAf1itSpAhHXGvX23flogS0OsdJBMRrQXA7y9jshUEc&#10;ZlWTb5YrV45gqlChQpZCFH6nwjE0x4cMjugJjnOUiLdrH5V68q5jUWH+yJEjyKcmKSkt1elRwHXX&#10;rEyZMtw6IKmkJSQIVWEOnAVxm758+EK4B8fZtU2aNCn/UlCVv6616xkuCI7RkKGCgHgtoJ7cuHFj&#10;kyZNXnjhhU2bNhGdpUqVyqxqwjGyuR49epAPWgqxg0aI1KZNGzah2KGHVkg/wysRT68o1pN3jOUo&#10;Jk/AFSFSkPLmzZspPs9GoblLC6mRRFPQnjgU5e0SYFI4miSXe6YjRozwYbgI9VGDOIuA6iLHFNez&#10;iQ7BEZHZFYId2KhKmTKlYUA+nkvER6WevOtYjmLy3iDFDYSzZ8+SPhO7mfYcQassWbJYR+xy7AXq&#10;fRjOG5XUJg4iIF6Lg06XyUIgxBFQHhriDpZ5QiAOIiBei4NOl8lCIMQREK+FuINlnhCIgwiI1+Kg&#10;02WyEAhxBMRrIe5gmScE4iAC4rU46HSZLARCHAHxWog7WOYJgTiIgHgtDjpdJguBEEdAvBbiDpZ5&#10;QiAOIiBei4NOl8lCIMQREK+FuINlnhCIgwiI1+Kg02WyEAhxBMRrIe5gmScE4iAC4rU46HSZLARC&#10;HAHxWog7WOYJgTiIgHgtDjpdJguBEEdAvBbiDpZ5QiAOIiBei4NOl8lCIMQREK+FuINlnhCIgwiI&#10;1+Kg02WyEAhxBMRrIe5gmScE4iAC4rU46HSZLARCHAHxWpAdTJF2aqFHSgnqbJrS7m4/nKKBB4EX&#10;LlywV1/2ZmjPI3ojQW2EQCAREK8FDu1du3Y1b968UaNGr7zyytixY8+fP8/Yc+bMofZ7pJSg5Puw&#10;YcPcdqG28ccff7xixYrwBO7Zs6d9+/arVq3yZkSkUa196dKljDh06FAqNNP3xIkT3vRVGyEQRATE&#10;a4ED//LlyxkzZpw0adKAAQOuXbvWrVu306dPFy1atFatWgFT4rfffrv//vsbN27szYjUn+/QoUOl&#10;SpVM40yZMg0ePJi/3vRVGyEQRAQS9OzZM4jDx6mhjx49unPnzooVK6ZIkeKBBx4gCILmfv75Z7K8&#10;mzdv9unT54svvli7dm3x4sUXLFhAfPTdd9/lypUrQ4YMBiX6du3ade7cudu3b0+TJk3ZsmXnz58P&#10;0cycOTNx4sR58+alza1bt9asWZM1a1YoyRJYsmTJZMmScfbAgQMEelu3bmW4U6dODRo06Msvv7x0&#10;6RLcOmHChK+//nratGnEesR0o0ePXr58eYkSJb766qsbN26Q2xKs5c+ff8yYMfny5Vu9erXVt1ix&#10;YnHKiTI2ViCgeC04bkqSJAmERSp68uRJmCVz5sx9+/YdN24cDLVx40bIpXXr1lAbVGL0g1mmTJny&#10;3HPP0aZ06dJQIXtkixcv7tevH1cmvhD62S2xC4QHzakcOXI0bNiwevXqTZs2hRZHjhxJd5MFHzly&#10;BA4dPnw4khMmTAivpU6dGgY06pnusCHUTANH3+AgqFGFQPgIiNeCMzsIgi5evEjYZYY/dOhQ7969&#10;O3bsuG3btgQJEpD68S97cFeuXDENaHz9+nUTlGXPnh36g4kIrCC1gQMHwnqQjt0Su0DXmwxsnLHF&#10;xmYZ22cEbnSEZ7Nly5YoUaJ77rkHgoPa0qZN++eff7qi49o3OAhqVCEgXotRcwBqWLhwIaxRuHBh&#10;FOPf2bNnlytXjuSuUKFC8eLFq127NqS2b98+clWjObxDM9iN78RQ9CWeKliwIMQ0atQoIi8CNMtG&#10;h0BX28+cOYMCbdu2ZfvM4lbTjNE9Y3Xu3Lnw+sYokKVMXEZA8VpAvU+O2aRJkxdeeIHsj+gsVapU&#10;DM9eGLHS9OnTe/ToQXZJjNarVy84DgbJmTOn0Y+W5cuX5/i7777LzhddSFGhNtLVTp06QW1wmWWJ&#10;Q6CrhXfddVfSpEnZm2O77erVq5GCIHny5D73jdRAaiwEfEYgHjvNPndWx2hEgHwQPkqfPj0yoTb2&#10;ywjBCNPsQxBnkW/a70geP36cDa8sWbLQ16GMXaCrnsjhFxvp0qUztxQi9YlK30gNpMZCwDcExGu+&#10;4aZeQkAIxFwElIfGXN9IMyEgBHxDQLzmG27qJQSEQMxFQLwWc30jzYSAEPANAfGab7iplxAQAjEX&#10;AfFazPWNNBMCQsA3BMRrvuGmXkJACMRcBMRrMdc30kwICAHfEBCv+YabegkBIRBzERCvxVzfSDMh&#10;IAR8Q0C85htu6iUEhEDMRUC8FnN9I82EgBDwDQHxmm+4qZcQEAIxFwHxWsz1jTQTAkLANwTEa77h&#10;pl5CQAjEXATEazHXN9JMCAgB3xAQr/mGm3oJASEQcxEQr8Vc30gzISAEfENAvOYbbuolBIRAzEVA&#10;vBZzfSPNhIAQ8A0B8ZpvuKmXEBACMRcB8VrM9Y00EwJCwDcExGu+4aZeQkAIxFwExGtB9s0ff/yx&#10;f//+CJWgGXVCHc04wvHw+no+69orsu0j1FkNhECwEBCvBQ75Xbt2NW/evFGjRq+88srYsWPPnz/P&#10;2HPmzKH2u2clqOX+8ccfr1y50tHs+++/Hzp0qL3Su72B57OuI0a2feCA00hCIJIIiNciCVgUml++&#10;fDljxoyTJk0aMGDAtWvXunXrRlH3okWL1qpVKwpS1VUICAEnAuK1IMyJ9OnTv/rqq4kSJSKC+/HH&#10;Hzdv3nzgwIF27dq99NJL77zzzrlz54xOBGKzZs1q0qTJm2+++fPPP3MEZvzggw8I+jiyd+9eh+qu&#10;Qvbt24fA559/fty4cWSsw4cPZ0R6zZgxY9myZW6lMei3337brFmzl19+uV+/fhcvXgwCQBpSCEQN&#10;AfFa1PDztXeSJEkyZMhAKnry5MlLly5lzpy5b9++sE/ixIm3b99upMJcy5cvHzx48Pvvv58mTZpb&#10;t24tXLgwQYIEY8aMqVy5MgksR+zjuwq5ceNGly5dRowYAS3+9ttvx48fJ06kC3HihQsX3Epj0EWL&#10;Fr333ntkyiizePFiX01UPyEQNATEa8GBHsYhFIKtzPCHDh3q3bt3x44dt23bZt0KOHr0KFRFcJc8&#10;efJs2bLBYnv27Fm7dm3Lli3nz5/vuq3mKiRv3rypwj5w6NmzZ+2mhifNGjRhwoQFChQ4fPhwcADS&#10;qEIgCgiI16IAnq9doSRipT///LNw4cLI4N/Zs2eXK1du0KBBhQoVsqTedddd5KTQHJ8TJ07EixcP&#10;jqtRowbxF5EdeStHrMZuhdD95s2bV65cITCkL+3JPWkJx4UnDarlrAnriO/uvvtuX61UPyEQNAQS&#10;9OzZM2iDx7GBCYWmTJny3XffsWsGqbVu3TpdunRr1qy55557CI6+/vprboySBhYvXjxXrlxgA8Vw&#10;Fspbt27dkSNHSpQowanJkydzcMGCBSlTpoSzjh07VrZsWUiKD/GaXQgSCOu2bNkyd+5cArfq1atD&#10;ahMmTGA7j102KJWOrtJq1qz566+/Tp06lVHOnDnTuHFj6DWOOUrmxnoE4jn2aGK9QbHWgFOnTsWP&#10;H5+oym4BsRXMBYWRS5rjECJHUqdObeWw9vauQjiCi62wi39pz21Zz9JoxkBZsmRBpViLqBSPuwiI&#10;1+Ku72W5EAhVBHQ1DlXPyi4hEHcREK/FXd/LciEQqgiI10LVs7JLCMRdBMRrcdf3slwIhCoC4rVQ&#10;9azsEgJxFwHxWtz1vSwXAqGKgHgtVD0ru4RA3EVAvBZ3fS/LhUCoIiBeC1XPyi4hEHcREK/FXd/L&#10;ciEQqgiI10LVs7JLCMRdBMRrcdf3slwIhCoC4rVQ9azsEgJxFwHxWtz1vSwXAqGKgHgtVD0ru4RA&#10;3EVAvBZ3fS/LhUCoIiBeC1XPyi4hEHcREK/FXd/LciEQqgiI10LVs7JLCMRdBMRrcdf3slwIhCoC&#10;4rVQ9azsEgJxFwHxWtz1vSwXAqGKgHgtVD0bTLsoUP/XX38FUwONHbcREK8Fzv9UWW/evPnzzz/f&#10;tm1baqqfOHGiffv2/I2KBlQv5hMVCa59ly1bNnDgQEoym1N8ef/995cuXcr3a9euWcfDG5QGH3/8&#10;8YoVK6JXK0kTAt4jIF7zHquotrx8+TKF1idOnPjQQw9NmDAhQ4YMgwcPzpQpk89yiYnee++9rVu3&#10;+izBbceKFSu+8847VqV3vnTo0KFSpUqHDh3q0aPHpUuXonc4SRMC0Y6A6r1HO6ThCty4cePMmTN7&#10;9eo1a9as06dPN2zYcMqUKU2bNj137tyIESPOnz9fsGDBN954Y/r06QcPHjx27BiBT9euXdOnTz9m&#10;zJidO3cmSZKkXbt2sOHw4cMPHDiQI0eO/Pnzjxw5MnPmzK+99tpPP/20Y8cOEsA2bdpkz5591KhR&#10;Z8+e5Uvr1q1NzLVgwYI5c+YQ3DVo0OCRRx6xhDRu3HjSpEk3b95EZtq0aTt37rxv3z6Gq1GjBuMi&#10;JFu2bBzPnTs3IdiiRYvKlCnTqFEjYjoGvXXr1tixYzHkl19+wbQrV65UqVIFgfB1yZIl4cfAgauR&#10;hIANAcVrAZ0OUNtzzz03derUIkWKwDVHjx69evUqsVv9+vUhEQK6zZs3Hzly5N5774WwihYtunr1&#10;6oULFyZIkICzlStXhphIZuGaoUOHvvvuu3Xq1Hn00UdhrnLlyjVr1mzcuHH16tWDcSAp8txnn33W&#10;kBqfvXv3Ll68uF+/fj179uTL+vXrLSGJEyemcc2aNT/55JP77ruP4YjITp48aQlp1aoV/964caNJ&#10;kyYPP/xwly5dUqdOjZI0IGDkC6fKli2LwsjftGlTQAHVYELAHQLitYDOC6KYL7/8Elb6/PPPjx8/&#10;zthwGfERERNx1v79++EI4rJcuXLBZVmzZuXsnj171q5d27Jly/nz50OFBQoUIIJr0aLF8uXLra0u&#10;tr1Ib5FAJAhRIpaEl4DOsg32QQ6kxsYZMR3y7ULuvvtuIjvyTYIyAkmrl0NIeEihxqpVq9grZBvu&#10;1KlTAQVUgwkB8VoMmQOESPHi3dkBgMVIJKEkUtHJkydXqFDBUpI2fCAgUkLOEo6Rh6ZKlYpUsVOn&#10;TtOmTSPcozHJIEko8Re0QtwHIXIQkqKvJYoIiySXBuSnBFbwmiWEGxfkj3xoDLHCcVYvhxAjkOEY&#10;gnwWfuQD85JBE+VxM4RtuDRp0sQQkKVGXEZA8VpAvU8eSjZHaMM+lLljkCJFCvah+vbty1YaXEPG&#10;51CI9PP777/v2LEjxLFmzZotW7bwndQVAoJE4MRPP/30woULhGPdu3efN2+eW3vYiYPaSEshRKiN&#10;bNESkjJlSkiNHTHkb9u2jeHCQwRKJTCEFuE1vnfr1g2iZHMwWbJkSZMmRcKwYcNMtKiPEAguArpv&#10;EFz874x+8eJFAq4sWbIQvrkqRHDEbQSIyURD5HocoTHxFDtc5LPp0qXjC+xmDoZnEi1pZtpYQvgC&#10;PZHnEo5xKmHChB4QgbYgMsiUNqjE/YS77rqL7+y1EfehBhwXIwCVEnEbAfFa3Pb///4HH8FrhG/2&#10;DDSugyL7YzkC4rVY7sAoq88eGTcuuBPqNlSMsngJEAJBQEC8FgTQNaQQEAJ+RUD3DfwKr4QLASEQ&#10;BATEa0EAXUMKASHgVwTEa36FV8KFgBAIAgLitSCAriGFgBDwKwLiNb/CK+FCQAgEAQHxWhBA15BC&#10;QAj4FQHxml/hlXAhIASCgIB4LQiga0ghIAT8ioB4za/wSrgQEAJBQEC8FgTQNaQQEAJ+RUC85ld4&#10;JVwICIEgICBeCwLoGlIICAG/IiBe8yu8Ei4EhEAQEBCvBQF0DSkEhIBfERCv+RVeCRcCQiAICIjX&#10;ggC6hhQCQsCvCIjX/AqvhAsBIRAEBMRrQQBdQwoBIeBXBMRrfoVXwoWAEAgCAuK1IICuIYWAEPAr&#10;AuI1v8IbCeFU9qQ0lGuH8I47WnrZLBIKRbkp9UyPHDnipRhsxwQvG6uZEPCMgHgtcDOE4scffPBB&#10;o0aNGjZsuGzZMsfAFHUfOnQoxYapBk9NT+ssx6mjHqGWnpvt2rWLMu9uiYMS7n///XeE8r1pgNqW&#10;8oilED1Fl73piAIff/zxypUrw2s8Y8aM58M+FKX3RqDVBslUR126dGmketkb243yTciVK1dGjx6N&#10;35999tnu3bvzrzdyvB83Gj3ojWKxo80tfQKFwJdfftm/f/8bN25cv36dWMYx7JIlSwYNGgT1uB5n&#10;ZUaoI909NNuwYUOnTp0Y2iHn4MGDHTp0OH/+fITyI9sAA3///Xcve2H1wIED4Xq37TkLs3/11Vde&#10;SotRzYhDcfqHH3549epVFMP1ri6OisL+82BUtAp6X9UPDdzlZ86cOURVPXr0SJMmDaMeOHCAAO3s&#10;2bMUWod0NoV9XnzxxSlTpjRt2vTkyZNDhgwh3IgXL17u3Lm51Nsbp02b1ui9c+dOezNIasGCBQz0&#10;559/NmjQoEaNGqbZxo0bZ86c2atXr6lTp7ISiAqR3K5dO+KgRYsWlSlThjjop59+sjpWq1aN9nPn&#10;zk2RIkWyZMkYffv27Xv37oWt6GXXJGnSpGPHjt28eXOqVKlefvlluAnlMQomYiUnSpSoZcuWGDhi&#10;xAhYlQLMhQsXbtOmjanBjA5fh33uuuuuS5cuNWvWrFSpUmPGjMEoGjBQrly5TLORI0dmzpz56aef&#10;5l9y2+nTp7/22mssHoYm+D18+DCqErbw5aWXXkL5xYsXf/7550BXv359kCxUqFDBggUJmnbs2EGv&#10;p556qlatWpMnT7ag6Nq1K5Ltdu3Zs+fbb789fvx4nTp1iHZdjbrnnnuGDx+OE3PkyNGqVStMcDuT&#10;6Euzvn37GqfzgekwB034AhTZs2cHK8iOy8BDDz107tw5hq5QoULdunWZCY0bN/7mm2/seoKD1f31&#10;118nFDUefPvtt/GmJfbBBx8M3MyOeSMpDw2cT1hv999/f/PmzQnc4B0mKNN93LhxiRMnhjWMHjdv&#10;3jx69CiMwJx+7rnnOFu6dGkmvdvGLAxHM6iHJd2vX7+ePXvy5fTp0w7zIIV7772XhVG0aFGIrEmT&#10;Jg8//HCXLl0uX75s7wjDkhWSNRNGoSoZ9KFDhzJlygSHOjRhUZFYQUaQQpYsWYzyEyZMqFev3vjx&#10;4+FWNMQoFIOVYDcU2L9/v9GKg8uXLx88eDCRJssexlm4cGGCBAmQVrlyZUjWSpA5RVaLtugDPyIE&#10;mcDCF/6FE6EDLhhQIXHr7t276du7d+9PPvkEzOE1GkD30Bw8OGDAAMgXHexQrF692mEXXWB/IugS&#10;JUq4NerXX3+FvrH63XffDY/UsBEhXIRSpkxpOSJhwoQwOJ4FIjTBEGgLXzMZVq1aBY1i47Zt21Cb&#10;cY2NlsvQ0959zZo1lgezZs1qFxu4aR0jRxKvBc4txCCvvPIKG0lMx2nTpsEUrL2OHTsyiR13DGAZ&#10;Epa8efOiHNdziM9tY+jG0Yw1wNUeUmNtIJM14zAPHQiC4A6WAQRknXV0JPBhnadPn554LVu2bDAC&#10;HQsUKBA/fny7JoxOlFG8eHETf5mPXfk8efLQhoMZMmSA9ZBGWEdgZVqybs0oyZMnZxTIC+XXrl1L&#10;iDd//nz7rh8KEAwSYb3zzjtuHZYzZ06EMwotiQoRy3BWS0TBHYSKkAJt+MAaDihcEQYotA3PKAJA&#10;NG/RogXUbKlKvs8OI9G3daEi2sVeuyP4d+LEiURqs2bNMi5Ily4dKsF9hH5cPOiCblYXh56u3Y2G&#10;4R0P3PyOSSOJ1wLnDUNe5C9PPvkkoQqJXrly5YgIyJIcSkBkLBVoi+OsQDrOnj3btTEz3t6MwCp1&#10;6tSsN8If7hKY3C0881j/8Ah/acAXR0dYhgiIcfmwgW1aQmoMZ9eEg6x86Mk+Cpkp/545c8b8tVOe&#10;QxnCHPsoSIMpyJ0J6whnCL4Y0VV/SBlLjW5wqL0B7VEVlRBr+NR8OI6B5uYs0SW9rESeI4xLWOSK&#10;MCRoSXA1Chrt3LkzFMYlykKAPJrwk5DQ8inMTvIO31miCJMJ9PAROTK2eD//jMsc3S0P+izWewVi&#10;Uct/PReLlI6lqrKRRDaUMWNGchO2h8w+EeEJHFexYkW7UVy6y5cvz3YYIQO3FNlfg2hcG7OAHc3y&#10;58/PAm7dujUhABd/RnFLDdZYJnqCAdk/sndkW4eVTExBesiitYTwxaEJNETUSXiCzuRQSIatIG4C&#10;RpSHlEmOwvMXFAzrMQosw04WS5T0s0+fPkgjWiFvLVu2rGtfdutQu1u3boa/XBsAAtEoe160tICt&#10;Xr06ktl+gu8eeOABIHUQoluErTauRm3ZsgVGAxCjT3g2Eoi98cYbsBiNIUr8AkqEpdwYZZeAMDOy&#10;k5lrlb275UGgi4rYyKoRw9vrvkFAHUT8QrxArmGiGDiLhUGQ4lYJGrO8aWzOhtfY0YyWcAQBCImY&#10;Z1IzYkmFYAdWC7GDvSOhGfyLniTOtWvXLlmypKWkQxOUpCW8Zm2NG7E0Q6yHeI1mZhT6WtRALMYR&#10;SNYuzYEP1pl9Kw8bW4zO1hsKWCCYXnSxB2t2yZ7d4WoU7dHWG5zN0BC3wZmAkSDOm45uJ4aju+VB&#10;LlFRERvQleDnwcRrfgY4doonBZ43bx7kwh48caUJjmKnKdI6LiIgXouLXo/QZuKLrVu38hsFsmaS&#10;QQ9hUYSi1EAIBB4B8VrgMdeIQkAI+BcB3Q/1L76SLgSEQOAREK8FHnONKASEgH8REK/5F19JFwJC&#10;IPAIiNcCj7lGFAJCwL8IiNf8i6+kCwEhEHgExGuBx1wjCgEh4F8ExGv+xVfShYAQCDwC4rXAY64R&#10;hYAQ8C8C4jX/4ivpQkAIBB4B8VrgMdeIQkAI+BcB8Zp/8ZV0ISAEAo+AeC3wmGtEISAE/IuAeM2/&#10;+Eq6EBACgUdAvBZ4zDWiEBAC/kVAvOZffCVdCAiBwCMgXgs85hpRCAgB/yIgXvMvvpIuBIRA4BEQ&#10;rwUec40oBISAfxEQr/kXX0kXAkIg8AiI1wKPuUYUAkLAvwiI1/yLbwCkU/ac8lGuA3HQVJj334fq&#10;mb///jsVUf03BAUxTZ12bz7hQeFNX9r4Gy4v1VCzqCMgXos6ht5KoGxd8+bNn3/++SZNmqxZs8ZD&#10;N6oFU+OWBsuWLaNwOv+G15hT1C1esWKFa4Pvv/9+2LBhbjtSWJdi8mjSsGFD/nbt2hX68NaMf9pR&#10;jpcK6pQxpzBzZPt6aH/ixIn27dvzlzaA8Omnn1J+2Bv5BoqVK1eGB5p1HDrm45DJiF26dKFAvTdj&#10;qU1MR+CWPoFCYMOGDZ06daIIeYQDzp07d8SIEQRcEbakDcS3dOlS15ZLlix5//33PUhgJbdq1erw&#10;4cMRjuK2AR3btWsH6fjW3ZtesC3xoDctaWOggLw8t6c6fc+ePdevX+9oRq17zAETL4dTs5iMgOqH&#10;Bu7Cs3HjxpkzZxLjJEyYkFF/++03yOv8+fMFCxZ84403Fi1atHjx4sSJE9eqVWvixIkEQbVr1y5e&#10;vPjOnTuTJEmSMmXKmjVr7tmzhzLsfBk9evTZs2fvvvvujh07fvLJJyVLlqxYsaKxhPZDhgwheIkX&#10;L17u3Lk7dOiwYMGCOXPmEKE0aNCgRo0alsHEJv3796dB0qRJR40ahcDs2bPff//9KElqWaVKlSef&#10;fBINIeJ9+/YVLly4TZs2e/fuZejr169XqlSJg99+++0jjzzy+uuvT58+fceOHUz0p556Cv2nTJlC&#10;S1jphRdemD17NvkdYyEQBLCrdevWmTJlGjp0qDEBrkeBsWPHbt68maryL7/8MtzUtGlTzhJvEhUm&#10;SpSoZcuWtHQoAyzYgqVfh30o3nzp0qVmzZrxBRAaNWrE0FwhUqRIkSxZMsJSWnI8bdq0hHWZM2d+&#10;6623aG8ZW61aNS4D4MlAgZsTGsk/CCgP9Q+u4UjdtGkT65YVxQKbMGFC/fr1x4wZQ1b4ww8/kEuy&#10;4FntlStXhoDglFdffZWFByPkyZNn9erVJGVkr6w62Kdv377jxo2DBGET+1AwCJzy3HPPcbZ06dKE&#10;MPALdNmvXz+CFL6cPn3aVTVCmF9//fXZZ59FAaq7jxw5kvaoynG6P/300xAKm1x8JzAsVaoUOqMh&#10;nPXwww+TM65btw4OhZgGDBgAJe3fv//QoUMwF/SK/liHtnXq1MFAxMIvtMEKy4Tt27fD6TApYjE/&#10;S5YsR48ehc7Ap169euPHj2csjHIowyjGELRavnz54MGDYaU0adLArQY0aJec9IMPPiCIg9MvXrxo&#10;jlevXv3RRx/F0jJlytiNDeg80GB+RkC85meA/yue+IsNo+HDh2fIkIGFN2nSJIIglighCRFQ7969&#10;YQfXbfj8+fMjhvVPvMZShDVoSWSxbds2x1Y3q5dgKm/evLSH/iA++IhekBrLm8awg1uDM2bMmCNH&#10;DiKaVatWQVVwhNnVQk+IhpCHSIruVatWpQER1oEDB4wcuhw8eJBojiCUxnzgDiKpAgUKxI9/e3ah&#10;BuEYx2Fn5BAuwbZ0sUxAYZJNkDHxl/nAhpYhdOS7Qxmz/8gHEiT4Sp8+ffLkybNlywbDmuMYbo4z&#10;qP24NYSrsQGdChrMnwiI1/yJbviyWcOsOkiNUGjy5MlkkWSdkBpkx34/i5O4w+pNYlWsWDEypnTp&#10;0t1zzz2kV+XKlRs0aFChQoUcIyCW5Qq7cRx+IU5JnTo1eS48RaZJIMagbpWCgxiUJHHhwoVt27Yl&#10;OSX2cW2ZL18+5JQoUYJ40NyEpSNDmFuWMDJ8BHMhypCa2w+mkTZaJtAY0oSe7I2hQv41dyT4a6c8&#10;h0zAOXfuHJzLx+yOmQbhHTdnaRahscGZGRo1OhAQr0UHipGXwUqGy8jFuBfZuXNnQipuUEJVLNGc&#10;OXNmzZp17dq1X331lSWYjI/9OP4S2RF9sJ/Vo0cPUjDHyIgtX748ot59912yM8iFWA/eIe0iyIKS&#10;PNxaNVwAoZDTmY0th3D6Tp06lZuGZJRswyVIkMA0ILNjG54oj0EZjk09z3hAZARxdhPY9SOZZdue&#10;uPLYsWNGEzJxYsxu3bqhdt26dcOTCWvDelwhsJq9fyte4zi2cByZkKbFszSA3ImaQc+DsZF3qXrE&#10;IAR03yCYziCwYnecRI+VSbDD5hdLzsQmpIGsQNI3t/pxloVKkuX2LJEI+SY7XNZZFjzhFQN5CKNM&#10;YzoS9RAYstfuKpyz8I5JJ+1nEc5xyMhx3AO4DhOMZG6P2ONEuJVmFibhSYNwTV9o3d7GHAdPbhQQ&#10;DnN3xZxFWwDBRi4SHowN5szQ2FFDQLwWNfzUO6YiwDWDe8fEqrt37yZNJu5zsF5MVVx6RQMC4rVo&#10;AFEihIAQiFEIaH8tRrlDyggBIRANCIjXogFEiRACQiBGISBei1HukDJCQAhEAwLitWgAUSKEgBCI&#10;UQiI12KUO6SMEBAC0YCAeC0aQJQIISAEYhQC4rUY5Q4pIwSEQDQgIF6LBhAlQggIgRiFgHgtRrlD&#10;yggBIRANCIjXogFEiRACQiBGISBei1HukDJCQAhEAwK3X7llxPBGKl4gYV7zwosQeGeD/bj57ngv&#10;mOv4NDBvoA5PNVcJt1+YFdbh9nuzwnTgX/MWLV6geE/WrHzj3z//vGEkGwnmL2+nMC/esY7/9U8b&#10;c5CztxuHvVzsjmK37nQ3LY0QM5xRxHz+OXvH6ttnw2AxpvHd9OLfmzf/lcPBm3feSpaAl0bwJh/k&#10;0J7j5l8L59sg/3WnGsutW2ES/lHYgZ7R3G4jchjaQuP2WbrfNvRW/ATxEZsgYQIj3NhlBBq7LFEW&#10;PreV/OdNauaN9XbfWcqEKXn7KmhA+/vvv8Lk3T7C9wQJEvLX8otdW0uakWyhbbnM9PpX27AOxrOW&#10;5o7XK1ldTAPOGmxNF6vxbf3CkDcHzTvmzFmjhjloNARAo5Il57YV/10X1nyzgLWbbMTyYhL7O5Hs&#10;1lkuQA8LFvusNob866Ywp1l6/nf+33au6/y32tzxVNj8twy3cDZDGOG2+X8HAftZa/7YYbEApKWB&#10;F/SQw/T762bYW/nCvtyeh3/feUmf+dfC2Ui7g/w/E+COm26D8y8+YQdvC7mD3q1bCRMkdMx/Y4gF&#10;CBjemalmBlid7W+zsWa2NfOMNm6P/0MQ/1kb9oOGaKzFc/tLmKDbqzpMqBnFsozWfA+D/s68vOOw&#10;MH+Y72ad3zb1H8mWbpZd/y6S+P9a6oDVyLHMNDCZUaAn+zKzcMRbZizT98Y/b6O1VpEZwvwbJuO2&#10;Lw0IZraFaZjAWsZmWhu7rAaWnmYgZpKRg5CbN/59/y1izJS6DWD8MK3CZpKFxr+8HGYmcuwLw8wV&#10;a37Yet2hsDDmCrtOhOnMH/51zARLbcs7RiCf27MtDEzLLjOcRUZmRA4Z3YyBpsGdWfHPBc8sAOsF&#10;cOZf08woYIawULVGNGpY3f8z581aCPPJHT3veOcf4gsrDWNpYjfQAtauqh12yxZTi8da0v+lqjvj&#10;2rnJsAbvIrYmjIf5b+Cye8TN/LetdO/nv4HXmpn/zv8w9cxMs89GLqvMQzsC5oprLrcu8/+2v26v&#10;ESy97Z0769rt/IfUbv510zDd7RFt73+2ZtdtrCzbzHwFR5oadOwfS0XrlPli4Wg1MBPX9DX2W38t&#10;xP89EtbNtLlDcEbsP2Obs0wEIoKwaXbnY12fgYPCImHEdwtczOIx88Za/3ZDWJjmVBiCdz5GZ0tV&#10;E6yZXkbUbaFhH2vqOCaQ6YtM08sgcMcuy5Z/riqWPmaBGbKw2NlC2GIZI9DINAvjXxzCmOs2sGFE&#10;ZqaOFazxxT4XrXGtIcyyMWaaNWAkm3lsRkyYMJGhlzAXmJDn9qz6Z26ZmXpbKwt5uwuM8sbj1gSw&#10;vvOFl6DdRjgB1/awSOofWrcaG5WsWWu+W+0twA1h2SekZZ2B13KokWBfEsatGMeFyu38t1jMYi4z&#10;0B2d//GOUdW6QBp97izafzjd2GV0s9C2I29mzh23hvnCBPtW+7Ahbpf+MW6y5r8ZOoL5/89lwy7Q&#10;+Mia/xaFOQz0NP/Dol1zHb0tLewi4Zz/8e9EVS7z/zb4tx1q3BB2sTRDm//D1MOu28LxT5jYOxPV&#10;fm2zAKHj/wHMZstS875n0gAAAABJRU5ErkJgglBLAwQKAAAAAAAAACEAOCFUGpQ4AACUOAAAFAAA&#10;AGRycy9tZWRpYS9pbWFnZTIucG5niVBORw0KGgoAAAANSUhEUgAAAZQAAAIkCAIAAAC2hUofAAAA&#10;AXNSR0IArs4c6QAAOE5JREFUeF7tnQm0HNV557u27tfL26Wn7WmXEGKT2DHBBkwAG2zAhonBEO8n&#10;wUyWmRxPzMSZ2HGScSZ2MpmcOXYSxwvE4yVOEMELICI2g8VixI4kFqH9PUlPenvv1T1fq4Uk0Ovu&#10;qu7q7lp+dfpA6/W93/2+33fr37eqb92rFIvFUMCOVCpVKBTi8XjA4m56uJOTk+FwOBKJNL2lIDUw&#10;PT2tqmo0Gg1S0JZiVS2VohAEIAABlxFAvFyWENyBAASsEUC8rHGiFAQg4DICiJfLEoI7EICANQKI&#10;lzVOlIIABFxGAPFyWUJwBwIQsEYA8bLGiVIQgIDLCCjM83JZRjzsztF5XgHsVE1Km6IozPOqxBbx&#10;alKvC6JZES9N02SSqvw3iPE3IeZsNpvL5ZikOiNaxKsJPS6oJkW8xsbGBgcH0+lCOluVghLq7SoJ&#10;3MhofjpVsAJs4TxDVZTRyexU0rRS3gdlZnUb0Q59y5YtixcvZob9iQlFvHzQyd0Swvj4uDx3NTad&#10;ePblbCpdTZI0PXTj1Z3i96PPZDZsTGazNZ5RW7HI+OSHE6qq/PCn+x96cswtATfZj3kD4Q9fPsso&#10;7hLxisViTW7Ne+YRL+/lzLUep9NpuUfz6DPm5tdy1Z3U9dBtN3dLmfW/zNy1fiqdqSFea1ZFfv9j&#10;JfH6+vf2/vt/HHQtAWcdk4vv/3T17CsvKPT19XV0dDhr3AfW+LXRB0l0Swhya0aOZNot/njdD1kz&#10;IZMpCFKvB9Ik/+HSJLBBNCvDriCGTcxtIoB4tQk8zUIAAo0RQLwa40dtCECgTQQQrzaBp1kIQKAx&#10;AohXY/yofRwBJtbTHVpJAPFqJW2ftyXiJfO8Ogyfh9nK8AxD5SuhEnDmebWyK/q8LZmkKmfavkPx&#10;p17IpDPVJqnKPK9PXt8lOB58MvPzR6YzteZ5rV4evvXG0jyv7/zr8H2PHvI5x7fCG5hl3HzNnL7Y&#10;sDy0wCTVE5OOeAXkRGhFmPJ40MjIyJIlS5JJM5mp1qLMqZjVq0uJ/SPm5LSlLWCWLdJkKsbIWGZ8&#10;Kt+KYFzQxty+cDxmbNq0afXq1TwehHiVCLB7UJNOTBEvXddlAyEezHaKcCaTyefzPJg9I0/ueTnV&#10;zbBTIiCnGcrlYFdgH7kqMBEvB3sapiAAgdYRQLxax5qWIAABBwkgXg7CxBQEINA6AohX61jTEgQg&#10;4CABxMtBmJiCAARaRwDxah1rWoIABBwkgHg5CBNTEIBA6wggXq1jTUsQgICDBBAvB2FiCgIQaB0B&#10;xKt1rGkJAhBwkADi5SBMTEEAAq0jgHi1jjUtQQACDhJAvByEiSkIQKB1BBCv1rGmJQhAwEECiJeD&#10;MDEFAQi0jgDi1TrWtAQBCDhIAPFyEGbQTclKhLKGfVuOoKMPZPyIVyDT3pygZQ1o0S9Zab71R3MC&#10;wqqrCbABh6vT4wbnCvl8bnx/qFh1mwxFi/TPldXWxeGpaaVgaUuNmYPr69Hkg9GJfDJtycq8WXre&#10;LB4ay2eylsq3EalhhAb6DFF4Wz5MT0+zhv2MxBAvWx0piIUP/fKe5I5XqouX0Tdvzvs+URavh5/K&#10;jY6Z9ZFKxLX3XxyVuhueSD35fLpQbfu0UgurVxjXXhpPpsy71o88t3m6vkZbVisSVq58d+9739Vr&#10;q0XEqxIuxMtWRwpe4Xz+zX/4XCFdQxciC1YM3vj5snit25AdGs7VR6q/T7/5g3Gp+68PJO97NHnY&#10;XrXjkgsit1ydEPH6xveHHtw4Vl+jrax14Vmdf/jbC6OR0ujS4oF4VQJlbwRrETfF/ENA14tmnUrk&#10;HwjORZLPFxW3X906F22TLSFeTQaMeQhAoDkEEK/mcMUqBCDQZAKIV5MBYx4CEGgOAcSrOVyxCgEI&#10;NJkA4tVkwJiHAASaQwDxag5X31g1zRC/jvkmm/4KBPHyVz4dj0ZVw3OWOG41mAZ1PTQ4LxIOc9I5&#10;k38mqTrD0cdWCrls5sCOUNU584qmd8xfWp6kuv9QUYZrdR8L5xlSd+hAfmzK0pDvpEV6NmfuGc6k&#10;UrXm49ftk0MVOzqUlUsTdo0xSbUSMcTLbl+ifEUCmUxGPotEIjBykADiVQkmI1gHu1mgTclKOCJe&#10;6XRa3gQaBMG3igDi1SrSfm+nvAxOh1waKYrfYyU+VxBAvFyRBpyAAATsEkC87BKjPAQg4AoCiJcr&#10;0oATEICAXQKIl11ilIcABFxBAPFyRRpwAgIQsEsA8bJLjPIQgIArCCBerkgDTkAAAnYJIF52iVEe&#10;AhBwBQHEyxVpwAkIQMAuAcTLLjHKQwACriCAeLkiDTgBAQjYJYB42SVGeQhAwBUEEC9XpAEnIAAB&#10;uwQQL7vEKA8BCLiCAOLlijTgBAQgYJcA4mWXGOUrElAPHwCCQGsI0NVaw9mrrVhfFrVcMpfLWa/i&#10;VSiN+Q2fxvgdq80a9k6R9K2dYj6XT06EilW3t1BUo6u/vAFHMq3OuBC0rK/a1Vn6spyYMjPZiktF&#10;z+7Tpcz4ZC6VdvuGGnZTbhhqf09pexFbB2vYV8KFeNnqSEEsPL5pw/TOV0KFajsC6T2zB957c1m8&#10;HvtVfnxyhsKy8dfVl8alwMbnUk+/kMnPZG9Ov3rzNV1SZt36A8+8NOUz3ImY9oFL+09bVYJg/UC8&#10;EK9jBFKySVahEI/b60PWe5uvSprm9m9+3pwerx5UZMGKwRs/XxavdRuyQ8O5E8uHjdCtH+2Wvz/w&#10;ePLf1ifT2RlMnrFS/4NP9cgHf/ud3fc+MuorkqGQ3A98/8X9v/fx+bbiQrwq4eKel62OFLzCqlrI&#10;pIIXdlMilqvpdNZv18JNIWXNKOJljVNgS8lWQGwGFNjsuztwxMvd+cE7CECgAgHEi64BAQh4kgDi&#10;5cm04TQEIIB40QcgAAFPEkC8PJm21jldKIQqzidtnRe+aYkfPxxMJeLlIEx/mjIGFvgzsJZHJdN0&#10;5w+Unh/gcIQAM+wdwehnI7mJg+mhbaFQtQlKajgSX7q2PEl113AhV/r/Ow9VCa1YHJa/vrk3t/9Q&#10;YcZHiMKGctbJpTJb35gaPjDTNFYvk4526DK9PhbVbAXBJNVKuBAvWx2JwtUIZDIZ+TgSiYDJQQKI&#10;VyWYXDY62M0CbUoWS8hms6JfrJoQ6H7QwuARrxbC9nVTyuFDhl3yX18HSnBuIYB4uSUTPvCDMZcP&#10;kuihEBAvDyULVyEAgWMEEC96AwQg4EkCiJcn04bTEIAA4kUfgAAEPEkA8fJk2nAaAhBAvOgDEICA&#10;JwkgXp5MG05DAAKIF30AAhDwJAHEy5Npw2kIQADxog9AAAKeJIB4eTJtOA0BCCBe9AEIQMCTBBAv&#10;T6YNpyEAAcSLPgABCHiSAOLlybS502lVVVnMy52p8aVXiJcv09qGoEzTTKfTqVSKVb3aQD+QTbKG&#10;fSDTXivo3Nh+xejQ411S0ExO1ioeCimKFk3kcjkZeeXyljaYiHaUFlxNZQqHd+2wdyRiimzJlkyL&#10;YNqr2PrSqhqKxzRNdh+p92AN+0rkEK96+5Sv6+2684uxJaf3v+cGiXLfvd8JmTUERkv0zrrkhrJ4&#10;PfG8OT1dbashsanqyuUXdsibp17MvLA1Y0uD5s9Wr7o4Lsp1/6OHXn0z7fI8iEZffEHvWack6vYT&#10;8UK8jhGQS5tCoRCPx+vuT76v+MZXP544+YI5H/ysRLrt736nmCttC1TliMxfPnjT7WXxWrchOzSc&#10;q15e79Bv+0iJ//pfZu5aP5XO2NjY9tJzI7dcmxDx+vr39j64cdzluZAF/S89v+e/fmpBOFznLRrE&#10;q1KK6wTq8h6DexBwCQHZnjKZMgsFG+rsEs/d7wbi5f4c4aG3Ccjgiw2VmpFCxKsZVLEJAQg0nQDi&#10;1XTENAABCDSDAOLVDKrYhAAEmk4A8Wo6YhqAAASaQQDxagZVbELgGAH5obHGtDdo1UUA8aoLG5Ug&#10;YI2Apimz+8O6Vv8Me2vtBLEUM+yDmPWaMY/88u5w/2DXqnOk5NizDxblYZyqh9YR6zr1wvIk1Ve3&#10;m+lsjWlN8gT32pMjYvK17bkde/O1zL+t7Z5O9ezTwpls4fnN0/tHasyGrRlpswuEw8rZp3cO9Bt1&#10;N8Qk1UroEK+6O5WfKxYL8tCgosiDeaFQTeUqg5DCmUxGxEvXLZ2ool9Sq77Zm+VpUzL/0/1TP8XT&#10;cqR1H4gX4nWMAI8H1X0iVakoD0lPTEzoup5IJFgYx0HCiFclmNzzcrCbBdqUpmmGYUQiEZQr0P2g&#10;hcEjXi2E7femZCUvFvPye5JdFB/i5aJk4AoEIGCdAOJlnRUlIQABFxFAvFyUDFyBAASsE0C8rLOi&#10;JAQg4CICiJeLkoErEICAdQKIl3VWlIQABFxEAPFyUTJwBQIQsE4A8bLOipIQgICLCCBeLkoGrkAA&#10;AtYJIF7WWVESAhBwEQHEy0XJwBUIQMA6AcTLOitKQgACLiKAeLkoGbgCAQhYJ4B4WWdFSQhAwEUE&#10;EC8XJcPrrshKXizm5fUkesh/xMtDyXK1q/l8Xtb8nJycLNhakd7VMeGcqwmwhr2r0+Na50qrDuay&#10;sjy7qhulRe4LpqIb2Wy2NPRSdXtryyuh8uY6edPicvn1U9G10orysnB+Lu+i5e9ljXvDqDiMYBno&#10;SvlGvOo/E4JcU8ZZe+/628SKM/vOuiw9vj+19Ve9511V3j3o6ZfNZNqGNBi68p6zSzsJPflceuv2&#10;nGyr0aRDtu245PyORfOM3cOZnzx0KJ11y26KvQn96kv7ZvfNvHEJ4oV4HSPABhyNq4OI15b/ftX8&#10;G/6g7/z3iXgdevBH8z/0u2XxWrchOzRsY0ey3m79N6+Li0v/dn/yvseSuXzj3s1sQdPU3725c+1q&#10;47U3U3/597t278s0qyWbdg099JsfmvORqwdmrId4VcLJPS+bHY3iEHCagAw2J6dlrzkOewQQL3u8&#10;KA0BCLiEAOLlkkTgBgQgYI8A4mWPF6UhAAGXEEC8XJII3IAABOwRQLzs8aI0BCDgEgKIl0sSgRsQ&#10;gIA9AoiXPV6UhoDjBFQ1JJPdHDfre4PMsPd9ipsSoDzAeGD9d6PL1nSddLZMUk3v3Npz+rvLk1Rf&#10;3mamkjYmrxuGcvapHeLli1sz23blC02cYa+cf0Z43oC+/2D2F0+NJ9M2nGwKxLeMxmLKRef0zOkP&#10;z9gKk1QrwUe8mtot/Wy8kE2H5EFGI1Iw86FiQdXDIl4SsKLodvVHnhCSivl8859t1EvPNpqForTl&#10;ntyUn22Up0VnXJMD8UK8jhHg8aBmnLcyFpMlJXRdj8lAQh4j5HCIAOJVCST3vBzqYoE3IwtMaJpm&#10;yEUgyhX4ztAaAIhXazgHopXSOjnNWxQiEAgJ0gYBxMsGLIpCAALuIYB4uScXeAIBCNgggHjZgEVR&#10;CEDAPQQQL/fkAk8gAAEbBBAvG7AoCgEIuIcA4uWeXOAJBCBggwDiZQMWRSEAAfcQQLzckws8gQAE&#10;bBBAvGzAoigEIOAeAoiXe3KBJxCAgA0CiJcNWBSFAATcQwDxck8u8AQCELBBAPGyAYuiEICAewgg&#10;Xu7JBZ5AAAI2CCBeNmBRtDoBVvKih7SSAOLVStp+biufz4+Pj09MTMiSqn6Ok9hcQwDxck0qPO6I&#10;LAA9e/bsnp4eWVLV46HgvjcIsAGHN/LUDC9l1dP993/bmLWg75z3if3Rx9YVC2Z9DakdsZ7zrirv&#10;HrRpSyGTaeL2FuGwcu6pRipT3PRyZvhAnQ4rIeWCtZHBefrQgcx9j403vh9HzAiddXpi1dKYbPBR&#10;H8NKtVjDvhIZxMvZnuYlayJeb/71b2n98xZ/8svi947v/kn+4FB9AUTmLx+86fayeK3bkB0aLm0j&#10;1KTjlJMi7z0/IuL1vXumNj6Xra8VQ1Nvu6nzzFON13ek/+Ibu/YOp+uzc3yt89YkPveZwe5Oo3FT&#10;x1tAvCrxZITvbE/DWnAJ5HLFTIb7fa3rAIhX61i7sCVF0/V4pwsdwyUI1CSAeNVE5OcCitxd1x2+&#10;zPEzL2JzEwHEy03ZwBcIQMAyAcTLMioKQgACbiKAeLkpG/gCAQhYJoB4WUblx4KFXDY7MerHyIjJ&#10;/wQQL//nuEaExSZOKA0OXEUJJRJaOMwJ1bqcM0m1dazd1pJMUj3w829rfbP733WN+HbgF3cX0tP1&#10;Oal39vVf8P7yJNVnNuenppo43Wl2v3bairBMUn3y+fTufXXOsFcV5eJzOhbO1/eNZO999NDUVJ12&#10;juLSNOVdZ3WdsSrh+MNRTFKt1CcRr/rOVj/UEvEqJKdChq6FoxKPmU7VH5WiaJGOsniZBbXZY7mI&#10;Ia2EZFJo/Q6HQmFDEcUxzWI664DUyjNBsajWiD+V6iJeiNcxAqlUSlY+iMfjzehqHrIp4uXgIjZi&#10;TZaUMAwjGo06aNZDPMVVZ5GWY0e8KvUBLtG9dXY46a2zEiPWZGEJOZw162TAzbcV5NibT/edLSBe&#10;rWfu2xZlPCtDD9+GR2AuI4B4uSwhuAMBCFgjgHhZ40QpCEDAZQQQL5clBHcgAAFrBBAva5woBQEI&#10;uIwA4uWyhOAOBCBgjQDiZY0TpSAAAZcRQLxclhDcgQAErBFAvKxxohQEIOAyAoiXyxKCOxCAgDUC&#10;iJc1TpSCAARcRgDxcllCcAcCELBGAPGyxolSEICAywggXi5LCO5AAALWCCBe1jhRCgIQcBkBxMtl&#10;CcEdCEDAGgHEyxonStUiYJpmOp0eHx+XVb1qleVzCDhAAPFyACImhICmaT09Pb29varjW1DAFwIz&#10;EWADDvqFDQKZg3vTOzabJ4ytVCPSs+Y9+XxebG3dXsyV/t/qozMeWrJAn5g0X3ojl8rUaF32yzjj&#10;JGNOv77/YPaxTWOhlq//2tlpXLS2MxrVa2JiDftKiBCvmp2HAkcIyBLPe/75TzMH9pxIJLJgxeCN&#10;ny+L17oN2aHhXOupnb8mcs4ZkdFx85/vmXp+Sw35NDT1tps6zzzVeH1H+i++sWvvcLrFDuta6ENX&#10;DnzmN+bUbBfxqoSIy8aanYcCRwjIzazs+EFwOEJAtm47eKgNEu+I8y4xgni5JBEecEPuaikhud7i&#10;cIZAEZaNgUS8GuNHbQhAoE0EEK82gadZCECgMQKIV2P8qA0BCLSJAOLVJvA0CwEINEYA8WqMH7Uh&#10;AIE2EUC82gTei83m82qkw4uOu9BnRQnFo/zc2FBmmKTaEL6gVZ544RfJ7S+FTpiQbvQM9L/nhvIk&#10;1SdfyI1NmK0ns3TQWLUsPDFlPvxUevdwDQdURX3/u6PLFul792d+fO/I+ESrp1xFI+pVF/efuipe&#10;ExSTVCshQrxqdh4KHCNQlImqmeSJ4hVSFK0jURavfEE6VXugdYTVvBlKZyw9Gd4RUQ1dyeULyVQb&#10;pNbQlFis9rNBwhHxQryOEUilUnIOxuO1v/Tacwp6ttVkMilPZXd0cGnpZAoRr0o0ueflZD8LuC15&#10;+FFm4bcRgjggRxsdoOlWEkC8Wknb523JeLa9i3kphw+fUya8twggXvQFCEDAkwQQL0+mDachAAHE&#10;iz4AAQh4kgDi5cm04TQEIIB40QcgAAFPEkC8PJk2nIYABBAv+gAEIOBJAoiXJ9OG0xCAAOJFH4AA&#10;BDxJAPHyZNpwGgIQQLzoAxCAgCcJIF6eTBtOQwACiBd9AAIQ8CQBxMuTacNpCEAA8aIPQAACniSA&#10;eHkybS50WtaAnpiYmJycbO+SXi4kg0tNIoB4NQls4Mzquj5r1qzu7m5ZCTpwwRNwOwiwAUc7qLuy&#10;zfT4oYPPPlTIZ8rexeYu7T/tXfJm/JUnQ8UaW1qoutG56pxcLicLmb6xy8ybbV6LubtTmzdLn04V&#10;Xtuey2adwb1skTHQr+4/kHlxq2xBUu0wjNCqlbG5/c6s5c8a9pVYI17O9GwfWPnVVz4+8sS95Z2B&#10;tGhi5U23L7n2t+X9m1//g+JbilYpzPDcpYO/8bmyeN3zYHb4QKt3EnuHY+etiZy5OjI2af7gZ1Mv&#10;bi3tadTgMXeWfsu1iRWLtOdenvzS3+2sYU0Jnb+26/c+viARc2BFf8SrEm1G+A32av9Un9q22UxP&#10;m+mkvAqZ1NHRVjGfLeZqvELmMYGQUZdsgdbe19FdOEwzlMk58JId1cqHWE5nizVemeLEpJlKW9qB&#10;zT8dqOWRIF4tR+7WBov0BbemBr9mJECHpWNAAAKeJIB4eTJtOA0BCCBe9AEIQMCTBBAvT6YNpyEA&#10;AcSLPgABCHiSAOLlybQ1w2lN5lZyOERAU0OK4pAtzFQgwCRVusYRAtt/8q29D/2wNJFJJqlGogvf&#10;94n5l1wv7/f8y1+H8jUmnRr98weu/Fh5kuojv8odOuTAvNBGEnPKSuPkZZGJafP+x5Kv73RgvtWs&#10;HvWqi2ML52qvbpv++x8MV/fNMJTLL+q7/Nd6GwnhaF0mqVbCiHg50sH8YKRgmvnkZEimdR4+VCOs&#10;xzvljTk9WZ52X+1QFC3WWRavfN4VQ45wWDULxVSmlueWU9cRVsKGms8XppI1pFlVla6EY8NYxAvx&#10;OkYglUrJygfxeNxyv6WgJQLj4+OGYcRiMUulKWSNAOKFeCFels6V4tEnaywVf1shOc1EvMLhsP2q&#10;vqohw08H40G8EC/Ey8ETamZTspiXKFckEml6S0FqAPGqlG1+bQzSeUCsEPARAcTLR8kkFAgEiQDi&#10;FaRsEysEfEQA8fJRMgkFAkEigHgFKdvECgEfEUC8fJRMQoFAkAggXkHKNrFCwEcEEC8fJZNQIBAk&#10;AohXkLJNrBDwEQHEy0fJJBQIBIkA4hWkbBMrBHxEAPHyUTIJBQJBIoB4BSnbxAoBHxFAvHyUTEKB&#10;QJAIIF5ByjaxQsBHBBAvHyWzraGYppk8fMgqtW11hMaDQgDxCkqmmx2npmk9PT2JREJV6VTNho39&#10;EgE24AhuP5AVn8c2/0qNRLuXnyYUDm26//h9NsL98xJLzpC/T736bKhYYzCl6OH48tPLG3Ds3lfI&#10;H9nEo6Vs4x3KnFl6MlXYvsfMZFrUtK6HFs3Xeru1bbunC6ayYrHz6/ezkmqlXCJeLerlLmxGxOvZ&#10;P7ul94x3L73uVnFvy5/dmB3ZU/ZTiXQMXPnxOZfdIu+3f/OPQvkaYhAeWDj/+v9SFq+fPZI9cLAN&#10;W5+tOTl81mmR0XHzx/dNb9nWIvlcNE/9yFXxwbnGA78ceebF6d+6cV5ft8NL+CNelc4dRvguVJXW&#10;uZSbGCnm0uX2CsnJ/PhI+WVOHAqZRwSokJowkzVehewRI2Inmw8lU8XWv47eaktni+NThda8jm6t&#10;ZhZCY5Nm3nRsp7XWdQLPtoR4eTZ1OA6BYBNAvIKdf6KHgGcJIF6eTR2OQyDYBBCvYOef6CHgWQKI&#10;l2dTh+MQCDYBxCvY+Sd6CHiWAOLl2dThOASCTYBJqsHNv0xSfeGvPtN3xrsXvv8TQuHV//Wp7Miu&#10;Mg4lEh244mOz33ODvN/53S8W89nqmMKzF8679rbyJNX7H2vbJNUzVkfGJsy7N7R0kur1V8TnDxiP&#10;PjP61HNTn7x+Tn8Pk1RbdE4hXi0C7f5mMhOjxzupGmEjGpe/5JMTFpxX9ViiLF7ZGkJnwVi9RaJR&#10;TaaJprItfTK8w1DDRhOvYJhhX6k7IF71nijUO4HA2NiYYRjxeEnyOJwigHhVItnEbwynkocdTxCQ&#10;i1BZWEIOeeMJh3HS6wQQL69n0C3+ywVj6WbZ4cMtPuGHrwkgXr5OL8FBwL8EEC//5pbIIOBrAoiX&#10;r9NLcBDwLwHEy7+5JTII+JoA4uXr9BIcBPxLAPHyb26JDAK+JoB4+Tq9BAcB/xJAvPybWyKDgK8J&#10;IF6+Ti/BQcC/BBAv/+aWyCDgawKIl6/TS3AQ8C8BxMu/uSUyCPiaAOLl6/QSHAT8SwDx8m9uiQwC&#10;viaAePk6vQQHAf8SYCVV/+bWfmTW1xE8saT8ZWJiIhwOR6NR+y23qEYr1xpzqi1WUq3UORCvFp02&#10;QWgmm83KGSsrQQch2JbFiHghXscIpFKpQqHAUuvv6BPFYiF9cGhqzxtFM1/lzIz0zu5eeroUSO3a&#10;UiyY5ZKKpkcHV5U34BgeKZr17oAxb5YeDiuHxs2hA/WaqOB6Iq4snqfLhy++Op3LNX2h6o6Ismhe&#10;JBHXZUDa4BAM8UK8EK8aY4X06P6td3750AuPHZWkEyuoujF4yW+suPl2+Wjvv/x1bvJguUy4f/68&#10;636nLF73/iJ7cLSa/FXyIxpRr3x3rKdLfeaVzLr/SOac24VIUUPnnBq+4crSziBf/r/b39yVafa4&#10;Kawr114+6/Jf6zEa3lgI8UK8EK8aJ+zU7tee+sJ1qeHtVcrJfmjLrvvPqz7z51Jm13e+mD20t1w4&#10;Mn/54E23l8Vr3Ybs0HCuDnXojGnXXRHr7VY3Pp+54+6pdNqx8ZGqhi45N/qx60ri9bn/+caLrybr&#10;cM9ulWsu6//4h+ck4prdiu8oj3hVAsivjQ12LR9VlyucosMXaz6iYzsUNlGyjcxmBcTLJjCKQwAC&#10;7iCAeLkjD3gBAQjYJIB42QRGcQhAwB0EEC935AEvIAABmwQQL5vAKA4BCLiDAOLljjy4wQsliI9b&#10;uAE8PtRHAPGqj5sPaxnxrr6TzpGZXEqVlx5W1LcmLskbTT/yOvrHUEi6lKbW85LZWOVDUUK65vDr&#10;qHFNCxm60uxXX7e2ellHNMr51cQzJYhftjweVKlDFfK5XGqqaB556GfGYqJu4XiXfJSfng4dncuk&#10;KHo8Xp6kKrXrnuIUDmuqqmSzZjbr2AzVchSiWdFo6fGgiel8wWHbJ3AqhmRefTxeao7Hg5qnXohX&#10;89gGzvLo6Kg8lZ1IJAIXeTMDZoZ9JboMa5vZ74JkW4YYolxyWF9XJ0h4iNV5AoiX80yDaVEuGMuy&#10;1eAiCsGkR9R1EEC86oBGFQhAoP0EEK/25wAPIACBOgggXnVAowoEINB+AohX+3OABxCAQB0EEK86&#10;oFEFAhBoPwHEq/05wAMIQKAOAohXHdCoAgEItJ8A4tX+HOABBCBQBwHEqw5oVIEABNpPAPFqfw7w&#10;AAIQqIMA4lUHNKpAAALtJ4B4tT8HeAABCNRBAPGqAxpVIACB9hNAvNqfAzyAAATqIIB41QGNKhCA&#10;QPsJIF7tz4FvPFAPH74Jh0BcToCu5vIEeca9QqEgixHm83lWUvVMzjzuKGvYezyBNt0v7weRm55I&#10;7dtZyGXKtaNzFkV6ZpuZVHrPa0ftKXo43D9fj3flJg8VpsZqtKPpkYFF5Q04RidChYJNt94q3tej&#10;yb4+E1OFkbF6TdTZ8tuqyfZFSxeUts8YOpCdmKy6HYkamjPL6EqUCjfpYA37SmARryZ1OfeaNbOZ&#10;PQ//y86ffbuQTYmXqt6x4qb/NvfCq9P7d+78pz8yU5Nl18Nzls6/9rbowpMmtj4x/sR91eMxeufM&#10;veazZfFa/3h2bKLaCV/JVNhQLr8w1t2lPrs5c8+DaRnDtQvi7H71924p7ZD0/bv3P/7sRBUtlqvk&#10;89YmPnTFrK7DewU140C8EK9jBAK+9Vl24tCWb/+PXfd+t0xEj3ad9rt/u+Cyj6SHtr3+V5/Ojg6X&#10;/x5btmbxJ79cEq9XHjtw7x3VT8vI/OWDN91eFq91G7JDw7k6TuPOmHbdFbHebnXj85k77p5Kp9sm&#10;XisW6398a4+E8PU79/704YNm1VHgsoUdX7ht0eC8SB0hW6mCeFWixD0vK/3HX2Vkm4yqOzP6K9qm&#10;R9PIPpVNd87XDSBevk4vwUHAvwQQL//mlsgg4GsCiJev00twEPAvAcTLv7klMgj4mgDi5ev0EhwE&#10;/EsA8fJvbitFpoRCMguTwyECsHQIpG0ziJdtZF6voHbEEyvWaLHSJEw58tmkmUl6Pah2+S/nz+LB&#10;SCzGedSGDDDDvg3Q29hk+cFDeTAoNbJXdEvmlMo/jZ6BcGdvIZ/NHBoOFY/MyFQ0Xe/s0yOx7NRE&#10;IVOai1/lkMKRnv7yJNWpZNE065lfqiqhzk5D15RkKj81LU9Kto2TpoVm9YWl+UOj2elk9ceDlK4u&#10;Ix5VBWQZpuMHk1QrXkIE8DHagM+wd/zsOmpwdHTUMIxEItG8JgJoGfGqlHSGuwE8HZoSsnwLinLJ&#10;EcCvw6YAxWgtAohXLUJ8bo2AXDSVZatJV0/WvKBUgAggXgFKNqFCwE8EEC8/ZZNYIBAgAohXgJJN&#10;qBDwEwHEy0/ZJBYIBIgA4hWgZBMqBPxEAPHyUzaJBQIBIoB4BSjZhAoBPxFAvPyUTWKBQIAIIF4B&#10;SjahQsBPBBAvP2WTWCAQIAKIV4CSTagQ8BMBxMtP2SQWCASIAOIVoGQTKgT8RADx8lM2iQUCASKA&#10;eAUo2YQKAT8RQLz8lM02x6KqshpyU5ZCbnNgNO9KAoiXK9PiJqcsroxaKBRM05Q1i+WNm9zHF98S&#10;YAMO36bWqcBkO43cxEgxm65mUNUiswfz+byUmU5Jp6qz8c64qskGHOnC5FS9Jups2VK1aIfSlVAz&#10;2cLYRD5vf5MRGZRGO9TuTl1GqJbaO1yINewrsUK8rPeigJZM7t2299/+xhw9UCX+8OwFSz/7N2Xx&#10;Wv94dnKq2o47lewYmnrZhdHuLvW5zdmfPZKubwuipibp3ed1XHpuZPdw9kc/3b9zb40dlWbwRAkt&#10;Gey4/opZixZEZTxr8RIb8UK8jhFg9yBbZ/jBjT/b8Q+fq14ltnLtyV/4QVm81m3IDg3nbDVRLtwZ&#10;0667ItbbrW58PnPH3VPptOsGXzd9MHHlhR0iXv/nu3te2DJVR4zdndqtN81774W9cnEttwitWEC8&#10;KlGyhM8KYsr4lUAxn/FraK2PyyyE8vWMSlvvqQdaRLw8kCRchAAETiSAeNErIAABTxJAvDyZNpyG&#10;AAQQL/oABCDgSQKIlyfThtMQgADiRR+oRYAnfmoRsve5jQmq9gwHrTTiFbSM2463Y/4yo3fAdjUq&#10;zESgt8sY6DfkE4szVKFYhQAz7OkeNQgU8tnUntfy05OhUMWvOjUS61x+WnmS6sExJZerZ36ppiqz&#10;+lVDV0Yn8sP78xafqWxl/vp7tDmzw+mMuXsoPZWsZ75WV3dkwWwjElaZYd944hCvxhn634IVHRHl&#10;mpycDIfD8XiiESJykWqluUaaaKSujJgacs/+iIsZ9pXy1VgmGukF7avL40FNYj81NSXiZRiG/TO0&#10;SR75wSziVSmL3PPyQ/92SQwyJLF+NeQSn3HDuwQQL+/mDs8hEGgCiFeg00/wEPAuAcTLu7nDcwgE&#10;mgDiFej0EzwEvEsA8fJu7vAcAoEmgHgFOv0EDwHvEkC8vJs7PIdAoAkgXoFOP8FDwLsEEC/v5g7P&#10;IRBoAohXoNNP8BDwLgHEy7u5w3MIBJoA4hXo9BM8BLxLAPHybu7wHAKBJoB4BTr9BA8B7xJAvLyb&#10;OzyHQKAJIF6BTr+zwcsahCxD6CxSrFUhgHjRPZwhUF4GenR0tFAoOGMRKxCoSoBloOkgtgmUl0st&#10;mvlCLhsKlffaULSOWC6Xk3e5vH50lXdZkD4WLX1BTqfMdLoQNtj2aybaSki25AgbM48kWAa6UgdF&#10;vGyfulQoE5h8eePky0+YhdKOQXpn37yrP13ePeiOuzMjo0d21umKq5/9aGk/jm/9ePjfHxg5aUkU&#10;eicS0NTQBWd2XnXpLJGwEz9FvBCvYwTYgMMRBdnzg79M732jbCqyYMXgjZ8vi9fXvpXcsl1GZKVj&#10;8VzjT3+/W97804+G735gJJevZ0s0R7x1uZFVS6O3//bC+XMjJ24CgHhVyh33vFzeq93rXiGdcq9z&#10;XvPMNIv1bXbptUCd9BfxcpImtiAAgZYRQLxahpqGIAABJwkgXk7SxBYEINAyAohXy1DTEAQg4CQB&#10;xMtJmtiCAARaRgDxahlq3zWkMO/Bdzn1VECIl6fS5SZnjYHBkMygP3wU0kk3ueYxX4TivDmR7m5N&#10;/ObhUOvJY4a9dVaUfBuB7KHh7IHdIbM0mV7RjfhJZ5UnqW5+oziVPPJ4Y7RDXbvakD+++ub03n2Z&#10;o48NgfJ4AoWisnxRbMlgx4xYmKRaqbcgXpxHDRAoHrtyLBSL8uiCpmmRyNtOwvLgDNmqQlkoqmoJ&#10;04nT6+WPiBfidYwAjwc1IFfVqsppFolERL+49nGQMOJVCSb3vBzsZkE3JYvhyIFyBb0ftCp+xKtV&#10;pIPRDpeHwcizK6JEvFyRBpyAAATsEkC87BKjPAQg4AoCiJcr0oATEICAXQKIl11ilIcABFxBAPFy&#10;RRpwAgIQsEsA8bJLjPIQgIArCCBerkgDTkAAAnYJIF52iVEeAhBwBQHEyxVpwAkIQMAuAcTLLjHK&#10;QwACriCAeLkiDTgBAQjYJYB42SVGeQhAwBUEEC9XpAEnIAABuwQQL7vEKA8BCLiCAOLlijT4wwlZ&#10;yYvFvPyRSk9EgXh5Ik0ecDKXy42Ojh44cEDWI/SAu7jofQKIl/dz6I4IDMOYO3fuwMCAqtKp3JES&#10;v3vBBhx+z3DT4pt+/ZmJlzcWzJy0oMW6577vU+XdgzY8nU2m6tnSUUTvkrOj3Z3qi1uz/7Exe9zm&#10;HjPEoKmhi88Lr10dHtqf/cL/3j6nt7RHkUcPPaL8+rt6LjqnWzu8Dcc7Dtawr5RWxMujHb79bu/5&#10;4VfSe7aV/YgsWDF44+fL4rVuQ3ZouKRodo/OmHbdFbHebnXj85k77p5Kp6spYHencvMHE+edHtm7&#10;L/vZL76eTpd2YPPucfrJsT/5nUVdiRkkGPGqlFZG+N7t8G32vJBKt9kDHzVfMEP5fEms2QTAelYR&#10;L+usKAkBCLiIAOLlomTgCgQgYJ0A4mWdFSUhAAEXEUC8XJQMXIEABKwTQLyss6IkBCDgIgKIl4uS&#10;gSsQ4Pkq630A8bLOipJvI6DPmqMoR/pPIZt522cy17KO13EmZLZmTQO+yYcEO9CvRyKcjPZSyiRV&#10;e7wofZRAet/2zO7XizJDSZQqHOlec0l5kurrO4vJTD2PNxqqsnKJ0RFR9u7Pv/xarmBWm6QaDisn&#10;Lzfmzdanps31j4+aVQu7PWtFZc3q2ElLYzP6ySTVSulDvNzesT3kX1m8dF33kM9ucFWeZK/yPCji&#10;hXgdI5BKpWTlg3g87oaO610fZC54+SiHIG8mJydFuWKxmUcQ3o202Z6XlxKqdLcL8UK8EK9mn4Mh&#10;Ea9wOByJRJreUpAaQLwqZZt7hEE6D4gVAj4igHj5KJmEAoEgEUC8gpRtYoWAjwggXj5KJqFAIEgE&#10;EK8gZZtYIeAjAoiXj5JJKBAIEgHEK0jZJlYI+IgA4uWjZBIKBIJEAPEKUraJFQI+IoB4+SiZhAKB&#10;IBFAvIKUbWKFgI8IIF4+SiahQCBIBBCvIGWbWCHgIwKIl4+SSSgQCBIBxCtI2SZWCPiIAOLlo2QS&#10;CgSCRADxClK2mx+rLAcqq9Q2v52gtGCaplplieigYJg5TsQr2Pl3NHpRrj179iBeDkLN5XKjo6MO&#10;GvSTKTbg8FM22xzL2NhYNpstaL2bX8vXMfxKZ0MXnR3p7lS3vJH55aZMtb2DmhxoWA/95oe6pJHv&#10;371v+3A2bLTnO76/S//wFX07dmxeuXJlNBptctDeM494eS9nrvVYdjYR3x54srh9R64OJxNx7brL&#10;Y33d6sbnM3fcPZVOt02+VizW//jWHgnh63fu/enDB802XQdrauiW6+ZefHa2r68P8TqxR7XnK6WO&#10;nk0V9xPQNE12D8pm3e+pZzxMpguGYbCN9owJQ7w804/d7+iRc6xtAyb3E6rTQ8QL8aqz61ANAhBw&#10;IQFGXi5MCi5BAAK1CSBetRlRAgIQcCEBxMuFScElCECgNgHEqzYjSlgkUDxyWCxOMasEhKvVokEq&#10;h3gFKdtNjlWmg+fz+a7Y4R/H6nu95aFYaOPrHZza5YnMkejvUmX2HOI1Y89lkmqTT+ggmT948ODE&#10;xERHYtG2nfl8sWB3tBDW1TWrjHhUfXN37umXsnnTrgHHWPd1qu97T0zMPfrk+EuvTbfr4cKuuPrr&#10;v9a7b+jV5cuXx2IlfziOJ4B40R8cIzA5OTk0NLRkyZJwOOyY0WAbmpqakoeu+vv7mWF/YkdAvIJ9&#10;cjgavYhXJBKRSfZMqnSKqzzlnslkhCfihXiVCMhNBOkT8XjcqR6GnTIBES8Zc4l+AcRBAtPTct2q&#10;Il4nIuWGvYPdDFMQgEDrCCBerWNNSxCAgIMEEC8HYWIKAhBoHQHEq3WsaQkCEHCQAOLlIExMQQAC&#10;rSOAeLWONS1BAAIOEkC8HISJKQhAoHUEEK/WsaYlCEDAQQKIl4MwMQUBCLSOAOLVOta0BAEIOEgA&#10;8XIQJqYgAIHWEUC8WsealiAAAQcJIF4OwsQUBCDQOgKIV+tY0xIEIOAgAcTLQZiYggAEWkcA8Wod&#10;a1qCAAQcJIB4OQgz0KZk643R0dEDBw7IQo+BBkHwrSKAeLWKtN/bkdWf582bN2fOHFn20++xEp8r&#10;CLCGvSvS4EUnUvt2JF/fFMrlxHklEu171wdl8CXvN71sZnNt2/gnFlVWLtY7E9rzW9Ovbi/5U8ch&#10;8nv95QmpeM8DI3sO5GVR/jqMWK8S0ULnro2vXl5q8cSDZaArkUS8rPcxSr6NwNCP/ya5e2vosExF&#10;5i8fvPEPy+K1bkN2eF9J0dpyzJ2t/fqF0d5ubcMT0//vJ6n6fFi2UP/jW3uk7jfu3PuzRw+24Dp4&#10;7SmJP7p1YSKhI17WU8YI3zorSr6NQH56PCSndfHwq6xhbx2ywXMbX0fdEO/qex0fi1gwm/9KZwrZ&#10;fOleIfvLWj/NEC/rrCj5dgJtuzQkERAoEUC86AcQgIAnCSBenkwbTkMAAogXfQACEPAkAcTLk2nD&#10;aQhAAPGiD9RLQH5Q5IBA+wggXu1j7/GWlVg8pLw1e7M0W8J1hzhX36vFkQjFjoiiHZ7jpRxF2mIn&#10;PNgck1Q9mDR3uDz1xvOpV58K5U1xR43E+q/4WHmS6pMvmOOTdU5tbzyynk71jFXhRFx7fktm46Y6&#10;3ejtDX3k/XFx5ucPHnz6xUm1rCtNOyLh0KXndZ+7tnPGFphhXwk84tW0Lhk8w2Xxkoccgxd6EyNG&#10;vCrB5bKxid0uUKYzmcyuXbt2795tmqWxGAcEmk0A8Wo24aDYj0Qis2bNkoUlNE0LSszE2VYCiFdb&#10;8dM4BCBQLwHEq15y1IMABNpKAPFqK34ahwAE6iWAeNVLjnoQgEBbCSBebcVP4xCAQL0EEK96yVEP&#10;AhBoKwHEq634aRwCEKiXQBBn2KfT6YmJCTa5qbfPVKwnm57Jo3k8necsWKHa1dXV0dHhrFkfWAui&#10;ePkgbYQAAQhw2UgfgAAEPEkA8fJk2nAaAhDQvvSlL/mPgixv8Prrr99///3yqF0sFjt06NCdd975&#10;85//PJvNLlmyRB7Tl/d33XXXzp07TzrppH379n3/+99/+OGH586d29PT88gjj0xNTQ0MDPgPi7MR&#10;ya3D9evX//CHP3z11VdXr149Ojr6ox/96L777ps9e3Zvb++mTZuGhoYEI/cWa2IXkk8++eQLL7ww&#10;ODgoa3JI15Xu+tBDD0lvFIDSPwXyvffeK8WWLl360ksvfe9733v55ZcXL14shX/yk59IsURi5g1r&#10;azbt6QL+FK9HH330iSeekNQuW7ZMxEsSvHLlyg984AOPP/649IatW7fK7ng333zztm3bDhw4cPDg&#10;wTPPPHPt2rUvvvhiOByWvnL22WezrkvNbv3ss8/u37//E5/4hPx3eHhYvhIWLFhw0UUXPfPMMwJZ&#10;VpiQL4bOzpnXqKppPDgFcrncPffc88Ybb4gAiTbJP0WnrrzyyrPOOmvDhg0LFy6UnnzyySdfddVV&#10;InDyrbxnz55rrrlG7t9LRxXmcjv/tNNOCw6u4yP152XjJZdccuONN5Z/oCn/tijply8o6QoyTBgb&#10;G5OvOFkF4fTTTx8ZGTEMQ77N5JQTwXrzzTdlECESFszeYCtqGbeuWrVKvhsEo6yEI7TlDHzqqafk&#10;JBTIMozt7++3ZTCYhaX73XDDDZdddll5iCpXCUJS+qdcNMTjcfl+lSWG5s+fL++XL18uX7RSTORs&#10;x44dInOiX2eccUYwuUnU/hQvCezozsPyZSXfTmU9kh4gQiYXj+V/Si+Rj2RQJiNw6R9ysklPkrOO&#10;H/utnA/JZDIajUpJgSm0Fy1aJCTllJMTb3x8XM40LhitYHxHmVQqJV+igk7+K4sLydhK2Eq3LHOW&#10;P65Zs0YuzGWMJn+REa58JdfRij+q+Fa8jk/P8WIk3eL4f8p7Sb9cNp5yyikyCpNP//Ef//GrX/2q&#10;DMH8keDmRfEOiZcBl1x6C0m5ZSPfBN/61re+8pWvbN68uXkO+NLyO6i+Y96c/FO+Hs4991yRLflW&#10;lgv2r33ta9/85jdlROZLGtWD8r94yehAvrLk3pYMs+UWsgyy5DSTwbmMufbu3Ss3ZeTbTN7LaSZ/&#10;lzJyu+GjH/2o3P+S9wHsENZDnjNnjgCUU0hueMksSoEsGF955RW5Wy9j2/POO09uh8l9ZesGKSkE&#10;hJ4MaeUno8nJSRmFyW1EESy50SGc5cu1u7tbhmPSM+W+rbyXAp/+9KflFu2WLVsCSM//4iVDbrmc&#10;kR8T5cdHuX2wYsUKufMlo4MHHnhAUi43O0W85CSUOzhyi1SUTv4ot6KlD3HVU/18kBteZYxyx1DG&#10;XFJYMMrNL3kvN8Jk6Pr000/LCRbAk6qRkOU6QA75GVcO+XqQH8dlfVohKTfvRdHkYlyMyzeE/Fdu&#10;zkrXlZuMcv8rmBeP/vy1UVIrX1AyHJDEi3jJzSz5p9yhF3mS9+WHLWSYIJeK8nOkFJab+jIal49k&#10;8CVfcSJhImrlGzoclQjIDUTBJRjlV0XBKFovy9jL5YxglPGs/L38kwgYa3YhGVtJL5XvS9EgeSO3&#10;tORbVnRfLg8Fcvl7VDqwXJLLR2JNBlwCXLqxfCqDXPmjfD0H8PdxHg+q2bUoAAEIuJGA/y8b3Ugd&#10;nyAAgYYJIF4NI8QABCDQDgKIVzuo0yYEINAwAcSrYYQYgAAE2kEA8WoHddqEAAQaJoB4NYwQAxCA&#10;QDsIIF7toE6bEIBAwwQQr4YRYgACEGgHAcSrHdRpEwIQaJgA4tUwQgxAAALtIIB4tYM6bUIAAg0T&#10;QLwaRogBCECgHQQQr3ZQp00IQKBhAohXwwgxAAEItIMA4tUO6rQJAQg0TADxahghBiAAgXYQQLza&#10;QZ02IQCBhgkgXg0jxAAEINAOAohXO6jTJgQg0DABxKthhBiAAATaQQDxagd12oQABBomgHg1jBAD&#10;EIBAOwj8fw3IhP53dZ4iAAAAAElFTkSuQmCCUEsBAi0AFAAGAAgAAAAhALGCZ7YKAQAAEwIAABMA&#10;AAAAAAAAAAAAAAAAAAAAAFtDb250ZW50X1R5cGVzXS54bWxQSwECLQAUAAYACAAAACEAOP0h/9YA&#10;AACUAQAACwAAAAAAAAAAAAAAAAA7AQAAX3JlbHMvLnJlbHNQSwECLQAUAAYACAAAACEAaJw90LYE&#10;AAC5FAAADgAAAAAAAAAAAAAAAAA6AgAAZHJzL2Uyb0RvYy54bWxQSwECLQAUAAYACAAAACEALmzw&#10;AMUAAAClAQAAGQAAAAAAAAAAAAAAAAAcBwAAZHJzL19yZWxzL2Uyb0RvYy54bWwucmVsc1BLAQIt&#10;ABQABgAIAAAAIQB56aya3gAAAAcBAAAPAAAAAAAAAAAAAAAAABgIAABkcnMvZG93bnJldi54bWxQ&#10;SwECLQAKAAAAAAAAACEA65dEhWiOAABojgAAFAAAAAAAAAAAAAAAAAAjCQAAZHJzL21lZGlhL2lt&#10;YWdlMS5wbmdQSwECLQAKAAAAAAAAACEAOCFUGpQ4AACUOAAAFAAAAAAAAAAAAAAAAAC9lwAAZHJz&#10;L21lZGlhL2ltYWdlMi5wbmdQSwUGAAAAAAcABwC+AQAAg9AAAAAA&#10;">
                <v:group id="Grupo 4" style="position:absolute;left:10654;top:4690;width:52871;height:29966" coordsize="52871,29971" coordorigin="10654,325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n 5" style="position:absolute;left:10654;top:3259;width:31191;height:27501;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6+SwAAAANoAAAAPAAAAZHJzL2Rvd25yZXYueG1sRI/NisJA&#10;EITvC77D0MLe1omKP0RHEUERb7qyXptMmwQzPSHTavbtHUHwWFTVV9R82bpK3akJpWcD/V4Cijjz&#10;tuTcwOl38zMFFQTZYuWZDPxTgOWi8zXH1PoHH+h+lFxFCIcUDRQidap1yApyGHq+Jo7exTcOJcom&#10;17bBR4S7Sg+SZKwdlhwXCqxpXVB2Pd6cATrt5Xywf/VEX6vtpF1v5TwcGPPdbVczUEKtfMLv9s4a&#10;GMHrSrwBevEEAAD//wMAUEsBAi0AFAAGAAgAAAAhANvh9svuAAAAhQEAABMAAAAAAAAAAAAAAAAA&#10;AAAAAFtDb250ZW50X1R5cGVzXS54bWxQSwECLQAUAAYACAAAACEAWvQsW78AAAAVAQAACwAAAAAA&#10;AAAAAAAAAAAfAQAAX3JlbHMvLnJlbHNQSwECLQAUAAYACAAAACEAsm+vksAAAADaAAAADwAAAAAA&#10;AAAAAAAAAAAHAgAAZHJzL2Rvd25yZXYueG1sUEsFBgAAAAADAAMAtwAAAPQCAAAAAA==&#10;">
                    <v:imagedata cropleft="16687f" croptop="4724f" cropright="1f" cropbottom="30386f" o:title="" r:id="rId26"/>
                  </v:shape>
                  <v:group id="Grupo 6" style="position:absolute;left:39040;top:3339;width:24486;height:29891" coordsize="25999,31774" coordorigin="18911,-845"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Imagen 8" style="position:absolute;left:21612;top:-845;width:23298;height:29063;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S8ovwAAANoAAAAPAAAAZHJzL2Rvd25yZXYueG1sRE89a8Mw&#10;EN0L/Q/iCt1qORlMcaKYkLS0kMlpFm+HdbGMrZNqqY7776Oh0PHxvrfVYkcx0xR6xwpWWQ6CuHW6&#10;507B5ev95RVEiMgaR8ek4JcCVLvHhy2W2t24pvkcO5FCOJSowMToSylDa8hiyJwnTtzVTRZjglMn&#10;9YS3FG5Huc7zQlrsOTUY9HQw1A7nH6tgPX77ZtaDzU3x5vvT0TQfulbq+WnZb0BEWuK/+M/9qRWk&#10;relKugFydwcAAP//AwBQSwECLQAUAAYACAAAACEA2+H2y+4AAACFAQAAEwAAAAAAAAAAAAAAAAAA&#10;AAAAW0NvbnRlbnRfVHlwZXNdLnhtbFBLAQItABQABgAIAAAAIQBa9CxbvwAAABUBAAALAAAAAAAA&#10;AAAAAAAAAB8BAABfcmVscy8ucmVsc1BLAQItABQABgAIAAAAIQAJnS8ovwAAANoAAAAPAAAAAAAA&#10;AAAAAAAAAAcCAABkcnMvZG93bnJldi54bWxQSwUGAAAAAAMAAwC3AAAA8wIAAAAA&#10;">
                      <v:imagedata cropleft="26201f" croptop="-1f" cropright="11087f" cropbottom="35135f" o:title="" r:id="rId27"/>
                    </v:shape>
                    <v:shape id="Imagen 9" style="position:absolute;left:18911;top:28383;width:25055;height:2546;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ItgxAAAANoAAAAPAAAAZHJzL2Rvd25yZXYueG1sRI9Ba8JA&#10;FITvBf/D8gRvdWMtGqOrSEEq1EOrgnp7ZJ9JMPs2ZlcT/31XKPQ4zMw3zGzRmlLcqXaFZQWDfgSC&#10;OLW64EzBfrd6jUE4j6yxtEwKHuRgMe+8zDDRtuEfum99JgKEXYIKcu+rREqX5mTQ9W1FHLyzrQ36&#10;IOtM6hqbADelfIuikTRYcFjIsaKPnNLL9mYUXA+jzfH0Po6/4uYyfOg1fX8ebkr1uu1yCsJT6//D&#10;f+21VjCB55VwA+T8FwAA//8DAFBLAQItABQABgAIAAAAIQDb4fbL7gAAAIUBAAATAAAAAAAAAAAA&#10;AAAAAAAAAABbQ29udGVudF9UeXBlc10ueG1sUEsBAi0AFAAGAAgAAAAhAFr0LFu/AAAAFQEAAAsA&#10;AAAAAAAAAAAAAAAAHwEAAF9yZWxzLy5yZWxzUEsBAi0AFAAGAAgAAAAhALsAi2DEAAAA2gAAAA8A&#10;AAAAAAAAAAAAAAAABwIAAGRycy9kb3ducmV2LnhtbFBLBQYAAAAAAwADALcAAAD4AgAAAAA=&#10;">
                      <v:imagedata cropleft="22924f" croptop="60462f" cropright="12242f" cropbottom="2330f" o:title="" r:id="rId27"/>
                    </v:shape>
                  </v:group>
                </v:group>
                <v:shape id="Imagen 10" style="position:absolute;left:17254;width:36176;height:3733;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azZwwAAANsAAAAPAAAAZHJzL2Rvd25yZXYueG1sRI8xbwIx&#10;DIV3JP5DZKRukKNDVR0ERCsqdWAp7cJmLiY5cXGuSYCjv74eKnWz9Z7f+7xcD6FTV0q5jWxgPqtA&#10;ETfRtuwMfH2+TZ9B5YJssYtMBu6UYb0aj5ZY23jjD7rui1MSwrlGA76UvtY6N54C5lnsiUU7xRSw&#10;yJqctglvEh46/VhVTzpgy9LgsadXT815fwkGvl01324PB7/jn+Je7rs0nC5HYx4mw2YBqtBQ/s1/&#10;1+9W8IVefpEB9OoXAAD//wMAUEsBAi0AFAAGAAgAAAAhANvh9svuAAAAhQEAABMAAAAAAAAAAAAA&#10;AAAAAAAAAFtDb250ZW50X1R5cGVzXS54bWxQSwECLQAUAAYACAAAACEAWvQsW78AAAAVAQAACwAA&#10;AAAAAAAAAAAAAAAfAQAAX3JlbHMvLnJlbHNQSwECLQAUAAYACAAAACEAaJGs2cMAAADbAAAADwAA&#10;AAAAAAAAAAAAAAAHAgAAZHJzL2Rvd25yZXYueG1sUEsFBgAAAAADAAMAtwAAAPcCAAAAAA==&#10;">
                  <v:imagedata cropright="8860f" cropbottom="61261f" o:title="" r:id="rId26"/>
                </v:shape>
                <w10:wrap type="square" anchorx="margin"/>
              </v:group>
            </w:pict>
          </mc:Fallback>
        </mc:AlternateContent>
      </w:r>
    </w:p>
    <w:p w14:paraId="119F564F" w14:textId="28BEDB22" w:rsidR="00CD24E5" w:rsidRDefault="00CD24E5" w:rsidP="00376151">
      <w:pPr>
        <w:rPr>
          <w:sz w:val="20"/>
          <w:szCs w:val="20"/>
        </w:rPr>
      </w:pPr>
    </w:p>
    <w:p w14:paraId="3CE9774D" w14:textId="77777777" w:rsidR="00CD24E5" w:rsidRPr="00CD24E5" w:rsidRDefault="00CD24E5" w:rsidP="00376151">
      <w:pPr>
        <w:rPr>
          <w:sz w:val="20"/>
          <w:szCs w:val="20"/>
        </w:rPr>
      </w:pPr>
    </w:p>
    <w:p w14:paraId="674B836F" w14:textId="77777777" w:rsidR="00376151" w:rsidRPr="00CD24E5" w:rsidRDefault="00376151" w:rsidP="00376151">
      <w:pPr>
        <w:autoSpaceDE/>
        <w:autoSpaceDN/>
        <w:adjustRightInd/>
        <w:jc w:val="left"/>
        <w:rPr>
          <w:rStyle w:val="Textoennegrita"/>
          <w:sz w:val="20"/>
          <w:szCs w:val="20"/>
        </w:rPr>
      </w:pPr>
      <w:r w:rsidRPr="00CD24E5">
        <w:rPr>
          <w:rStyle w:val="Textoennegrita"/>
          <w:sz w:val="20"/>
          <w:szCs w:val="20"/>
        </w:rPr>
        <w:t>Evaluación de Calidad:</w:t>
      </w:r>
    </w:p>
    <w:p w14:paraId="56FE3631" w14:textId="77777777" w:rsidR="00376151" w:rsidRPr="00CD24E5" w:rsidRDefault="00376151" w:rsidP="00376151">
      <w:pPr>
        <w:autoSpaceDE/>
        <w:autoSpaceDN/>
        <w:adjustRightInd/>
        <w:jc w:val="left"/>
        <w:rPr>
          <w:sz w:val="20"/>
          <w:szCs w:val="20"/>
        </w:rPr>
      </w:pPr>
    </w:p>
    <w:p w14:paraId="7171D781" w14:textId="77777777" w:rsidR="00376151" w:rsidRPr="00CD24E5" w:rsidRDefault="00376151" w:rsidP="00376151">
      <w:pPr>
        <w:numPr>
          <w:ilvl w:val="0"/>
          <w:numId w:val="21"/>
        </w:numPr>
        <w:autoSpaceDE/>
        <w:autoSpaceDN/>
        <w:adjustRightInd/>
        <w:jc w:val="left"/>
        <w:rPr>
          <w:sz w:val="20"/>
          <w:szCs w:val="20"/>
        </w:rPr>
      </w:pPr>
      <w:r w:rsidRPr="00CD24E5">
        <w:rPr>
          <w:sz w:val="20"/>
          <w:szCs w:val="20"/>
        </w:rPr>
        <w:t xml:space="preserve">La mayoría de las actividades tienen una percepción predominantemente positiva, reflejada en los altos porcentajes de calificaciones </w:t>
      </w:r>
    </w:p>
    <w:p w14:paraId="37656AAC" w14:textId="77777777" w:rsidR="00376151" w:rsidRPr="00CD24E5" w:rsidRDefault="00376151" w:rsidP="00376151">
      <w:pPr>
        <w:autoSpaceDE/>
        <w:autoSpaceDN/>
        <w:adjustRightInd/>
        <w:spacing w:before="100" w:beforeAutospacing="1" w:after="100" w:afterAutospacing="1"/>
        <w:jc w:val="left"/>
        <w:rPr>
          <w:sz w:val="20"/>
          <w:szCs w:val="20"/>
        </w:rPr>
      </w:pPr>
      <w:r w:rsidRPr="00CD24E5">
        <w:rPr>
          <w:rStyle w:val="Textoennegrita"/>
          <w:sz w:val="20"/>
          <w:szCs w:val="20"/>
        </w:rPr>
        <w:t>Menor Satisfacción:</w:t>
      </w:r>
    </w:p>
    <w:p w14:paraId="48BA173C" w14:textId="77777777" w:rsidR="00376151" w:rsidRPr="00CD24E5" w:rsidRDefault="00376151" w:rsidP="00376151">
      <w:pPr>
        <w:numPr>
          <w:ilvl w:val="0"/>
          <w:numId w:val="21"/>
        </w:numPr>
        <w:autoSpaceDE/>
        <w:autoSpaceDN/>
        <w:adjustRightInd/>
        <w:jc w:val="left"/>
        <w:rPr>
          <w:sz w:val="20"/>
          <w:szCs w:val="20"/>
        </w:rPr>
      </w:pPr>
      <w:r w:rsidRPr="00CD24E5">
        <w:rPr>
          <w:sz w:val="20"/>
          <w:szCs w:val="20"/>
        </w:rPr>
        <w:t xml:space="preserve">Las barras con proporciones de baja calificación son mínimas, pero su presencia puede indicar que se puede realizar mejoras continuas. </w:t>
      </w:r>
    </w:p>
    <w:p w14:paraId="261A2EF7" w14:textId="77777777" w:rsidR="00376151" w:rsidRPr="00CD24E5" w:rsidRDefault="00376151" w:rsidP="00376151">
      <w:pPr>
        <w:pStyle w:val="Prrafodelista"/>
        <w:jc w:val="left"/>
      </w:pPr>
    </w:p>
    <w:p w14:paraId="55888F39" w14:textId="26BD5DAA" w:rsidR="00376151" w:rsidRPr="00CD24E5" w:rsidRDefault="00CD24E5" w:rsidP="00376151">
      <w:pPr>
        <w:rPr>
          <w:sz w:val="20"/>
          <w:szCs w:val="20"/>
        </w:rPr>
      </w:pPr>
      <w:r>
        <w:rPr>
          <w:sz w:val="20"/>
          <w:szCs w:val="20"/>
        </w:rPr>
        <w:t xml:space="preserve">En la siguiente gráfica se presenta las siguientes actividades: </w:t>
      </w:r>
      <w:r w:rsidR="00376151" w:rsidRPr="00CD24E5">
        <w:rPr>
          <w:sz w:val="20"/>
          <w:szCs w:val="20"/>
        </w:rPr>
        <w:t>actividad de la salida de integración de funcionarios se obtuvo 100%, día del abuelo, bienestar espiritual y transformación digital el resultado fue del 90% de satisfacción, con el 80% se encuentra los días de la familia, con el 70% están las actividades de viernes de la super, día del servidor público</w:t>
      </w:r>
      <w:r>
        <w:rPr>
          <w:sz w:val="20"/>
          <w:szCs w:val="20"/>
        </w:rPr>
        <w:t>.</w:t>
      </w:r>
    </w:p>
    <w:p w14:paraId="72EB6136" w14:textId="37D0FE34" w:rsidR="00376151" w:rsidRDefault="00376151" w:rsidP="00376151">
      <w:pPr>
        <w:rPr>
          <w:sz w:val="20"/>
          <w:szCs w:val="20"/>
        </w:rPr>
      </w:pPr>
    </w:p>
    <w:p w14:paraId="67B4DF57" w14:textId="20E8ED44" w:rsidR="00CD24E5" w:rsidRDefault="00CD24E5" w:rsidP="00376151">
      <w:pPr>
        <w:rPr>
          <w:sz w:val="20"/>
          <w:szCs w:val="20"/>
        </w:rPr>
      </w:pPr>
    </w:p>
    <w:p w14:paraId="22E30952" w14:textId="32FB669E" w:rsidR="00CD24E5" w:rsidRDefault="00CD24E5" w:rsidP="00376151">
      <w:pPr>
        <w:rPr>
          <w:sz w:val="20"/>
          <w:szCs w:val="20"/>
        </w:rPr>
      </w:pPr>
    </w:p>
    <w:p w14:paraId="719C9A7B" w14:textId="1FDF4DC8" w:rsidR="00CD24E5" w:rsidRDefault="00CD24E5" w:rsidP="00376151">
      <w:pPr>
        <w:rPr>
          <w:sz w:val="20"/>
          <w:szCs w:val="20"/>
        </w:rPr>
      </w:pPr>
    </w:p>
    <w:p w14:paraId="54B7B71D" w14:textId="26F8BBFD" w:rsidR="00CD24E5" w:rsidRDefault="00CD24E5" w:rsidP="00376151">
      <w:pPr>
        <w:rPr>
          <w:sz w:val="20"/>
          <w:szCs w:val="20"/>
        </w:rPr>
      </w:pPr>
    </w:p>
    <w:p w14:paraId="2F509454" w14:textId="23EEF434" w:rsidR="00CD24E5" w:rsidRDefault="00CD24E5" w:rsidP="00376151">
      <w:pPr>
        <w:rPr>
          <w:sz w:val="20"/>
          <w:szCs w:val="20"/>
        </w:rPr>
      </w:pPr>
    </w:p>
    <w:p w14:paraId="62D94E47" w14:textId="6A117ECB" w:rsidR="00CD24E5" w:rsidRDefault="00944DC8" w:rsidP="00376151">
      <w:pPr>
        <w:rPr>
          <w:sz w:val="20"/>
          <w:szCs w:val="20"/>
        </w:rPr>
      </w:pPr>
      <w:r w:rsidRPr="00CD24E5">
        <w:rPr>
          <w:b/>
          <w:noProof/>
          <w:sz w:val="20"/>
          <w:szCs w:val="20"/>
        </w:rPr>
        <mc:AlternateContent>
          <mc:Choice Requires="wpg">
            <w:drawing>
              <wp:anchor distT="0" distB="0" distL="114300" distR="114300" simplePos="0" relativeHeight="251677184" behindDoc="0" locked="0" layoutInCell="1" allowOverlap="1" wp14:anchorId="084D3726" wp14:editId="1EA0F434">
                <wp:simplePos x="0" y="0"/>
                <wp:positionH relativeFrom="margin">
                  <wp:align>center</wp:align>
                </wp:positionH>
                <wp:positionV relativeFrom="paragraph">
                  <wp:posOffset>8255</wp:posOffset>
                </wp:positionV>
                <wp:extent cx="5029200" cy="3228975"/>
                <wp:effectExtent l="0" t="0" r="0" b="9525"/>
                <wp:wrapNone/>
                <wp:docPr id="37" name="Grupo 37"/>
                <wp:cNvGraphicFramePr/>
                <a:graphic xmlns:a="http://schemas.openxmlformats.org/drawingml/2006/main">
                  <a:graphicData uri="http://schemas.microsoft.com/office/word/2010/wordprocessingGroup">
                    <wpg:wgp>
                      <wpg:cNvGrpSpPr/>
                      <wpg:grpSpPr>
                        <a:xfrm>
                          <a:off x="0" y="0"/>
                          <a:ext cx="5029200" cy="3228975"/>
                          <a:chOff x="0" y="0"/>
                          <a:chExt cx="5716381" cy="3775738"/>
                        </a:xfrm>
                      </wpg:grpSpPr>
                      <pic:pic xmlns:pic="http://schemas.openxmlformats.org/drawingml/2006/picture">
                        <pic:nvPicPr>
                          <pic:cNvPr id="34" name="Imagen 34"/>
                          <pic:cNvPicPr>
                            <a:picLocks noChangeAspect="1"/>
                          </pic:cNvPicPr>
                        </pic:nvPicPr>
                        <pic:blipFill rotWithShape="1">
                          <a:blip r:embed="rId24">
                            <a:extLst>
                              <a:ext uri="{28A0092B-C50C-407E-A947-70E740481C1C}">
                                <a14:useLocalDpi xmlns:a14="http://schemas.microsoft.com/office/drawing/2010/main" val="0"/>
                              </a:ext>
                            </a:extLst>
                          </a:blip>
                          <a:srcRect r="13519" b="93477"/>
                          <a:stretch/>
                        </pic:blipFill>
                        <pic:spPr bwMode="auto">
                          <a:xfrm>
                            <a:off x="1168842" y="0"/>
                            <a:ext cx="3616960" cy="37274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5" name="Imagen 35"/>
                          <pic:cNvPicPr>
                            <a:picLocks noChangeAspect="1"/>
                          </pic:cNvPicPr>
                        </pic:nvPicPr>
                        <pic:blipFill rotWithShape="1">
                          <a:blip r:embed="rId24">
                            <a:extLst>
                              <a:ext uri="{28A0092B-C50C-407E-A947-70E740481C1C}">
                                <a14:useLocalDpi xmlns:a14="http://schemas.microsoft.com/office/drawing/2010/main" val="0"/>
                              </a:ext>
                            </a:extLst>
                          </a:blip>
                          <a:srcRect l="27516" t="52980" r="3033"/>
                          <a:stretch/>
                        </pic:blipFill>
                        <pic:spPr bwMode="auto">
                          <a:xfrm>
                            <a:off x="0" y="445273"/>
                            <a:ext cx="3371215" cy="311086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6" name="Imagen 36"/>
                          <pic:cNvPicPr>
                            <a:picLocks noChangeAspect="1"/>
                          </pic:cNvPicPr>
                        </pic:nvPicPr>
                        <pic:blipFill rotWithShape="1">
                          <a:blip r:embed="rId25">
                            <a:extLst>
                              <a:ext uri="{28A0092B-C50C-407E-A947-70E740481C1C}">
                                <a14:useLocalDpi xmlns:a14="http://schemas.microsoft.com/office/drawing/2010/main" val="0"/>
                              </a:ext>
                            </a:extLst>
                          </a:blip>
                          <a:srcRect l="40323" t="45869" r="18678" b="2752"/>
                          <a:stretch/>
                        </pic:blipFill>
                        <pic:spPr bwMode="auto">
                          <a:xfrm>
                            <a:off x="3355451" y="381663"/>
                            <a:ext cx="2360930" cy="339407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a16="http://schemas.microsoft.com/office/drawing/2014/main" xmlns:dgm="http://schemas.openxmlformats.org/drawingml/2006/diagram" xmlns:a14="http://schemas.microsoft.com/office/drawing/2010/main" xmlns:pic="http://schemas.openxmlformats.org/drawingml/2006/picture" xmlns:a="http://schemas.openxmlformats.org/drawingml/2006/main">
            <w:pict w14:anchorId="6716186E">
              <v:group id="Grupo 37" style="position:absolute;margin-left:0;margin-top:.65pt;width:396pt;height:254.25pt;z-index:251677184;mso-position-horizontal:center;mso-position-horizontal-relative:margin;mso-width-relative:margin;mso-height-relative:margin" coordsize="57163,37757" o:spid="_x0000_s1026" w14:anchorId="28DC95EA"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z+aiwAMAALEOAAAOAAAAZHJzL2Uyb0RvYy54bWzsV21v2zYQ/j5g/4HQ&#10;d0eiSL0iTuHYblCgW4N1Qz/TFG0JlUSCpO0Ew/77jpRkpHaGFe0wtEU+WObr8e65e+7I61cPXYsO&#10;QptG9vMAX0UBEj2XVdPv5sEfv7+e5QEylvUVa2Uv5sGjMMGrm59/uj6qUsSylm0lNAIhvSmPah7U&#10;1qoyDA2vRcfMlVSih8mt1B2z0NW7sNLsCNK7NoyjKA2PUldKSy6MgdHVMBncePnbreD23XZrhEXt&#10;PADdrP9q/924b3hzzcqdZqpu+KgG+wItOtb0cOhJ1IpZhva6uRDVNVxLI7f2issulNttw4W3AazB&#10;0Zk1d1rulbdlVx536gQTQHuG0xeL5b8e7jVqqnlAsgD1rAMf3em9kgj6AM5R7UpYc6fVe3Wvx4Hd&#10;0HP2Pmx15/7BEvTgYX08wSoeLOIwmERxAb4KEIc5Esd5kSUD8LwG71zs4/V62pnhlOR43JllSUZy&#10;tzOcDg6dfid1VMNL+I04QesCp3+PJ9hl91oEo5Dus2R0TH/cqxm4VDHbbJq2sY8+PMF5Tqn+cN/w&#10;ez10nkBOJ8jfdGwnekSos87tcIuGLcyZ9Fbyjwb1clmzficWRkFgA908Fp8uD133k/M2baNeN22L&#10;tLQfGlu/r5kCL2Mfr25yNBVYcRZVz6A1ROxK8n0nejtQUIsWrJa9qRtlAqRL0W0ERJR+Uw2HQCC8&#10;NdaFiQsJT4s/43wRRUV8O1sm0XJGo2w9WxQ0m2XROqMRzfESL/9yKmJa7o0AAFi7Us2oK4xeaPss&#10;B8ZsMbDLsxQdmM8FQxiBQj6cJhUhshwkTlej+W8AMwJcMElwESDIGAWhmScGzFstLK+dHIf5BPPg&#10;PwNsQZvjL7ICqNneSo/2GVswTvOcxgG65AxJcVqkE2eyOKOeMqfAh6jQxt4J2SHXALBBVX8GOwDW&#10;g3HTEmdN27tvL10kDLPDyGT4U98kJKXgm3S2WKyyGaWrfHZ7C63lcl1QglOarE++MTWr5PHdxnBg&#10;TfX17vkHtziEHaYj2NAdcIbGeCa0LkLimQA+Kx+w6/+je3JOd+9TUOGF7t8O3SE5xFmCU39ZSOIi&#10;BxJCCiARIUPR+nreg0RgPKVJnI0yXV50pZKQDMcY4sSXSoyjPH3h/XfPe4il4WY1lfn0Byvzsa88&#10;z5WS76fMA+9pRGLieU+TPIWC70p/nmbwhoHSD1kh/q8yACFJQhO42LobcY7T9CwPxCSNCjKVf1LA&#10;/eglD5znAX/5h3eRv8CNbzj38Hrah/bTl+bN3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HWcCE/dAAAABgEAAA8AAABkcnMvZG93bnJldi54bWxMj0FPwkAQhe8m&#10;/ofNmHiTbSEolG4JIeqJmAgmhtvQDm1Dd7bpLm35944nPb55k/e+l65H26ieOl87NhBPIlDEuStq&#10;Lg18Hd6eFqB8QC6wcUwGbuRhnd3fpZgUbuBP6vehVBLCPkEDVQhtorXPK7LoJ64lFu/sOotBZFfq&#10;osNBwm2jp1H0rC3WLA0VtrStKL/sr9bA+4DDZha/9rvLeXs7HuYf37uYjHl8GDcrUIHG8PcMv/iC&#10;DpkwndyVC68aAzIkyHUGSsyX5VT0ycA8Wi5AZ6n+j5/9AAAA//8DAFBLAwQKAAAAAAAAACEA65dE&#10;hWiOAABojgAAFAAAAGRycy9tZWRpYS9pbWFnZTEucG5niVBORw0KGgoAAAANSUhEUgAAAZ0AAAIz&#10;CAIAAABUQ1P2AAAAAXNSR0IArs4c6QAAjiJJREFUeF7tnXecFEUThj9ykBwkKEEyEkSCEhSRJEGJ&#10;CioCKqiYyCBIjgKiIjkpUVQkCEqSJEGQIEEkCErOOYOC8j1c4zjO7u3t7d3u3u29+8f99ma6q6ve&#10;6n6nqmdnKt6tW7f+p48QEAJCIIQQiB9CtsgUISAEhMBtBMRrmgdCQAiEGgLitVDzqOwRAkJAvKY5&#10;IASEQKghIF4LNY/KHiEgBMRrmgNCQAiEGgLitVDzqOwRAkJAvKY5IASEQKghIF4LNY/KHiEgBMRr&#10;mgNCQAiEGgLitVDzqOwRAkJAvKY5IASEQKghIF4LNY/KHiEgBMRrmgNCQAiEGgLitVDzqOwRAkIg&#10;OLz2xx9//PXXXzEK/QsXLuzduzdGqeQPZWIg8v4w098ymb0g6e9RJN9nBBL07Nkzsp1vXLl4av3C&#10;Swd2Jk2XOUGSZFb3K1eu9O/fH4IoUKCAOfjbb7/169cvb968adOmtZr9/fffH3300Y0bN+67777I&#10;Du2h/fVjey9uW/nXlYuJ0mWJFy+e1XLXrl2dOnX68ssvFy5cePz48dy5cydNmtQhZ8+ePT169OAV&#10;m4sXL75+/XquXLmsBidOnACiBx54IEWKFJ61/fPPP5nuCRIkiLpRN84dv7Zv21/XryRMlc6tLd9/&#10;/32GDBnuueeeSI3lJ+SNDqB38szfh4//9fet/92V7D/XyxkzZvTt23fWrFkHDx4sVKhQkiRJIqV2&#10;tDTef+Tmzr03//rrVppU/+rGjGV+jhs3Dt2YGyVLlrSj7WHc5cuXf/3112XKlImw/bVr15gSETaL&#10;lI179l/bvOPKjRu30qdJaEk2qw8rChcujLTt27fPnTu3ePHiRvL8+fOPHj2aM2dOlsPgwYPvv//+&#10;lClTRmrQ2NU40vHa+V0bV7xUdHO/Jlv6v/j9i0XP/LzKMvjmzZsHDhwAzfPnz3OQVbRo0aJt27bh&#10;Wr+Cwoo6NuPDX7vWPPRJp9/fb/r7oCZ/XbtijXj58uWMGTNOmjRpwIABaNKtW7eLFy869IF/8XST&#10;Jk06dOhQqVIl+9lMmTIxD/jr2QQY7b333tu6dWvULT235usjE7udXvTpiRkfHP9y0N9/XHW15Zln&#10;nhk/fvyZM2eiPly0SIDMFq3+46tF15es/XP6guvf/XD9b+gt7MM0YLHVq1dvzJgxR44cgZGjZUTv&#10;hcBlY6Zf6Tv68iczr/J37PQrHDHdmbFMBjj3s88+e/PNN+PHj/Ry8KzGoUOHuF5eunTJe20jmGZ/&#10;3xo09sjbvfYNHne0VZ99/UcduXnzX1sOHz48c+bMHTt2IIRpz+hGGjauWbMmR44c+GLlypV4Yd26&#10;ddGlUsyUE7l47dbff6/rUP2Ps8fvTNkbf5zauDhn7RbxwoIUInPwSpYsGQFRnjx5gI+rRKpUqR56&#10;6CEIpU+fPl988cXatWtLlCixefPmrFmzQjdDhw5lfXLpA/H8+fP7dlm7vGvd4cndLXxvnD12668b&#10;KQuVM0e4TO3cubNixYoEXIRdJtJBVfQhiNu9e3f69OlHjx4NJRFw/fzzzwSS6dKlGzlyJAeXLVuW&#10;JUuWadOm5cuXDzlWF+RMnTp1zpw5n3/+OTzOvz/88APSfvnll8yZM0PlUCEzLHHixMSqkXL89SN7&#10;znw30ery1+Vzf9+8kTzn7Suw3RaAAurHHnvs2LFjllYPPvggBP3uu++iEmaC/9133/3JJ5+gHqaN&#10;GDGCmY1uIM8CttxBkMJBSAdb0qRJQ5tIKWwa/7L75uadN62OZ87fSpkiXsZ0t2cFV50NGzYAPlPi&#10;xx9/RMlff/2VCcCFBL9Mnz6dI4TSFmKAz/clS5Z8+umneKdUqVIYYteWCRYpDVf+9OfCVf/mjEdO&#10;/p02Vfyc9yQ0MxagHn74YZNPAOns2bOLFStG+AYpJEqUqFevXmiIwmA4bNgwVOJSXbBgQa7cIF+6&#10;dOkFCxaEpzmRKZEg8vft24ft9LW629OXSNmyZPWFad+ctrocPPpHmtQJ8+e6DQi2QF6PPPIIsWTZ&#10;smVPnjxJFvL4449zCvzPnj1btWrVc+fOffvtt0899RQty5Urh4GRGj0WNY7cBerq0b3XThywm/fn&#10;+VOX9m+3jrBggHL16tUQ2YoVK4oUKWLCXVY7V0XczFI31xM+zAnW59ixY4mkYJD9+/f7BtylX1Y7&#10;Ol7a/oNbUWRAkBounzBhQv369VnMXNZOnz7dsGHD6tWrN23alFNcXZm7RPWchXbhNRjt6tWr9i4s&#10;SxbbvffeC/0VLVoUe+n+6KOPtm7dmsiOZJbshuyVLwiPlFHXbGCajtcP/Asv/5JHdO3addCgQbVq&#10;1eKaYdeKZTllypRGjRoBKazBwoOj0ZOohHCSL7CbkWl3BwkLJtMYmZgQKW3/XWDHnLulB21HoDbo&#10;FZBPnTqVLVs2wgcDC5OEcdnWtCOGCzjy9NNPQ8TozKxwaBtZDbfv+ZdwTd/tv9ko+MyZzp074/p5&#10;8+bhSlY+WTPXJ66+0NATTzzB344dO8K8pJNMicqVK3M9M1VBPGuOIWQAkGaXLl1++ukne3eu4pG1&#10;wrTf+MtlR8dNtiOsJtgqefLkTGCrbgneN3yHAly8U6dODetBglwzfNMhVvSKHK8lTO4mJ0+YPJXd&#10;VDbXYDfiF2If1okJwbj69e7dm/lBaGA2XHEtuy3sBSRMmBCuMXTjG2QJkjm1SpDU/V4Y65xFBbdy&#10;CSUzbdOmDcsGx9vHRbHff/+djQn7NhD0Z++CHM6yDcdcIfyB9SwJLEWuk5DawIEDsdQhPEID49v2&#10;K03jeIn/E55ApjVq1OA4YSa22LXiXzYHiRDBn50UD9tYru7AFlgyQvXCa5DY5cKfJNG/W5zMgWbN&#10;mkEc1apVg+AcQlwRYzJwOSHEQyW4z1XbSOmZLOm/mpiOyZL8ewQY2UBgMtSsWZNIsE6dOkTiVapU&#10;oRl0z4XZzFV8SqrRsmVLUhCLlSLU3AwXXvdIWWEaOzYuOZI82X/2cwnBGjduvHTpUi7GpgsznIs0&#10;wSNTkesHdPbhhx8ybQjrfKZXHzQPcJfI8VqSdJkylX3SrmL6Yo/ddU9u+xFYo3z58oRmrECzsQ18&#10;hPdcSYgIwNc0Zu1x6WBm8B3cIQ6fg/O0ZZ6KnyT5f7R6/DlXHFGDqy4xCzkFIQCkRkQwefLkChUq&#10;2BujGMvJmhbmFBwRXhcWrXVt5AtGkae8//77o0aNIpqjV6Q8eleBh+Il/s9tjVRF/6Meq53rLYEA&#10;oRm22LUiUsZGs3vI7Q7OQrv8hV75gLDRxK07uLpESk9H48J5/0NsXMvuz+NGIDASOTIWlGFU5Qrh&#10;QIzc2S7crbaRUvWxkoltt5H+x/fypRK7lcDKZ/uJxJyrsrn/Y3YwmRLQH5cTJgwTu127duZq7Vlz&#10;Gphm/HV093kjr1r5tPFtLI346o+lcdjCJY1dF6JOc03FFjL9u+66izCC9PmNN9549tln2UxkEyDm&#10;7M9GyqHeNI7c/hoSM5aq+se5E1cO7cbbWR6tV7TdKOuWKIuHaUHgzcV/06ZNJHq4k/0FNiyII9hE&#10;4yChO6EQ2QdhDtsT7OnQgLAZvsMZvvk7QfKUKfI/dO3QrpsXTiVMnTHLMx3SP1rPMh6GggK+++47&#10;Nk1Y5KSKDM1yYo6STnIFI/ugDRsQ7ANyTeYs97nYU0Mx/oWdCTyhDPja6sJlnJCeltzSZX4Qr5G2&#10;sAtDZo00tm/ZlGE+cZHneKQ2DeMnTpYse8E/Tx3668r5BMlTpX2kXsqi5e22mL1ChibyhbzAzdKK&#10;rSjGgkzJesik2L7kHgjJKYESR9i8J4diE4CLDcxidwfy8Qh0GSlV7dMr5V3x06eJf/Ls33/8+b80&#10;KeNVKp3k3sx3eA2uX79+PYCgBt5/5ZVXzJblxrAPqDJPcISFGNuswG7yKWIKInqcZdfWfrfamyme&#10;LnX8bJniHzj215Vrt+5OH//FOsnvz32HhZmxbIMSgiGfBJ/YkHAG2iJxg0/JPNhTY9JyioSUSyDH&#10;cTFbK1AGiLH54EFzXMNVh7nNxGAnlO1XqzvJuDeau7bJkDZRnhxJfztw/eLlv7JkTNTqxaylit5J&#10;Vux7hWySMhaXEBbjN998U7duXXQGfza+uYHDlYM5YLbC+XmAb5rE8F7/xhqRUvR2hHLrVrzI3D9i&#10;b8Vc9+wDAT3zg4uJz8GaXdqtv/+KF9/bn1kQLMBlrDG3+ZqZuMwGttKtITx3wRa4g21vpgtf+Bfh&#10;vjE1I3KLxkt4HVpxEYYIYFXy+tdff90gDLyAbMfKrTsiNQfcNuY2aHx7RBGORK4EgM+yt+JEz4hF&#10;i7Ze6mZXmUyCrUD0ZJJwUQRJYjT7lKCxZ82xlD07JBhHuHb3DXNuQCfwAmduv8DULVq08Hke+qZe&#10;0Hv5yGtB11sKuCJAiEH4yUKC1wgTiEzN9pA+cRYBuBhGi+ImQ2xET7wWG70Wrs5ssZP0EU2TSkf2&#10;V7shBYSMidsIiNfitv9lvRAIRQQidz80FBGQTUJACIQaAuK1UPOo7BECQkC8pjkgBIRAqCEgXgs1&#10;j8oeISAExGuaA0JACIQaAuK1UPOo7BECQkC8pjkgBIRAqCEgXgs1j8oeISAExGuaA0JACIQaAuK1&#10;UPOo7BECQkC8pjkgBIRAqCEgXgs1j8oeISAExGuaA0JACIQaAuK1UPOo7BECQkC8pjkgBIRAqCEg&#10;Xgs1j8oeISAExGuaA0JACIQaAuK1UPOo7BECQkC8pjkgBIRAqCEgXgs1j8oeISAExGuaA0JACIQa&#10;AuK1UPOo7BECQkC8pjkgBIRAqCEgXgs1j8oeISAExGuaA0JACIQaAuK1UPOo7BECQkC8pjkgBIRA&#10;qCEgXgs1j8oeISAExGuaA0JACIQaAuK1UPOo7BECQkC8pjkgBIRAqCEgXgucRz/44IM9e/aY8fgy&#10;dOjQP/74I7LD//333++///7SpUsj29Ft+127djVv3rxRo0Zvv/32+vXro0UmQq5du4aeJ06caN++&#10;PX+jS6zkCAEvERCveQlUNDRLlCjR6tWrjaCVK1feddddSZIkiazc+PHjd+jQoVKlSpHt6Lb95cuX&#10;M2bMOGnSpGeeeWb8+PFnzpyJuthDhw716NHj0qVLmTJlGjx4MH+jLlMShECkEIh369atSHVQY58R&#10;2LRp05QpU/r06UMs07Nnz5o1a86fP//s2bN33313p06dkiZNOnbs2M2bN6dKleqtt96aN2/ejh07&#10;COjatGnz4IMPLl68+PPPP48XL179+vVPnjxZqFChggULjh49mjZ48KmnnqpVq9bkyZMPHjx47Ngx&#10;5Hft2jV9+vRjxozZuXMn7NmuXTtE0f769evVqlWrW7eusWLjxo0zZ85EpcOHD8NB3bt337Bhw5w5&#10;c/78888GDRrUqFHDPi6R1969ey9cuNC/f3+75AQJEhB7GkNatmw5YcKERYsWlSlTplmzZljBlx9/&#10;/PGNN95AKxRg9IULF1qmYbWrVj4jrI5CwCCQgAUmLAKDQMqUKb///vts2bJBTOShDRs2rFKlSp06&#10;dQji4LJt27YdPXoUyoCk0qRJU7hwYWIoiAw2zJo1K2TRrVu3xo0b586dG67JkCHDzz//fPHixX79&#10;+pUrV46Aq0CBAmvWrLnnnntgNNjt1KlT+/fvJxyDs27cuAGzHDhwgL5dunSBEC17GXH27NmIWrZs&#10;We3atZMnT/7FF18wJZA5bdq0zJkzQ6bWuN9++y3BHf9+8803luR169Y99thjFStWNIZApuXLlz9y&#10;5AhqJEyYEIKrUKECwhkalSBN2ByatkxDVVetAuMOjRLCCCgPDZxzU6RI8cADD6wN+zz00EOwW+/e&#10;vTt27AijEUb9/vvvxYsXN5kp+1MTJ04kUps1a9bVq1dZ/FBMlixZLF2JfTgI98EdcBwfpNE3V65c&#10;RE/wILwDdTIQARRRITEdHLpq1SoCQwjObvO9995LXMYRKAk+ohe8NnDgQOI7mNE+LvJhT1raJaMJ&#10;iadliOuOIWxepEgRGI1PqVKl6G43rWrVqm61CpxXNFIoIiBeC6hXS5cuTfz166+/QmEESoRFgwYN&#10;IqkkLiNkI3oy2vz000+kddwfIOuEpzh17tw5uM/SlV221KlTQ0McuXLlCiyWNm1a6yzS+MBTENaI&#10;ESPGjRtHHgoljRo1qkSJEvz7119/WY1h27JlyzZp0oQcGbFEc4xLy5EjR+bMmdM+LjJpwMcuGfIl&#10;b7UMQSzN+Gvf3yAVxWrYEF5zmJYvXz63WgXUKxos5BBQHhpQlxK8LF++HA5iO4wtra+//poFz6YV&#10;NMfiJ/UjUSXIIuz67rvv2GvbunUrOSmN2SaDd0gnUZcdNCIyKJIkkfbkejDj448/zlmO33fffTQm&#10;yqtcuTI7biSnCxYs4B4FdyrIMXfv3s1YhI3GbJiUxmSRdCRshCJv3rw5ffr0H374ARoixOOGqWNc&#10;5KO/JRnORY7dEBqgEtzNF6yD8gj6VqxYQQ6LQHbuIHTLNIJHV60C6hINFooI6L5BML3KlpMJf4wS&#10;cAqcBffBZYRg7NCTe9LAnKUxO2VwhHWEsIv2cJY9WLPbA4nQgMgOgUY40Vl4ja2Ox48fR7I1tOu4&#10;tLRLNrrZDYFVCfRQlWDTFV+7ad5rFUw/aezYhoB4LbZ5TPoKASEQEQLaX4sIIZ0XAkIgtiEgXott&#10;HpO+QkAIRISAeC0ihHReCAiB2IaAeC22eUz6CgEhEBEC4rWIENJ5ISAEYhsC4rXY5jHpKwSEQEQI&#10;iNciQkjnhYAQiG0IiNdim8ekrxAQAhEhIF6LCCGdFwJCILYhIF6LbR6TvkJACESEgHgtIoR0XggI&#10;gdiGgHgttnlM+goBIRARAuK1iBDSeSEgBGIbAuK12OYx6SsEhEBECIjXIkJI54WAEIhtCIjXYpvH&#10;bPp6Lj/KuyHdNgjveMwEAhPsby33t5I+VHSNUCVesWm94T28xtFupltDon0UV3P8AWCECLs2EK/5&#10;AFqUusyYMePjjz/mPbGuUqiBYioKu1Y+dj1I1TuKS1GuJTxteEX4sGHDXM+GdzxSVgWm8jFWgxXv&#10;EI+Ubj43jhBSV8m8OZ2aNUDqespAxMuBKShB5TAPWnljJm8kphQGr1C35MAgH374oVtw3BridhQP&#10;+vsAow8A+jCKN13Ea96gFG1teLU3BQeoa0c1KVehVNuknh7HXSsfR2855Cjao8rHFoBUh6CQGDUr&#10;HHGKBRHHqcRq6nj5/IHUuERxDbPz4/r166kjQX0fn8XSMTz9oyIzJvTVe8AD6gXqoXCBpdoAn+ef&#10;f55LulULmdJTXNipuE79UOp4UlWTOiwcpIYLBZ/QknSG+iz58+enCDFFVahUQJEB6odu2bKF2sZc&#10;eKmK0rRpU2bqkCFDuDhTFwoh77zzjrHQcRzqpJ6LVQL54Ycfpi4UUSSFVCiA0Llz52TJkjnqLlPA&#10;hRIzLCRKH3hf+ZhqoUZ51KbAAnpSNYaD58+fxzq0orooK5+6WeSbcAQVCGmMgRQefemllwhJaMn1&#10;gALylIsuVqwYhbLsFaPD8x9IYhHaUkgwceLEVLGBXAiW06VLB3QEPjAOTAFoFIemcevWrXPkyNGr&#10;Vy8aUOjLgEChBqvkMyUKHaUhABm6oSAsbn3llVeorUUhV7cQ4RcCN/yCIahBVTC7+a+++upHH31U&#10;smRJbLdjTklWq5YFZn722WdAROUwvsN0w4cPp3wENQytKtewnmNucARgGYsyY5SmBjpGoUyPAc2h&#10;P4rZJ+QLL7yAXa+99hqlxZillLsFDbu0r776ytTJ7tu3r2NcDoIM7RMlSkSlR3vJ2sCsN8VrgcH5&#10;9ihMSioHM7Goa8daYqLDDqxzaqczLaguzPJ+8sknmeWsN0q0UOqJqsM0g+BYMxxkbdMFxvnkk09a&#10;tGjBvEQs0pivEBzFn1irsM9zzz0HRVKwytqZcj3OjKS+Mr2oFsoXhFNBiqLFSKaOFCXZYT2YkQk9&#10;YMAAqIdaosQgmTJlYr6ytOBBsmDYmZ0jyrxDBDT47bffIAjWOZXeUaBevXp0NPjCCD169GABULmZ&#10;UVhvp0+f5jgLCbLDWAJY1KYB5URZzxQwpT4W0tCcLqxhSI2FRL1UV+FuXQhHY9Gzzz7bqlUrKtEw&#10;EM0Y1FAkqDIWA3GZAQSuMagKnpyiPrQFAqVnaIYtMOP27dsdA0EuXAaAAkaAAjgbHkTUSPz000+f&#10;eOIJ/lIx1mG+JdYVc7emgcnUqVMp9EWJL3sDx9ygGeE/Fw8mGPZSAyxC/e0T0rgVGJlFfGGiOqQZ&#10;YyFrt+Pi/fHjxzOlmZCBW2P/jCReCxzmLGAYigJ6X375JYuEj70WsqsejzzyCGubZsQXRG3mAmuV&#10;Q2baQRYcgQjat2/PlhzLjAXDEsqbNy+Ns2fPzmo0Yl2PO0ogM30RSBcCBFOb3W3dZRawPYIwwj1X&#10;PrbsIrpkilNO0O3VmyiJ6s6IImhitcDdlGFGq6RJk9KeQQm7zP6jvayyJZyiy4BASGVnH5Y90tw6&#10;GEuRzIh58uQxNbpYvQQmdhAgQc8ln7k4QZ2wBlcUUlHCIlM62hUi8Icxia08zDa3ta7dtifq5CpC&#10;sIaP9u3bR3jrdm7AZZwlhKTGK+25eDikOfQntvUwIeE1hzSrTrZjTjKuNQmB1173NmCLTbwWMKj/&#10;R/BVtGjRl19+mXiHZJOCnixj+50y4iN7OWHmBGE8pTmJCPiCoiwYUlSiD76b7Iw5TWzVtm1b8kqi&#10;J6Yay8PswhCCQSXGPNfjFN+zl0BmPTNx+dCYNQCzuNZdNnWRaRCpyscWvkuWLIE7qlWrxhHCLta5&#10;UdV1vdldArUZc7AaEBxlla2WVFwePHgwoSWpunUQbY2q/GWxMVyEu1F2EGA9e+1qx0QhGiL6JsEk&#10;zHz99dcB/5dffgkPIjiU7oSfRohb8z3XuraPjne4dJGMgwnzB9Pczg2cTrwJqZE8Uu+VvN4uxFV/&#10;Lgn24tzwJvOHZnwYgmukQ5pVJ9sxJ+3GYjJqBG6N/TNSwsAPGWdHpOAxwfn9999viIbbW6ScXO2Z&#10;TxBc8+bNKU5MkWCWk0VG1DAm+WJTyQKNfSL2gOhiEgSmFNOIJc2aZzuDeVm+fHkaEN8RcxF5mY6u&#10;x9mng7nYVCJQIqghI2NJIwdpxEQkp8jv06cPi4frLTtiligjjTYkv5hj5FMZHgXQnKkPYbE71r17&#10;d+IdjpsGBAKsLsIiskKGJtfD0nfffRd2xnbPU4LwhD1yMj5Sb5a0q3DP3Vmf7GcxOlke2bfnvR5A&#10;IPIlWjQgEIVRJRrH0ZFtKfYxYUYSYTiI4AXCrVSpkin/ylnuipol7QoRNV5r1KgB7ZLj4+Xq1au7&#10;NZ/j4WFut5E5wIcjbMYBCIm/OeuYG8ShaEUezWRgqoC8XYhb/bnocnvXTEiuvji6W7du/OXyiQnh&#10;SXOMS0u2U9hJYFwursDl2UH+OKv7Bv5ANRIy7bWQ6QYZcRm0qM2tIJYclMGENmkmEri/Dj2xGk17&#10;LpIcpIGju+txqwQy47Ke2eJldG4LEFDQ10PdZe8rH4eHBRLgCHjQjOXhY9QgIGKh0sy1YrQ3cGMg&#10;zRwbUm47ohhAWSDYSz4TuRD0WTh7HtcVIkgTx2EyV7XwzI+w1rXnQR1zg8aQr7nV42XcZJ+QRhmu&#10;RlCVGTc8aa7jYiDQGWO9cVD0thGvRS+esVUazAivsaVNQhpbbZDeQuAfBMRrmgu3ESASITEhSwrK&#10;1VU+EALRi4B4LXrxlDQhIASCj4DuhwbfB9JACAiB6EVAvBa9eEZVWgx5bDiqZqi/EAgqAuK1gMLP&#10;T8P47Si/buepFH404Bjby8eG+VURHxrzS1T+BtQADSYEYgMC4rXAeYmf+Pfv379q1ao8BPP555/z&#10;Gx8fxubW+3vvvbd161Z+xsHPzVx/zOGDTHURAiGGgO4bBM6h0Bk/jHr77bet52z4KZb9OWeeMfrg&#10;gw/M84PWA8Y8F8nvgKxHpvlZL89I87MgfjbJ7yfpwrNZPNLM76oQBVfyZA+/kue5BX5Jy1j8qDJw&#10;FmokIRAzEFC8Fjg/8LAhXGN/eNDxnDMN0MbxuDI/tbc/Ms1P0h999FGeE+AhBNdnzunLQ8gEdDyv&#10;zq92eaA9cOZpJCEQYxAQrwXOFTxkY39/lutzzuYVF47Hlc37J8J7ZNrxzLn5BT9P9vAjfh7APnz4&#10;cODM00hCIMYgIF4LnCt4uxaPEJoHevi4PufMo0IcdzyuzBOIHLQemTZ97Y/Hk4ryPgmemuTZbx75&#10;hNrMO3l4RkoPDwTOuxopJiGQgId7Y5I+oawL7xEj+OJFibzYY9asWeSMjz/+ODcQIDuSR15EATGx&#10;WcZBUkj213hhFokk72tjj4y3nkFeu3btog07aCSwcBZcxku4CNB4iRhPPvKKRJ4SpQ0bebyVFyps&#10;3Lix9WRfKCMr24TAfxHQfYNAzwjzJkUCK/MeiPCec3Y8YGx/ZJouxGL2B90dNhAS8kMQHnV2fRFY&#10;oK3VeEIgGAiI14KBusYUAkLAnwhof82f6Eq2EBACwUBAvBYM1DWmEBAC/kRAvOZPdCVbCAiBYCAg&#10;XgsG6hpTCAgBfyIgXvMnupItBIRAMBAQrwUDdY0pBISAPxEQr/kTXckWAkIgGAiI14KBusYUAkLA&#10;nwiI1/yJrmQLASEQDATEa8FAXWMKASHgTwTEa/5EV7KFgBAIBgLitWCgrjGFgBDwJwLiNX+iK9lC&#10;QAgEAwHxWjBQ15hCQAj4EwHxmj/RlWwhIASCgYB4LRioa0whIAT8iYB4zZ/oSrYQEALBQEC8FlDU&#10;t2zZQtE8KlH5Y1QKyC9fvtxVMsOZSi76CIE4goB4LaCOpmrBwYMH7dWkomt4yIuyCY6yVUb4vHnz&#10;JkyY4CcyjS79JUcIRCMCqm8QjWBGLGrlypXLli1r1qzZjBkzXnvtNQiOAsYNGza8evWqvcD7gQMH&#10;KFvFWSpRFS5c+MUXX5w/f769ivuRI0eo7n79+vVq1arVrVuXgaGtkSNHUpuKclaIunHjxr59++hb&#10;q1at/v37w3e1a9d+4YUXxowZs3PnTkr5tWvXjnKl3377LSVgKFtFrWWjPdVLHW0Yl9JZJ0+epN7V&#10;xo0bEUVVZgo8jxo16ubNm6iaNm3azp07M5yRxigUPJ0zZw61Yxo0aPDII48MHz6cZjly5GjRosWk&#10;SZN27NiBwDZt2iDEOtWqVSuVzop4AqmFdwiozp53OEVTK5Y3658ix7AbVAJzwQVFixadOHEiBMSy&#10;X7JkSaJEiaAS2Oqtt96isDFMQYG+zz77rHfv3tDEhg0bYJZt27ZBCl26dClYsKBRDVGcSpEiRbZs&#10;2b766iuos1GjRpBL6dKlITs+CP/mm2+grT59+sB61PqjXCll/d5///38+fNb9s2dO9fRhrEoIJ8g&#10;QQJ0ozFUS19M+OKLLyBExFLuDz3hSiONlpyifiM1AKdNmwZbIWHw4MGmfiBU+8wzz8SLF4+ygWgL&#10;UVqnogljiREC/1MeGuhJwJJ2DEkNPciOQIYQZv/+/eSqBGJ58+alSl7OnDnhi6NHj9qruPNv1apV&#10;V61a1alTJ4jS1YAMGTJQZA/WgIOsnTUCOgho7dq1LVu2JPozaWmuXLloQ10+SLNt27bTp093bZM9&#10;e3Yq1SMzT548yCQ6o9AfNEoBU06hJAxrKtUbacSSCIHXBg4cSFzGQSoKQn/s/WEpDI6ZlE8lRIWU&#10;rVNKkwM9EUN6PPFaQN1LqMXKJ6IhR2PN8yE4IoqBtljt5I+TJ08mrmGRw25oduLECVq6VnHPly8f&#10;aWCJEiXGjRsHy3i2ASaFhiAgSKRGjRqMQi/yUI4nTJiQvtRU7t69O5kv8aBrm/CEQ1J8OAsXm8Ly&#10;RhraQlgEbmhIagyvkaVCwcRulHmmHD2n6tevDwiwpHUKsg6oJzRYSCOgPDRw7iWbY3+N7SeiMFI5&#10;tvN/+ukn0syaNWuSrFkF3qnoDuPACJz95ZdfIJ0nn3zSXsUdCSSq5Hq7d+8uXrz4Aw88YM9D2cai&#10;2Ds5YPLkyQmRKCMPfZCZQn9kvvAmZykXnzJlSnbHuNVQtmxZewhJOOa2DYHhoUOH2Cwj5YTIHnzw&#10;QYI+NFy6dCkB2ssvv8wGnJFGekuOSej3ww8/ELjBXx999NHWrVsZkbPk3dSx51+acQQyNacqVapE&#10;ZBo4Z2ikkEZA9w0C517WP7EMLMOQpsw7JGJtljsKvBPZsQsGNcAXr7/+Ol3sVdwNJZms0BsD6At5&#10;kUsS/Zlq89BKeB29aUMgSdhFSotYcl4Tqdk/8DU2mprzds2JTy9cuGDVoldpem/cpzaRRUC8FlnE&#10;/N6eJJR8je0neG3RokXcfGST3u+jRnIAw2sdO3Y0Gag+QiBGISBei1HuuKMMGd/69evZFCtTpgw3&#10;Q2OgiuwMcq/jvvvuU/IYA70jlcRrmgNCQAiEGgK6HxpqHpU9QkAIiNc0B4SAEAg1BMRroeZR2SME&#10;hIB4TXNACAiBUENAvBZqHpU9QkAIiNc0B4SAEAg1BMRroeZR2SMEhIB4TXNACAiBUENAvBZqHpU9&#10;QkAIiNc0B4SAEAg1BMRroeZR2SMEhIB4TXNACAiBUENAvBZqHpU9QkAIiNc0B4SAEAg1BMRroeZR&#10;2SMEhIB4TXNACAiBUENAvBZqHpU9QkAIiNc0B4SAEAg1BMRroeZR2SMEhIB4TXNACAiBUENAvBZq&#10;Ho0J9lCtykMVes9nfdOfmqR79+71ra+XvVDbQ0vs9dzAy1HULFoQUL33aIHRWyFbtmyhTDoV2u0l&#10;1r3tHFG7mTNnUtaT2neOhhQkvX79eqJEiSIS4OY8fQcPHkz3XLlyedmdLhR4p3KzqyZIMGcpjer2&#10;rGlAmfr+/ftT0J7i8AULFqScs+ehqSrfo0cP2hQrVsxty8gi4Go1wPbp0wf5Vh1rx0DoPGfOHAra&#10;m+MHDhzo168fRe83bNhQtGhRit6PHj16zJgxq1atKlSoEL7g3/Hjx8+bNy9r2Icu0OLQoUMpSp0z&#10;Z04voVaz8BBQvBbQuUFR94MHD1IYNNpHZSlSyJ0q8a6SWTwTJkyggQ+DUq29Q4cOlSpV8qGvb12W&#10;Ll06Y8aM7t27T5s2DSIIj/7swn/77bf777+/cePG4Y0YWQSibnXChAnbtGmD/qlTp4byVq9ejetH&#10;jRrFJW3WrFmQ/hNPPMHZF1544auvvoLL0JyKsZTBPnv2rG+4qZcdgYSCI/AIHD16lKX72muvQXBj&#10;x45t2LAh1d1HjBhx/vx5wpO33nqLq/2HH37I2VSpUhUuXPjFF18kyps9ezZHcufO/fbbbx85coQL&#10;PmFUtWrV6tatazcBakMUARF1i+lbq1atL7/8koOsVVYRa2nnzp0UM27Xrt3p06cJiI4fPw4jIOrz&#10;zz8ninz66acJLgj9rly5UqVKFU5NnjyZEIO67kQTrDq+UOb9+++/pyh94sSJ33zzzfz585s46+uw&#10;DxHNpUuXSpUqdfnyZftwjogPGy2BnTp1Sps2LUKuXbvG2m7atGm2bNn4F/n8JRwbNmwYEBHmtGzZ&#10;EuFz586l5eHDh1966SUQI7IjngIrbCQbJSfFOks48EaIQJ06dTZu3GiB1qpVK7pgNaYhBwVSpEhh&#10;2Oe7776zwEFPwBwyZAi2Ax2usRxhqllzPFmyZHzZvn07sR7mwGvwNV/y5cvH8aRJk4I2X06dOrVk&#10;yZJy5coFfjaG5IiK14LgVtYPxMRFm00ZvsAgxFP169eHBeCCdevWTZkypVGjRlAeYQhRGGuV1f7e&#10;e+9xhCXBd4IaiIP2DlLDGMTSHnqC3RDOsmnQoMGTTz756quvLly4kH/pVblyZZImIgiEDxo0CBLh&#10;3969e3/yySfVq1cnmRo5ciRp1KZNmxB48uRJqCRz5sx9+/YdN24cCkABK1asaN26NWvekBofBiUw&#10;IWl9//3306RJAwU7hnMEjHaBLHsjBPNhWHuJe7IzwKlXrx5ZG4aADMqcO3eOxBPygguQA3OhNixz&#10;6NChTJkyQTR24RBihAiUKFHCDtr+/fuN1UANMQFLixYtjP52cNANfZ577jlgKV26tOuWIiEYsSRs&#10;hV0mgYUf8b7ZiWMIgjUuHmA1depUmmXMmDEI0zEUhxSvBdqrrjtr8Bqx1aRJk8hcWFHQDWs7b968&#10;RB9stRBbEd+xUNOnT092U6BAAf6tWrUqOzWEOUQ9rgawIZUlSxaWECEMcY1pwLIk7li7di0hD9Gf&#10;WaXEULQhNUY+XUwzJLdv3x56IoiwhEMZEB+R2rZt2yBHMlP+hWdR3rSxlEyePDlEyVp1Hc6uql2g&#10;teOOgbSxZPLdQoPvefLkARm+AAvWYSZgQhOWWLACH3BzK9wDAkhwBY32IEPMi1ZEqUSUDnDsumXP&#10;nt1El+YDx7G5RlxJFg+2SDB6EvQRdfIBRvYQiRMrVKhA8I7fQZXhmAmwdqAnZciNJ14LqEvJB+ER&#10;ZjDzm8XMhys564GpD6kRYZH0Pf7446wf1gyakV7Rkj0aEkDDUKSNrDGyGDZriDKIFDzceTS2sfhh&#10;GVY7zFijRg1GoRfBDscNj6ASa8lQBhoSZ7Vt25YFSdhlJKAPWTABBcEd2Rkda9euDamxCElITRvi&#10;EYQYo1CbNo7hUMDC2iHQOo6lbKhBu0Sd5qDJ48y+IX9hLqsxAh07lQzKQVfhESLgdhIgCo4GcM6y&#10;RUB6i4F2cFDG8hTBl0lUzYdrA5Fat27duCeAHFjP3K6FvziCKBzNBcbcZyDG5DK2Y8cOxuLywJRw&#10;q48Oeo+A9te8xyqqLUkkmbvmAg6VMOkNocAIFStWJMsjeoKkILjy5cv36tWLFc5qgcKIQUjNOA5T&#10;sJAIpkhbyN1IlFgYZoPGw4eFxA4UOQ7pJzf16AhrkKhaXdiiog2bSjDmo48+yqYP6SQxBRmcacMQ&#10;hGAEIIR7rM+HH34Y9VAV5a2bdwhhnaMkcQ3rEypxDGfdK0QgS90uEPPNQBxnM5FQkY0zVjuBG1qR&#10;RA8cOBBwQKNZs2ZY7dleV+ERIhCeQEzAUoMY9kJzdnBwn/EUuhHbWvtr+Gjr1q1gRcQKDlx+yKPJ&#10;64mv4SyuGcRlxGv4gnGJE5kSDMR39kyx2uwt6hMVBG5fyaPSX329R4DdLuIREii6sEjY24ICrN8N&#10;EKARlJEMmpCE2ITM5YcffmAxv/766xxh5RAR0IB1yzKjO6LMdnuEH/qywFhCSKAjalixmNWXNowI&#10;57IsCbjSpUtHrISeAwYMgHfKlClDAxP00QXG4bYDje0BlLknmzJlSha8EethOGORJdBhAuYT1GCs&#10;iddgWBo7hvNstUO4Nwi4FUiYjKXQjUkzQd4Cx7RHVQ7SwLM+hLHowNXFjliEjlMD3xAQr/mGmx97&#10;wQ7camQlwzLsW7M9X6RIET+OF75oNu8gVuIOfnWhLe2guECD+oaAeM033Pzbi21vbqURShMl2W8O&#10;+ndUF+mkkz/++CM3XoOoQ4BN1nChgYB4LTT8KCuEgBD4FwHdD9VsEAJCINQQEK+FmkdljxAQAuI1&#10;zQEhIARCDQHxWqh5VPYIASEgXtMcEAJCINQQEK+FmkdljxAQAuI1zQEhIARCDQHxWqh5VPYIASEg&#10;XtMcEAJCINQQEK+FmkdljxAQAuI1zQEhIARCDQHxWqh5VPYIASEgXtMcEAJCINQQEK+FmkdljxAQ&#10;AuI1zQEhIARCDQHxWqh5VPYIASEgXtMcEAJCINQQEK+FmkdljxAQAuI1zQEhIARCDQHxWqh5VPYI&#10;ASEgXtMciCoC1BilOGZUpai/EIg+BMRr0YdlRJJ27drVvHnz559/vkmTJmvWrHFtThVhPhGJifR5&#10;6vhSIp6/EfakBjDVSyNs5mjw/fffDxs2LLK9HO3N0MuWLaO0uw86RHF0dQ8xBMRrgXPo5cuXqS48&#10;OexTtmxZx8BEPe+9997WrVujXSFKkQ8ePDjCguQULe3Ro8elS5eiXYEIBVpDU1j+nXfeoQh8hF3U&#10;QAh4QED1QwM3PTZu3Dhz5sw+ffokTJiQkGTixIkHDx48duwY37t27bpt27aPPvooc+bMRHMbNmw4&#10;e/Zs9uzZn3zyyREjRpw/f75gwYJvvPHG9OnT7V1oPHLkyB07dpAGtmnThvrws2fP5vvJkyerVKnC&#10;cGfOnKFcfO7cuSdNmtS0adNz586FJ61du3YzZsygvDyVmNu2bUtfRFGYmb5vv/32kSNHRo8eff36&#10;9WrVqtWtW9dAtnPnziFDhqB8vHjxaNahQ4cFCxbMmTOHkLNBgwYPP/zwqFGjbt68SdH4tGnTdu7c&#10;OVmyZAhBW8Q+9dRTtWrVmjJlyt69e7E0S5YsZuhKlSpRjDlJkiQpU6asWbPmnj175s2b17hx4wkT&#10;Jtg7MsrixYsTJ0785ptv5s+fP3Au1EixBIEEPXv2jCWqxno1jx49+tlnny0N+7AaSUWpow6jQVWn&#10;Tp2CL/bv3w+pcerzzz9v1qwZpPbxxx+z/lu0aLFkyZLkyZPDffYuRYsWLVy48DPPPAOzbNq0KV26&#10;dD///DNBX4IECWj//vvvp0qVat26dUWKFPnuu+9KlCgxfvz48KRBnZyCv9CH7+jZu3dv6AmGhRwZ&#10;F+bq0qUL9GrcAHsOHTq0Tp06LVu2RHmivKxZs37xxRdMp3Llyk2bNq1AgQJff/01lITy0NPhw4ex&#10;7uLFi/369aMBPEuDH374gQCWIPG+++4zQ0Nqv/32G6pCczRbuHAhJoCPveO9996LZNgW4RkyZIj1&#10;00IG+AEBBfx+ADV8kcWLF//000+HDx+eK1cuohL+wkEwwtWrV+2dWO05cuRgMe/btw8KIBaDFAjH&#10;HF3YkyLo4+ysWbOMBEK8pEmTstrz5MmTIkUKAiXSW+IjTpEFe5ZmKQD/EgmmT5+euBL24d+qVauu&#10;WrWqU6dOBF+mGboRvuXNm9cMSugEMcFf8BobZLAekdrdd9/NKZJKOBHug55gYWSiHh+CSsxBvmvW&#10;aUKw7du3I7B06dKOjlhKWAftjh079sqVKwH1nwaLJQiI14LvKKItQz18zBeWOgdZ9vALtEXyyJZc&#10;hQoVLF1Nl59++okkjrisfv368KNnSyKUhkyjQOrUqRELafIvART0lC9fPpJKwqhx48ZBlBxHGhko&#10;7MZ3GIrck15EcyhDS7JjekE6hncgZXb3aAD38S8HIVk4lxENqVlDGxPuuuuuYsWKkbMTgcLvjo4Q&#10;bu3atSE1aJpbFsH3nzSIeQiI1wLqE/atyDRfeOGFuXPnOgZmbcNiRHPEKeYUKRj76H379iVBY38K&#10;+nB0oT0RTffu3dmEitAMwjfP0hgOLjOURLYLnxKgIZ/gaOrUqSShK1asuP/++w2B0rh8+fK9evV6&#10;9913ly9fDj0RZEFAbOfRC2qD9eAv7lewW0caW7ly5erVq69fv547s3ShMUGcpbM1tHXXgu05ElL+&#10;MpyjI7zGuIMGDWK7MGfOnBEargZxEAHdN4hBTicUIj4iSGGL3VKLmMjsrBMiuepK4HPhwgXOenkP&#10;0bM0UjzIArqETcgcicKMZJJK7m+YxNauA1tvnLLfaUV/rKAX3Ynd2H2Dr/mX9JOOnEIO4ZhDDqfs&#10;Q7ua6egIY54+fRo93WISgzwqVYKEgHgtSMCH+rD8XA5e69ixI9FfqNsq+2IcAuK1GOeS0FCIWwfs&#10;f3GjUyFVaDg0dlkhXotd/pK2QkAIRIyA7htEjJFaCAEhELsQEK/FLn9JWyEgBCJGQLwWMUZqIQSE&#10;QOxCQLwWu/wlbYWAEIgYAfFaxBiphRAQArELAfFa7PKXtBUCQiBiBMRrEWOkFkJACMQuBMRrsctf&#10;0lYICIGIERCvRYyRWggBIRC7EBCvxS5/SVshIAQiRkC8FjFGaiEEhEDsQkC8Frv8JW2FgBCIGAHx&#10;WsQYqYUQEAKxCwHxWuzyl7QVAkIgYgTEaxFjpBZCQAjELgTEa7HLX9JWCAiBiBEQr0WMkVoIASEQ&#10;uxAQr8Uuf0lbISAEIkZAvBYxRmohBIRA7EJAvBa7/CVthYAQiBgB8VrEGAWgBdWbKJHJhy/RNZyR&#10;GV3SIiWHoanxHqkuAWgcHiCegYpGp7h1LkVawYq/AUDAPkQ0zrQAa+7NcAl69uzpTTu1iToCVCkf&#10;O3bs9OnTZ8+evXnz5hIlSiRNmhSxlEb/6KOPbty4wfz++uuvy5QpQy3hKA5nZFK0mEp3kRVF1Xfq&#10;IkdFh1mzZlE/tGDBgpEd2n/tLZCp/ocLypYtawyMECiq2c+ZM4f23uj2888///DDD0eOHPnqq6+s&#10;IUxHAOnTp0+xYsUoC20XtWDBAirbFy1aNCqAe9YNGwcPHnz9+vVcuXJ5Voay2SNHjtywYQPzM0+e&#10;PGZ+Wh9MmDFjRt68eRMnTuwNGkFso3gtcOD36NFjyJAhFD+nYHDfvn1Tp04duLG9HunQoUPoeenS&#10;Ja97OBsSerBKa9Wq5bMEv3asWLHiO++8QxH7aB+FkvXffvttkSJFKleu7OUQBIPQRP369f2hj2Ug&#10;wjt06FCpUqUITebi+tRTT9WoUQMT0qRJ42ifKVMmyHfFihURygl6A9UPDagLTp482b9/fyYZkdTQ&#10;oUPPnj1LOXSKon/yySclS5a8devWpk2b2rRps2jRImIECKJBgwYPP/zwqFGjaJk9e/Ynn3xyxIgR&#10;58+fJxR64403aLZ48WIunm+++Wb+/PlN9EHEx4egAG5q1qxZqVKlxowZs3PnTuoTt2vXzrpif/fd&#10;dzNnzrxy5UqVKlUaN248adKkvXv3Mgq0i1hixtdff52wy+qYIUOG4cOHHzhwIEeOHC1atKD9jh07&#10;yGXQlsUwd+5corzDhw+/9NJLVatWnTx5cqFChTDNbuP333/v0Ja4iYgABjx48CDKvPrqq6iNCRMn&#10;TmSgo0ePpkqVingTTPjStWtXtLUEdurUac+ePfZxIRQEvvbaa8BIXNywYcNffvnFbiMxCyCnSJEC&#10;oxo1akRfO1AgYxd+/PhxLkIow0rOnTs3LiOwspzyyCOPWGi0atXKhGAEa6AKID/99BND4LvRo0db&#10;KGXNmpWAPV26dERzadOm7dy5c7JkyUwDFIZNHn30URwNmESUhQsXRo4pKY2o+fPnv/XWW2iCK/FX&#10;gQIFDErgduzYMb4DTubMmQm1zHCAsGbNGugSo9AZIefOncMjTBJsBDdAYHb169ePAM0+owDQLjN9&#10;+vR2DevUqUNfQrYuXboEdNlEfrDov2pFXoe42INZSMg2btw4WIm5aIcAfmH9M+fYIuALVPjrr78+&#10;++yzEM2ECROYrEzuy5cvk+9w5WzdujUz1ZAaH/qSN7GACQm53rJgFi5cSFJJF67ATHHWgGlJlsQy&#10;YBRYg38J07gaDxs2rEmTJjApE5fFae+4a9cuWI+x3n33XSJNGBPl69Wrt2zZMgiUZUOUB28uWbKE&#10;dYXOHLTbuHHjRldt8+XLx/IjzPnxxx/R1krQWPksSIiDcCZhwoQsLUaENewCt2/f7hgX1qMjFwx6&#10;8QWCcNhoDKcX6rkCZRe+ZcuWKVOmPPfcc9hYunRpBDqcsn79egsNS21oHfICNDMEmttRMkPXrl2b&#10;axhkjV8gSqgKCh4wYAAwQmeM8vTTT0M06G9tUN5zzz2QF6c4Atffe++9xhDa8B0nEh2vXr3aPhx4&#10;ciVYt24d84Tv4Gw8whULMkUBrkzMBDxln1Hkng6ZDg1RgGtV4LcCfSAI8ZoPoEVDF3ikd+/eRGrb&#10;tm1z7OAyt7gqQmoDBw7kFAs1Y8aMRElcWpn6BEpcyZlhiRIlIrNACAuDJW10Yt6zPrnMJk+ePFu2&#10;bPAaotauXduyZUuu+Rap8WXVqlXt27eH/k6dOkVHQgOiACsbooGjI2cRy3qANxmOYAE1COhgJbrn&#10;zJmTEICYjoUKoRhl7Day2l21Zb1xnHgEkrJvYKEMymMgSxqCY8US4LCcXEGzjwtQdse42mg/6wAK&#10;te3CiYjZjSJDpAthMtceh1PQykLDQpUu9g0pAlgHSpAC0gCZABDYiYyIy7AO3PicPn2av8TLIAkr&#10;0d0ozPcHH3yQPS8+bM9x1hwHJdQAQMgULziGI6JkagEs7U2Qjp7WiGgCpLCefUbhOLtMzjo0hBxx&#10;iv/2AaNhXf0jQrwWjWB6Kwq64dZBuXLlBg0aRHbg6EZsQpoJ45CVcDVmCrISmEzMOTgLNuF6TqLH&#10;PhEXf0iNqUmKZ4QQOxA6wYZ82OWlF8uP7RK6EHoQTxnmOnPmDPFC27ZtSa/MNgotzSkza107srpI&#10;ncj+pk2bRhRJtIKGBI+sK0t/JGCa+ZdVZLcRga7aQr4khpAjdOD2/oZ9CTkE2kEz4/IX7jO2sybh&#10;JoeN9i4OoIjI7NrCNQzHhYQuLGbEOpwCU1hoQJEW+PZ9SQJeB0pcD8wViMsS0TEyoUv+5SAKu+5n&#10;WQqzLQBJ8SF4dJ1koIT5juHY9YeDSLSJvvlCL/ABcPJrvgPOhQsXHDOqQoUKlnBk8nFoCBXCnpaL&#10;vZ3uwWiXMBiDxvUxmTHEI+xlEEmRXzz++ON2REgqmU8kmOzFEKaxqWHOwixwGdkri4p1+PLLL0Mx&#10;fIHICFtMGwiRyQr3MQWZwQxE+sltOK7bhDPkOCYsYlVDJaSrzHgTcFkfEynAp9WrVyfrtDqyJBiO&#10;tQHPwkGQUffu3QkxrKEdTqWl3UZWF7tLDm3p8tBDDyGW/aAIb7E5QAMKx4hEtSjfrVs3/oIJCVd4&#10;NroCBTvbtUV4+fLlURioCawIrxxOwZwvvvjCoMFwRhNgId020TfachEi5rWjBH9xMUAxECYexyO4&#10;hl0IAr0HHngAX4e3MIjycCvOspJQ15aO4WhfvHhxbssS4lmNmQwYZXyKLwjl7DOKjUKHWOaAXUNw&#10;YMuSmRALFjDsq09QECAQgBfCG5otFfZrmHyOBlxmCdBYCRznIs+V33y3PnShI82sI+bXZCx1ezOS&#10;DppBaq4KsPw4xdR3dERhSyUCE7fqOaTZbXSrLUK4dQh3eOkCz6ChM+kkAxlpHmzkrCtQDuF4h2uD&#10;XTG7U+xomDbA9eGHH5ItkvJ//PHHyHdFCWxJ7lDMdDEKE9Z5Np/23G5iR9VzM2+cgsdRAFUtUfYZ&#10;5SrfriFqYFeEanjpSr820/3QWHDtCVUV+d3W1KlT2bnjrkho2IhF3JyBqurWrfvYY49Fi1HkjNy6&#10;3b17N5mv47dv0SLfeyFcfojXiGTtmw/edw9kS/FaINHWWP9BgISIpUJqHGESGluAIw5ir5Ptf3b6&#10;o+snaYSN3H4l82WrNLbgEHQ9xWtBd4EUEAJCIJoR0P3QaAZU4oSAEAg6AuK1oLtACggBIRDNCIjX&#10;ohlQiRMCQiDoCIjXgu4CKSAEhEA0IyBei2ZAJU4ICIGgIyBeC7oLpIAQEALRjIB4LZoBlTghIASC&#10;joB4LegukAJCQAhEMwLitWgGVOKEgBAIOgLitaC7QAoIASEQzQiI16IZUIkTAkIg6AiI14LuAikg&#10;BIRANCMgXotmQCVOCAiBoCMgXgu6C6SAEBAC0YyAeC2aAZU4ISAEgo6AeC3oLpACQkAIRDMC4rVo&#10;BlTihIAQCDoC4rWgu0AKCAEhEM0IiNeiGVCJEwJCIOgIiNeC7gIpIASEQDQjIF6LZkD9JI5CR9Sj&#10;DE+457N+UskSi2KmGHBwP9TBNOXT9REC4rXAzYFdu3Y1b968UaNGr7zyytixY6kL+ffff1MAfOnS&#10;pZ6VoBn1aFeuXOm2mTm7YsUKLy1ZtmzZwIED6bVz506qjqPJzJkz+dfL7q7NqCxHZfioSPBt6BMn&#10;TrRv356/dKeC+qeffkrVPt9EqVeIISBeC5xDqUOeMWPGSZMmDRgwgHXYrVs3jnTo0KFSpUqBU+J/&#10;/6tYsSIl1qluSdXOFi1aPPTQQxUqVIiuYpeBNCRTpkyDBw/mL4NSirx27drFihULpAIaK8YioPqh&#10;gXPNxo0biYz69OmTMGFCeK1Lly716tWjQnihQoXuvvtuQp6zZ8/ypVOnTmnTpkUtIqCvwz5U+b50&#10;6VKzZs1KlSo1ZswY4qwkSZK0a9cuV65cphnLu2TJkrlz53YrZOLEiQcPHjx27Bgtu3btSoCDhBo1&#10;aowaNQo62LdvX+HChdu0aUOV8hEjRhBFFixYkKBy/PjxdLly5coDDzxAWMRA9Jo/f/5bb70VL148&#10;1KhSpQql2jlOvLlp0yaOjx49eseOHeSkSKMwsNENHt+7dy9JYv/+/e3KZ8mShVBx8+bNqVKlat26&#10;NfGm22aUFrcbdfHixSFDhiCNoQEE4U2bNgW3YcOGXb16NVGiRC1btgQrCqSD8OHDh1966aVq1aoF&#10;zscaKWYgoHgtOH6AmKgKDomcPHmSdZg5c+a+ffuOGzeOGIoq6EYn1vny5cvhLHLVNGnS3Lp1a+HC&#10;haxz2KFy5cpz5sxxpH5uhSCHXad777135MiRRYsWXb16NcMx6M2bN5H/9NNPw2U02L1794QJE+rX&#10;r49wokjIrkePHqh0zz331KxZ0+jDd5iOXvv37z969Cgy7dhB1hANJkDWpLrWKeiSkAoycijPv5Am&#10;w0FbOXPmDK8ZRG8hs3XrVpLNJ554gr8dO3bEBNSAztCcQSHiBg0aTJkyBQPPnTuH/lD/kiVLYsLe&#10;X3AmWRweVbwWHOcTKBF6wFZmeFZ17969Wavbtm2z1iGLFqpKnz598uTJs2XLBq/t2bNn7dq1hCTE&#10;Ta77WW6FIBwOJbKDELNmzQoLWAZDrARNKVKkIGI6ffo0XEb4Q6gFbUEZf/75JxxRpkwZwjfThWZE&#10;YRvCPmR8dLRjR3xEYEj3WbNm2UdhdBPW2ZXnVgP8WLx4cc4aIW6bYaPdKNgKzipSpIh9XFj4+vXr&#10;efPm5WCePHn4zheIEvUwkNASqIPjY40aPATEa0HAnuVKtAJxkAAyPP/Onj27XLlygwYNIie1FCL9&#10;ZCVDc3xIHlmicBz5IxEWYRHBiH1TLDwhdvOQADm6NZg4EQ6FlRA+efJkdtyIdGAfRxIHzcG8fEqX&#10;Lu2Q89NPP5EPEloS9MGh1lkGRU8+duVJbGFJiNtzM/QhLLWQQUnanzlzxj500qRJrYOcsoiSgwwa&#10;nr1B8LqGDCAC4rUAgv2//7HF1qRJkxdeeIENKaIz1rZZfoRj06dPJ3UiirEUIlBilbK2e/Xqdfz4&#10;cQiC9JObj3Rs27btmjVr7KqHJ8RL8+BQ7ieQ8bEB17lz5/Xr10NwW7ZsadWq1UcffWQJyZ49Oyol&#10;S5bMkYTSAFokIuvevfu8efPcDupQHoJet24d7Mw9WTbCrC72Zj/++KMdGSiMXtx1YWsS9UwXNH/y&#10;ySe5w8t9GHYM69at66XJahbCCOi+QUxxLr9RMEGNXSGiMLa0UqZMaRiQD1EeR1KnTm3lsPb2boV4&#10;byGpMTEXyak96rF3Jz8lInvsscfKli3rKpaUkB19uod3d9WhPNKMdQ5bHM0cRrErR9YMjdqVJPOl&#10;meOg94arZYghIF4LMYf60RzucnCfkTsMBHRESX4cSaKFQNQQUB4aNfziUm/CK3biyYtFanHJ7bHS&#10;VsVrsdJtUloICAEPCChe0/QQAkIg1BAQr4WaR2WPEBAC4jXNASEgBEINAfFaqHlU9ggBISBe0xwQ&#10;AkIg1BAQr4WaR2WPEBAC4jXNASEgBEINAfFaqHlU9ggBISBe0xwQAkIg1BAQr4WaR2WPEBAC4jXN&#10;ASEgBEINAfFaqHlU9ggBISBe0xwQAkIg1BAQr4WaR2WPEBAC4jXNASEgBEINAfFaqHlU9ggBISBe&#10;0xwQAkIg1BAQr4WaR2WPEBAC4jXNASEgBEINAfFaqHlU9ggBISBeC/05QLn4GG4kheX9qiRVTe0F&#10;pwOPRlQMjErfwFvq/Yh4HNO8bx+pluK1SMEVpca7du2iILn/fIly1FGmbvHSpUstRU+cOEF19JMn&#10;T0ZJ9bB6zHxc5UdW7LVr1xDi6EUR+6FDh7oedxXutrtnHahC3759+1WrVkVWVQ/tI6sGBg4bNsw3&#10;BbwHx4P8ZcuWDRw4MEKEjV1WY+N0z2r7NiXo9fHHH69YscI3TCLsJV6LEKJoa0A59IMHD966dSva&#10;JLoIotB6hw4dKlWqFL1DwMXvvffe1q1boyj/0KFDPXr0uHTpkm/q+db9t99+u//++xs3buzboK69&#10;fFMjukb3TU7FihXfeecd3Oehu2WXacxENU73PGIUp4Rv5kTYS/VDI4Qo2hps3Lhx5syZffr0SZgw&#10;Ider+fPnz549m9mTO3fut99++8iRI6NHj75+/Xq1atXq1q1rgi8aLF68OHHixG+++WaCBAlGjBhB&#10;0fWCBQu+8cYbX331FbnVmTNn7rvvvvr16+fKlWvOnDn0OnfuXKFChfLnz08ERKiSIkUKLrn9+vUj&#10;FyNkuHr1aqJEiVq2bHn33XcTPJ49ezZ79uxPPvmkXfKiRYusQZGDzG+//fajjz7KnDkz4yIT+egw&#10;ZsyYnTt3JkmSpF27dqdPn6YUPFf7w4cPv/TSS1WrVl2wYAH6MHSDBg1q1KiBEIb+8MMPEV6mTBns&#10;nTFjxo4dO0hGKLSMGps2beILZ61eDz/8MFrduHFj3759hQsXfu211/jXdH/99ddBku6g99RTT9Wp&#10;Uye8FXvgwIHu3bsTtDZs2PCRRx5xIMC/UPbvv//+0EMPgRumVahQoVmzZoxoB2T69OlckI4dO4ZH&#10;MBbN3VoBknaFMQcHDRkyhF7x4sXDy1xyHE5PlSoVyADjwoULwZaWzAEmAP+6gsNB+4Qh/Mcvx48f&#10;f+GFF7hUWLhh5vDhwzE8R44crVq1MkWs169fzyg4AqdbkHIWfYyvX375ZaQZu7guIjZt2rSEVDgd&#10;tLds2VK5cuUCBQpge7p06WgzduzYzZs3o3/r1q1XrlxppgTKW0559NFH7WOBBjKZk/iaudexY8dP&#10;PvmkZMmSIG+fSMwHxyrwbfkl6Nmzp2891SuyCBw9epS5xcWQRcha+uyzz3r37s2y37BhA/S0bds2&#10;pj45I/PDSL548eKECROgAGKNlClTMslq1arVokWLJUuWJE+enAtpxowZCX+2b98OrcBun3/+OcKZ&#10;bVRlRxo80r9//5w5c65du5ZJNm7cOPgLRmOiszyYT7RnDXPQLplxmehmUOQYTVBs//79TZo0oRdn&#10;jXzCTziaRbJu3bo0adIwLv/my5fvm2++yZYtG7TL1CpXrty0adOYvigMn6IM9N21a9f06dNDVc88&#10;8wwLHkZj8cAamTJl+vLLL61erCJWGho2atSIRcvKQY7pTlIJOJA18idNmgRiLEK37kAxmJel2LRp&#10;U8x0IDBr1izoEhYeP378q6++Wrt2bZApWrQo/9qhxth77rmHcWE3riuccmsFFmG1pTDG4mI4F8xP&#10;nToF9WTNmtXudJiUQBK10RBLAZlmTIaaNWs++OCDruCApDVh6Mss+vHHH9l24IL3xRdfWLjhXxQe&#10;PHjw448/DmEZWCBB4lY0hJgsDdGHq5HxNS6wvAMB0ZiDkKNxOurlzZs3S5YsUBhXZWYvk5nZxUUl&#10;derUZkr8/PPPdqfAqt999501FhPj3nvvRSUAWb16NYTIJRAF7BMJcxjRsQoiu8pMe+WhvuEW1V5M&#10;C2YSy5tZwgLmX1YXy7VTp0641kiHy7hyMpW5NhJxEESwhrnuQTGwCYuBjkxurs9MDtiN0IyojY5c&#10;9lmBTGKEc21kzcNBRIJMTc7myZOH73yBFpl8zEW7ZNjHGvTKlStu7UQ+oQ10yYrlgm92bVgVKMD8&#10;hqoYnQasNPZ0uALfvHnTIYfIbuLEidgCs8C/5ixk4eiFNNYSYlkGdDHN7NbRgI+1ewgvAFfbtm1Z&#10;vY4RoRVXBOA7uoMzOMCqyZIlA1WYyxVqgIU+WIeWtsh3tcKuMBcba0RCOSjG4XQWtlES64oUKQKj&#10;8SlVqhRHXMFx2xet6OvAjYPMK65/y5cvd91Qs2vI5InQ164TgBgZXitevDhYWWddnYL5DveR5+Id&#10;IjWmq7lN5JhISK5SpYpjFfi20sRrvuEW1V5c5QjIzVrl8gj7cEEjbi9RogSBlbm3wLQjgoDUWGbk&#10;EfAgRECmM3nyZNIl6MMkX/AUZPT111+TuPHFdCQ+QizfWaVkoEmTJuU7UaH5a2YkzRDCd7tkIj5r&#10;UHas7XZaO4N0ZOWQ1KAM2pKaIce05BTNWGzEUIQSWDRy5Ejkm7OmGQ1++uknzKcBGTR8Yc6Cib0X&#10;mDhQNt35S0sWM99hXijbCtZgarJOst2nn37a0dctAm69CAE5oLaaMTTKe7bCaowvWLdcNjgC85KS&#10;uzrdakxmR9wKrcNrbsEh8HRMGPpy3XLFDV7r3LkzF0jiO9jQrY2Ws+y+tuxydTqnwBlz0IHv+Nch&#10;Gb87nILCdjlmU4X4etCgQYTelgKOicSl2loFHjSP8NRtXPQJGAJssRHYMwnIrUht4Cn8isu5YTd1&#10;6lRiLsKKsmXLmqUOJZE6wXEkHSx4Vmbfvn2ZtRxhZ8TSGWLi4kkGVKxYMesguyG9evVCILES7clN&#10;SMGInujOGiM7sFoyR+EySzL7LKwHMyghmGnGVGapf/rpp4Y3+SCfrNPIdyURAkNmOTsvBESEQuR6&#10;hoJN2AXT0Z01DAdxVbdGYS/P3ouExeEXqzurka0xtnIIiB544AEylwg9SNAXHgKOvrS0A2KH2rT0&#10;bIUlDTnly5fHC2BOIImSLFq709lusxoDAtgS4IAzc8AVHNe+5H2muwM3Lm+kpQDOhcHs34X3YSDU&#10;s3xt2WWyY8vpED2XW65h7JmyY8hU5JJG5IX3CXWZMEZ+9erVmRKWU/C7fVz0YXeCnUrCfISQkLpO&#10;pHr16pGLWKsgQp96aKD7BlFBL6p9me5cxkm18DoEwR4Ti8G+VUQ8wspnrpsIi4s/F0za21OA8JSA&#10;QehLemVtspBDMaIlzd7RLtkxqGnG7CcAhKdI1swRNEdhmMhxZbbE0p5exjrrIDrAmOiAegSSjrM0&#10;c9vLtTtHGB2+Dm9nzS0sHhBwtPcMdYRWWNKIjvEsXrCO2J0enu8IjtyC46GvHTdvhjBDO3xt2WWu&#10;rHanI5MjRMSmo5mu8Jrd+7T37BSEmGDfbrh9IrldBeGh5OG4eM0H0NRFCAiBGI2A9tditHuknBAQ&#10;Aj4gIF7zATR1EQJCIEYjIF6L0e6RckJACPiAgHjNB9DURQgIgRiNgHgtRrtHygkBIeADAuI1H0BT&#10;FyEgBGI0AuK1GO0eKScEhIAPCIjXfABNXYSAEIjRCIjXYrR7pJwQEAI+ICBe8wE0dRECQiBGIyBe&#10;i9HukXJCQAj4gIB4zQfQ1EUICIEYjYB4LUa7R8oJASHgAwLiNR9AUxchIARiNALitRjtHiknBISA&#10;DwiI13wALaZ08VxL2Pt6uo6WvHffvL3a+ngvyhto3BbE5eXA5tXe0TuWN/oEoI1fawAHQH8PQ3g2&#10;za/lrj1oJV4L9KygpAhv93YtZYIevBDcFKZ11DY2pyJb8Nj7Wrz2yru//vordaocoBhR1I7hfeX8&#10;jQpkbgvi8tZWqq5BbUi2lIliJWYqwpjCg3x4DSz17qgREXX9fbDdmEwlJx/6etMF+bz4+4cffqB6&#10;WYCt9mxadNXk9gYERxvxmg+g+d6FlzuvWbOGN9NTsclVyrx585iaHHetbRyw6rNUUeCN9W7fi8/L&#10;rKneZn+lte9A/Lcn5bUo4GKV8zBRWxQrMVPVjYJMpqQW5QIohsRr+/2kf3Th4LMc3r7NC+KxMU5Z&#10;7QEu1W3xeS750vGXX36hNgcVpCiVSDkPojOrviwLm+qZpmQU1aQo80GbCAse05gqjRQJZgFTo4wq&#10;mZQotdfi5YpqL1HstmiusYQKQxR/ocYKJZeogkwhYVjYLgrdKPTHELx9n+OcpZgIzaxit9RA4i37&#10;rnVtKUZpLzNsBw7+ov6QveauOYvOBDi7d++2KjGjFQWNyGuoO4OlVMBBH0rDwFb2crxWjWR0w3aG&#10;prALFU4pakNf0EZ/Ciy4VpjGHAoMe6ju7BY6uwep74fCli+ov0mRMD4UYaBCCoWmqKBox8pUZkBJ&#10;qupxCvy5nFAHlsJUfKFcKdeY8GoGE+9DZK+88goXPD5PPPEEXSiMwqQKgNUM4TDN7uK33nqLCWz3&#10;smOK+rJyItlH8VokAYtCc9YwFWEp7kvFKZYl7EB5bfiIuct0f+yxx6iRTM0kCvSydAlhmKksSJpB&#10;cFTh4yDLgy5UTiFro0CkqQ6JNCo8USSY9cDSnTJlynPPPUf5u9KlSzMitX8oW8tZqnnyhVyM9cBw&#10;7777rqkEbn3I+9jhMvWr+IJiDlGcYu1RAorCVCwk/lILkgos1LJiOKrDwNpLly5lAWORKVnPB5UI&#10;QiFoDmIL5ZMdEEKFpt4gVWYgF3OW4kbUcoa2KEBnDOdDd8aCuVasWIFFzz///LJlywhyqZwEYQ0Y&#10;MIB/KWhkJIAeFY6xl/SWqsBUaTL6k5M69CHMIQiFqRkCyqPUNJUDKT5Nrwihs3uQmlJ2X4A8ASMR&#10;IhsIFDeBl+1YUXXJwgG04SOKtIM8pfOgaarhENRT4J36KeAG78MjqGRhC57Nmze3CuJA7kRqcHdg&#10;rHaYxsyxQ8o8dLjYDksUFlAkuorXIgFWFJuSLMBQXLuIy5jWfFzry9qH8KbgMdRGHVm2jVg8FPth&#10;v99RizdSRXPto8NrDlHmLEOw/qnja/61F7tlfrtWd3bUXYavfYaR6sKEMCbgNYW7oCqrArSjRjKj&#10;sJwo+8YlhMZWNT/IMbwK03TxUN3Ztd4w4Ns96PCFVcmY4IVICvJ1LQxsoKC6GA2os0cVPkaB2jAN&#10;8O3Fpx01g2E0q+6qK4n41WqGc5jGZckOqWPv2AGLz96PVEfxWqTgilJjgi8iCHavKCH61FNPkWdR&#10;psxeX9aU3bXG8KbgMfEFV3UyILbkCApYIa61eO3Fhj0UzWWdQEyEV3xY/K5lfY1i9gLDrsVuXas7&#10;O+ouU9HZAaK95q7jlB0Nt9DTF6vd1kimPTkdo3OjhmDNKjboqo9VYdoawm11Z1foaGavEExebPcF&#10;4TDeMXiyg04s5loY2BUK6whaeagZbCpnu/3422oGdZjGVAmvkjSNHVM0SkvI687aX/Maqig3pCIs&#10;lV9N0VlWF4WvSTnJMkx9WdKKrFmzcmOLuMMM5U3BY2IBiIZkh7lFhsUyc9Ti9b5orimj261bN/4y&#10;F13L+hqtmNOUxSXpY/2gsKPYrWt1Z0fdZUeZYcjUUXPXjOJaiTk8+KtVq0ZO6rZGMgk7FaM/++yz&#10;Bx980OoeYdljq6WjurPbesP2CsHUurb7gssJHqT0NcEXuTaW2rGi9HKEE8pefNpRM5i0lP0E6lvb&#10;a7MagQGw2mEak9BeSRqTmUuWdY4pGqHV0dJA9UOjBUbfhTjqy5JLsqQtanMr11HwGAmEA/aKxa61&#10;eL0smmvq2rIOra03V1FGJXs9XXux2/Dq2nouM+youWuGcK3EHB7KEZbjde3ofYXpCKGze9DhC+JZ&#10;UzzYur/stjCwh9kTXs1gYkCEWzWqvZx/0Wi1q2kehLtOUS8V9rmZeM1n6NRRCAiBGIqA9tdiqGOk&#10;lhAQAj4jIF7zGTp1FAJCIIYiIF6LoY6RWkJACPiMgHjNZ+jUUQgIgRiKgO4bBM4x3DDid/n8Gpvb&#10;Qzyu5M2dfrfK8XsOfh2SMWNGfpXO7+ACZ4BGEgKxBAHFa4FzFD/a5LY9j1hOnjyZp6l8Hpjnivgt&#10;CD8x44e7PgtRRyEQwggoXgucc3ltDi/h4fFDfiLPqDxKyaOLPOjHk+o82MjDoURhhHI8As0vyDp3&#10;7syvk+yPPfP45LfffsvPqWjJs9w8kMSvH3nmJnAGaCQhEEsQULwWOEfxy3geNuC5Ap4PJXAjLYWq&#10;GJ7f2fLrTXiKd5/VrFmTZ9r5KT/Bnf2xZziR9jTjKQV+hk4Sym/9RWqBc55GilUIiNcC5y6equHF&#10;MrxikFewTZs2zXVg4i8e7ebJGF5SxA/T7Y89m1d38Iii2zejBc4GjSQEYgMC4rXAecm8E5l3NvAy&#10;It5/AH/xYgzzmLp5ywUPJ5n3IPKyHd6c43jsmT01BWiB85ZGis0IaH8tcN4j/eR1iaSQpJPcD4Xg&#10;eMicZ6HZZeMRQp4Wfuedd/jCs9NkprwuDY7r06cP7dl0e/rppznIvVReDeb6qHPgbNBIQiA2ICBe&#10;C6iXeIwctiIWIydlYH6xwVsZeMcLgRjPrvMOtZYtWxKXZcmSxYRm9seeA6qoBhMCsRkB5aEB9R6p&#10;JTtohtT48AoXXnNqzy4J1ojgrCO8NSxHjhzm/qk+QkAIeImA4jUvgfJ7M3bf2HQzLwX0+2AaQAiE&#10;NALitZB2r4wTAnESAeWhcdLtMloIhDQC4rWQdq+MEwJxEgHxWpx0u4wWAiGNgHgtpN0r44RAnERA&#10;vBYn3S6jhUBIIyBeC2n3yjghECcREK/FSbfLaCEQ0giI10LavbHZOH6o7KGqeWy2LGi6mzcvBPLj&#10;pRO9bOa95uI177GKastdu3bx8jWqgrdu3Xrz5s0exPFYKJ+ojmfrz1tDePiUN1mGJ3PmzJnLly/3&#10;PCJCePaeNrwFc+DAgfzrjZ4899q+fXv+RsochPNCpxUrVnjuNWPGjOeff75x48Z9+/aN7BCR0sdu&#10;tduOESJs9fIGtMjqRntcY15mFd4HfLp06cLLln0Q7mUXa2KY9saJK1eujHBeedPMSx1MM/FapOCK&#10;UuPLly/zco4JEybwco6RI0eaIueuH4KU9957b+vWrVEa7L+deQVIhw4dKlWqFN6a5BUjPJPvecR5&#10;8+ahPJOVygy8euTWrVve6MlD/oMHD+ZvNJpjLRveHlyvXr3x48dToP6zzz7zvLCjqICxOryXqXhG&#10;2BraH85F+KFDh3gPM6+9iqKNUezuGaIoCo9Udz1HFSm4otR448aNhEW8eojSBLyG6O2334YpeAk4&#10;D4Ty9iHrNd/58uXjdUa85OOtt96CB0eMGMGLjAoWLPjGG29Mnz794MGDcBALuGvXrjxF73hR+Ny5&#10;c7luHz58+KWXXuL1vIsXL/788895QQhvG+dCXahQIV5dOXToUF4iwpdOnTrxwnFzXYVnGfHxxx9n&#10;OF4Gx5OqhQsXbtWq1fz58xHC4/e1atWaOHEi3Fe7du3ixYujNn25zNLr9ddf37JlC2/xLVCgAAFU&#10;unTpypQpM3bsWGJS3oL58ssvcxlv2rQpgw4bNoxXmCRKlIjXlqCAfSxe00R0Bj6876RKlSqEYLAh&#10;VSBMdRuGQxMAwRZMpgFjWWpznZg9e/Zvv/2GkEWLFvFuYWIi3pZeo0YNCwHaPProo6NHj96xYweM&#10;TL0bLKLQhANPe4M6derAF0OGDLlw4QLDVahQATWQidrQ0++///7QQw/hSl7/ySkAh1hBGE95cAqv&#10;nProo4+MczNkyGAHhI7GF1TAOHLkyNGjR+EpmpUqVQrbMRC1eeEo04bA37wRHpQwCkg//PBDDAf2&#10;tm3bMs3sjZGJx1EyRYoUwNKvXz+cZeGMX8ycdn0r/ahRo6yZALAM5zpzmJBcUXjJM/KZzPgLWMhI&#10;mIdff/01pzChWbNmvA/V7ayjjb0Zltqho5fP603xms/Q+dKRGI0ZyVLhLd5MrwQJEuBIGMH+mm/m&#10;EJOVXBX6ID6CkmhDrAdNMN15/wccVLRo0dWrV7u+KJxlxnUbllyyZMnu3bsR27t3b14sDsfBa0wy&#10;VhQpG2WxoKrt27c7bGDV7d27Fwpg6TIWDeAaNGFSoiRMwRsxX331VeQgrXr16kZPlhOT3qSosDMs&#10;wBqDnlCbjrxziSXK2sMWE1shZ8qUKY6xeJVm2bJlMY2Fx2vmHIrxrjrYHN1ohjRAsBqwhMhzeQXx&#10;M888w1mIDAlcNvgCwhYCaMvVAlqEcAcMGADV0tiBp6MBAH766adPPPEEfzt27GisRm2o8LnnngPG&#10;VatWwX2k5Nu2bYPxDcKenQJN251rB8SyCDLlDS7Dhw+H1L766iusBk9CYzTHa9jFKOaN8IiiF2+F&#10;adKkycMPP0yayTxxNOZfCmUwB1q0aGHiWbc4u76V3j4TwMrtzKFyEPMQ14M/Fyq2yQCBjuxpcFli&#10;6wNDoGO3fV2bOaDzZYH900e8FhX0It33+vXrUA9rjKVITLR27VoiF67Gbl/zzVSjDVdvmI6JxcWT&#10;yI6LGGwILTKDXV8UnjNnTi7LBAIsYPoyn6AVu5asGZiOVcpSdLuLTF+6IIRQi9yK1JX2rCjzIl9v&#10;PsxjLtqQsv3FJGiL7Xnz5kUCi4HvfLGPhXxoAlhYDK4ZOso8+OCDG8I+xYoVQz1LE9YzYQIAUnUQ&#10;ngITSA2uwTqzGg0CNICPCEJ5BxTj8mEFOvB0NKA7DFKkSBGH1QSkdOcNoLxCivwa1kAOfGdG8ewU&#10;04wPznUFxJziXVXEboAPfSMQHscKYnM0J2wkGKdNeG+EdzTGIssoeIcQG4EecLZbavcOzOV25uTP&#10;n58uXP+wGro03S0dIFxeusVUdNvX0Yxp4wqdN/PNbRvxms/Q+dIRN5M7PPLII6wEz6/5xs20YUJD&#10;akRPZEwkO9aQzBU+rhJMA5YE3eECONQwiPkwp8lQypUrx6WejClCA5BD1gmpQZFU0mJExDp6mSOc&#10;grmQT7LJd4Zm1tpbslb512zh8df1XUxEeVyuSaPYB3T7vjmiQriYT+nSpe2SYRYCQAid0AaugRFg&#10;RnIoQj8OWghgiyE++sKhaGtycPMxeDoaAL6lc4RYWch7doppBmiwYXiAwH2wHmeJgsnZ0QpUTTjM&#10;EeiJL443wqO8EetojAmQC704y24GIAOIW5wR6Hgrvd3k8GYOmSaXGbJauJ65bbpwkFG4rvDhZgU5&#10;u9tZ52jmOp+9xNxtM1Vpiwp6UepLZsdeG9c685pv+xpjOpL7kDiQtpDvcHFmcrDb5RgvPAmmGddS&#10;wjp6sRLMLhVrm8nHnghxIllAhIWZmei9evViaKYpHAFFfvHFF2z5cSU3XGD0JDkqUaIE5Eseh1iY&#10;hU0oojxMg2jI1MxcJ4cljMIWAiX2XBy2sM7hPpIXVjJJqyuy5n2cnLUnoRabQG0k4MR0LGxSY5YZ&#10;wRR7XhYCYEWYDODsr2EIhQrZq3KM4mhAcIchJK28FA85xEre+NuzU5BgOdcDIDDF+vXrqbjIHGBc&#10;0nAubzAm/ALv//zzzw5NuJBAfFA5JjsaQ2c40UwzXAnNucWZ6xzOfffdd81b6R3yPcwc4mU2VbGF&#10;NML0YgLgKRTmygGlctztrHM0Yzo5oLMCQG9gd7TRfQMfQIu2LuG95pv5x4RgcbLauXRzuSaZcvu+&#10;yQhfFE5ORwLLWrJu5HGE7ywSb8wgtGHLjO5mdPoy/wyv8bHraZJHWM+cYhWxB8QKsQdfEBbNLGkO&#10;BejC5d1Y7aobZwnEHnvssQinO9ChGIgZk+0IcBytIFl7sGYfy7WBAwFvQPPsFDtoroDAXJA7WTx0&#10;BnRWxo0ViLWMclUDUVx+wBYecTSG8nAigS1XIOMatzjb30rv1kzvZw5WGO9b5dPc9nVtFuF89gZ/&#10;2ojXvARKzYKJAEEE9wfYyKdcNKwUTFX8PLbhNetGsJ9HC1nx4rWQdW0oGUa4QV5GyuNlmBmrbSeX&#10;J5uOC5b6z03iNf9hK8lCQAgEBwHdDw0O7hpVCAgB/yEgXvMftpIsBIRAcBAQrwUOd+5sfvDBBzxl&#10;0rBhQ37v7uXAjmeJ6eX9I9ZeDqFmQiDEEND+WuAcyg/H+CE+vz/iTj8/WbRugQdOA40kBOIGAuK1&#10;wPmZZxX51T4/HzU/6eIn744HpM3DzPyglN9wO54l5ikFnkx2PMTOLxsdD3IzhHlM/c033zTPuOgj&#10;BOIgAgl4mC4Omh0Uk/nZOk8X8ToHnnfhpR28/wBq4xfw/G523bp1kN2PP/7IT0/51StPuvC0E3+J&#10;6fh1OG+q4PfuvE6jW7duEBw/lIe8aMbvzsltecybxjxGyg/xeTsC73ugjfXT2aBYqkGFQHAR0P5a&#10;4PDnJ/uvvPIK7/bh5QdTp051fcrXPMzs9llinl52PMTu+iA3vxf34TH1wNmvkYRAoBAQrwUK6f/9&#10;z7w/g8f3eJiOR/94lMe8zIu3BvFmIZ5PMg8zu32WmB9qOh5id32Qm19y2h9TD5xhGkkIxDAExGuB&#10;cwhJ4osvvsh9A3JGHvGtWrUq2228MoiXWBDB2fXgh/Xknvy1P0tsHuHmyWTrXirPafMrfN7tw0Gi&#10;PHiNJ5x5V4d5TD1whmkkIRDDENB9g4A6hFf08Bw1TyCbx8gj+5Sv60Psjue0fXhIO6D2azAhEBAE&#10;xGsBgVmDCAEhEEAElIcGEGwNJQSEQEAQEK8FBGYNIgSEQAAREK8FEGwNJQSEQEAQEK8FBGYNIgSE&#10;QAAREK8FEGwNJQSEQEAQEK8FBGYNIgSEQAAREK8FEGwNJQSEQEAQEK8FBGYNIgSEQAAREK8FEGwN&#10;JQSEQEAQEK8FBGYNIgSEQAAREK8FEGwNJQSEQEAQEK8FBGYNIgSEQAAREK8FEGwNJQSEQEAQEK8F&#10;BGYNIgSEQAAREK8FEGwNJQSEQEAQEK8FBGYNIgSEQAAREK8FEOwoDEVtBF6N6xBg6pBGQar7rm7H&#10;8n4UXgK8f//+mzdv0sWhnp8U9l43tYwjCIjXAufoXbt2NW/enHrvVKUaO3bs+fPnvazcTjOqWK1c&#10;udKhK+URhg4dyllzPFrqyYc3lluYZsyY8fzzz1PWb+DAgbyj3LShfiBVFygrc+LEiS5dupw8edLq&#10;axQ+duwYNRk4GzjoNVIcQ0C8FjiHUy00Y8aMFG0ZMGDAtWvXKAbKEcq4UBwvWpSg3iixEvInT55c&#10;smRJL2VWrFjxnXfegYa8bG81gwGp4lyvXr3x48cnS5aM8qacIky7//7769Sp40Eg5R0GDx7M38iO&#10;qPZCwEsEVBfZS6CioRlFkXfu3AmPpEiR4oEHHiB4SZcuHcWlqIsMHVAg+Ysvvli7di2UBE0wHsQx&#10;e/bs9957jyrIhw4dKl68OLQ4bNiwTz/9dNGiRRR7J+Ij9ilbtiw1+mhPCavt27fzL/KpCwNp2htT&#10;rpTy8lSMp5rypUuXKMzMkSlTpjD08uXLCxcuTLksx1jEVnAWx9Ekb968MOasWbP4lzpYDEd15w0b&#10;NjBW0aJFKV26Y8cODm7duvXRRx/dvXv39OnTKZFFjXqGYxSCTfQnRkNhjqMJChDiUUCLlr/++iuA&#10;2IejjTFKHyHgAwKRvkr7MIa6uCIA71CSHWIiTYNlqHnct29fCokmTpwYbjLt9+7dC+MQ2lAEnmrw&#10;8AgRGZX3IAXK9M2ZM4cjdsnVqlUjViLV/fLLLwncHI3JUuEUqvDBSqtXryZgpLjf3XffzRYYOriO&#10;tWDBApiFfJnoEvJlywxuJcgaMmSIfVDoDGKizPMjjzzCEKdPn+YswhmLL5hGSdNPPvmEWvfoYzrC&#10;pFD89evXIegnnniCvxQbdB1O00YI+IyAeM1n6KLUkRgNFoCtjBQoo3fv3izvbdu2WXvtLH74jqqg&#10;yZMnz5YtGyzmWiLerkRU6sm7jkWFeYI4SjXDv3zgPuQXKFDAkWBeuHABniKTNUGc4wNvZs+enS65&#10;c+c2lGd9MB/WK1KkCEdca9fbd+WiBLQ6x0kExGtBcDvL2OyFQRxmVZNvlitXjmCqUKFClkIUfqfC&#10;MTTHhwyO6AmOc5SIt2sflXryrmNRYf7IkSPIpyYpKS3V6VHAddesTJky3DogqaQlJAhVYQ6cBXGb&#10;vnz4QrgHx9m1TZo0Kf9SUJW/rrXrGS4IjtGQoYKAeC2gnty4cWOTJk1eeOGFTZs2EZ2lSpXKrGrC&#10;MbK5Hj16kA9aCrGDRojUpk0bNqHYoYdWSD/DKxFPryjWk3eM5SgmT8AVIVKQ8ubNmyk+z0ahuUsL&#10;qZFEU9CeOBTl7RJgUjiaJJd7piNGjPBhuAj1UYM4i4DqIscU17OJDsERkdkVgh3YqEqZMqVhQD6e&#10;S8RHpZ6861iOYvLeIMUNhLNnz5I+E7uZ9hxBqyxZslhH7HLsBep9GM4bldQmDiIgXouDTpfJQiDE&#10;EVAeGuIOlnlCIA4iIF6Lg06XyUIgxBEQr4W4g2WeEIiDCIjX4qDTZbIQCHEExGsh7mCZJwTiIALi&#10;tTjodJksBEIcAfFaiDtY5gmBOIiAeC0OOl0mC4EQR0C8FuIOlnlCIA4iIF6Lg06XyUIgxBEQr4W4&#10;g2WeEIiDCIjX4qDTZbIQCHEExGsh7mCZJwTiIALitTjodJksBEIcAfFaiDtY5gmBOIiAeC0OOl0m&#10;C4EQR0C8FuIOlnlCIA4iIF6Lg06XyUIgxBEQr4W4g2WeEIiDCIjX4qDTZbIQCHEExGsh7mCZJwTi&#10;IALitTjodJksBEIcAfFakB1MkXZqoUdKCepsmtLubj+cooEHgRcuXLBXX/ZmaM8jeiNBbYRAIBEQ&#10;rwUO7V27djVv3rxRo0avvPLK2LFjz58/z9hz5syh9nuklKDk+7Bhw9x2obbxxx9/vGLFivAE7tmz&#10;p3379qtWrfJmRKRRrX3p0qWMOHToUCo00/fEiRPe9FUbIRBEBMRrgQP/8uXLGTNmnDRp0oABA65d&#10;u9atW7fTp08XLVq0Vq1aAVPit99+u//++xs3buzNiNSf79ChQ6VKlUzjTJkyDR48mL/e9FUbIRBE&#10;BBL07NkziMPHqaGPHj26c+fOihUrpkiR4oEHHiAIguZ+/vlnsrybN2/26dPniy++WLt2bfHixRcs&#10;WEB89N133+XKlStDhgwGJfp27dp17ty527dvT5MmTdmyZefPnw/RzJw5M3HixHnz5qXNrVu31qxZ&#10;kzVrVijJEliyZMlkyZJx9sCBAwR6W7duZbhTp04NGjToyy+/vHTpEtw6YcKEr7/+etq0acR6xHSj&#10;R49evnx5iRIlvvrqqxs3bpDbEqzlz59/zJgx+fLlW716tdW3WLFiccqJMjZWIKB4LThuSpIkCYRF&#10;Knry5EmYJXPmzH379h03bhwMtXHjRsildevWUBtUYvSDWaZMmfLcc8/RpnTp0lAhe2SLFy/u168f&#10;Vya+EPrZLbELhAfNqRw5cjRs2LB69epNmzaFFkeOHEl3kwUfOXIEDh0+fDiSEyZMCK+lTp0aBjTq&#10;me6wIdRMA0ff4CCoUYVA+AiI14IzOwiCLl68SNhlhj906FDv3r07duy4bdu2BAkSkPrxL3twV65c&#10;MQ1ofP36dROUZc+eHfqDiQisILWBAwfCepCO3RK7QNebDGycscXGZhnbZwRudIRns2XLlihRonvu&#10;uQeCg9rSpk37559/uqLj2jc4CGpUISBei1FzAGpYuHAhrFG4cGEU49/Zs2eXK1eO5K5QoULx4sWr&#10;Xbs2pLZv3z5yVaM5vEMz2I3vxFD0JZ4qWLAgxDRq1CgiLwI0y0aHQFfbz5w5gwJt27Zl+8ziVtOM&#10;0T1jde7cufD6xiiQpUxcRkDxWkC9T47ZpEmTF154geyP6CxVqlQMz14YsdL06dN79OhBdkmM1qtX&#10;LzgOBsmZM6fRj5bly5fn+LvvvsvOF11IUaE20tVOnTpBbXCZZYlDoKuFd911V9KkSdmbY7vt6tWr&#10;kYIgefLkPveN1EBqLAR8RiAeO80+d1bHaESAfBA+Sp8+PTKhNvbLCMEI0+xDEGeRb9rvSB4/fpwN&#10;ryxZstDXoYxdoKueyOEXG+nSpTO3FCL1iUrfSA2kxkLANwTEa77hpl5CQAjEXASUh8Zc30gzISAE&#10;fENAvOYbbuolBIRAzEVAvBZzfSPNhIAQ8A0B8ZpvuKmXEBACMRcB8VrM9Y00EwJCwDcExGu+4aZe&#10;QkAIxFwExGsx1zfSTAgIAd8QEK/5hpt6CQEhEHMREK/FXN9IMyEgBHxDQLzmG27qJQSEQMxFQLwW&#10;c30jzYSAEPANAfGab7iplxAQAjEXAfFazPWNNBMCQsA3BMRrvuGmXkJACMRcBMRrMdc30kwICAHf&#10;EBCv+YabegkBIRBzERCvxVzfSDMhIAR8Q0C85htu6iUEhEDMRUC8FnN9I82EgBDwDQHxmm+4qZcQ&#10;EAIxFwHxWsz1jTQTAkLANwTEa77hpl5CQAjEXATEa0H2zR9//LF///4IlaAZdUIdzTjC8fD6ej7r&#10;2iuy7SPUWQ2EQLAQEK8FDvldu3Y1b968UaNGr7zyytixY8+fP8/Yc+bMofa7ZyWo5f7xxx+vXLnS&#10;0ez7778fOnSovdK7vYHns64jRrZ94IDTSEIgkgiI1yIJWBSaX758OWPGjJMmTRowYMC1a9e6detG&#10;UfeiRYvWqlUrClLVVQgIAScC4rUgzIn06dO/+uqriRIlIoL78ccfN2/efODAgXbt2r300kvvvPPO&#10;uXPnjE4EYrNmzWrSpMmbb775888/cwRm/OCDDwj6OLJ3716H6q5C9u3bh8Dnn39+3LhxZKzDhw9n&#10;RHrNmDFj2bJlbqUx6LffftusWbOXX365X79+Fy9eDAJAGlIIRA0B8VrU8PO1d5IkSTJkyEAqevLk&#10;yUuXLmXOnLlv376wT+LEibdv326kwlzLly8fPHjw+++/nyZNmlu3bi1cuDBBggRjxoypXLkyCSxH&#10;7OO7Crlx40aXLl1GjBgBLf7222/Hjx8nTqQLceKFCxfcSmPQRYsWvffee2TKKLN48WJfTVQ/IRA0&#10;BMRrwYEexiEUgq3M8IcOHerdu3fHjh23bdtm3Qo4evQoVEVwlzx58mzZssFie/bsWbt2bcuWLefP&#10;n++6reYqJG/evKnCPnDo2bNn7aaGJ80aNGHChAUKFDh8+HBwANKoQiAKCIjXogCer12hJGKlP//8&#10;s3Dhwsjg39mzZ5crV27QoEGFChWypN51113kpNAcnxMnTsSLFw+Oq1GjBvEXkR15K0esxm6F0P3m&#10;zZtXrlwhMKQv7ck9aQnHhScNquWsCeuI7+6++25frVQ/IRA0BBL07NkzaIPHsYEJhaZMmfLdd9+x&#10;awaptW7dOl26dGvWrLnnnnsIjr7++mtujJIGFi9ePFeuXGADxXAWylu3bt2RI0dKlCjBqcmTJ3Nw&#10;wYIFKVOmhLOOHTtWtmxZSIoP8ZpdCBII67Zs2TJ37lwCt+rVq0NqEyZMYDuPXTYolY6u0mrWrPnr&#10;r79OnTqVUc6cOdO4cWPoNY45SubGegTiOfZoYr1BsdaAU6dOxY8fn6jKbgGxFcwFhZFLmuMQIkdS&#10;p05t5bD29q5COIKLrbCLf2nPbVnP0mjGQFmyZEGlWIuoFI+7CIjX4q7vZbkQCFUEdDUOVc/KLiEQ&#10;dxEQr8Vd38tyIRCqCIjXQtWzsksIxF0ExGtx1/eyXAiEKgLitVD1rOwSAnEXAfFa3PW9LBcCoYqA&#10;eC1UPSu7hEDcRUC8Fnd9L8uFQKgiIF4LVc/KLiEQdxEQr8Vd38tyIRCqCIjXQtWzsksIxF0ExGtx&#10;1/eyXAiEKgLitVD1rOwSAnEXAfFa3PW9LBcCoYqAeC1UPSu7hEDcRUC8Fnd9L8uFQKgiIF4LVc/K&#10;LiEQdxEQr8Vd38tyIRCqCIjXQtWzsksIxF0ExGtx1/eyXAiEKgLitVD1rOwSAnEXAfFa3PW9LBcC&#10;oYqAeC1UPRtMuyhQ/9dffwVTA40dtxEQrwXO/1RZb968+fPPP9+2bVtqqp84caJ9+/b8jYoGVC/m&#10;ExUJrn2XLVs2cOBASjKbU3x5//33ly5dyvdr165Zx8MblAYff/zxihUrolcrSRMC3iMgXvMeq6i2&#10;vHz5MoXWJ06c+NBDD02YMCFDhgyDBw/OlCmTz3KJid57772tW7f6LMFtx4oVK77zzjtWpXe+dOjQ&#10;oVKlSocOHerRo8elS5eidzhJEwLRjoDqvUc7pOEK3Lhx48yZM3v16jVr1qzTp083bNhwypQpTZs2&#10;PXfu3IgRI86fP1+wYME33nhj+vTpBw8ePHbsGIFP165d06dPP2bMmJ07dyZJkqRdu3aw4fDhww8c&#10;OJAjR478+fOPHDkyc+bMr7322k8//bRjxw4SwDZt2mTPnn3UqFFnz57lS+vWrU3MtWDBgjlz5hDc&#10;NWjQ4JFHHrGENG7ceNKkSTdv3kRm2rRpO3fuvG/fPoarUaMG4yIkW7ZsHM+dOzch2KJFi8qUKdOo&#10;USNiOga9devW2LFjMeSXX37BtCtXrlSpUgWB8HXJkiXhx8CBq5GEgA0BxWsBnQ5Q23PPPTd16tQi&#10;RYrANUePHr169SqxW/369SERArrNmzcfOXLk3nvvhbCKFi26evXqhQsXJkiQgLOVK1eGmEhm4Zqh&#10;Q4e+++67derUefTRR2GucuXKNWvWbNy4cfXq1YNxICny3GeffdaQGp+9e/cuXry4X79+PXv25Mv6&#10;9estIYkTJ6ZxzZo1P/nkk/vuu4/hiMhOnjxpCWnVqhX/3rhxo0mTJg8//HCXLl1Sp06NkjQgYOQL&#10;p8qWLYvCyN+0aVNAAdVgQsAdAuK1gM4Lopgvv/wSVvr888+PHz/O2HAZ8RERE3HW/v374Qjisly5&#10;csFlWbNm5eyePXvWrl3bsmXL+fPnQ4UFChQggmvRosXy5cutrS62vUhvkUAkCFEiloSXgM6yDfZB&#10;DqTGxhkxHfLtQu6++24iO/JNgjICSauXQ0h4SKHGqlWr2CtkG+7UqVMBBVSDCQHxWgyZA4RI8eLd&#10;2QGAxUgkoSRS0cmTJ1eoUMFSkjZ8ICBSQs4SjpGHpkqVilSxU6dO06ZNI9yjMckgSSjxF7RC3Ach&#10;chCSoq8ligiLJJcG5KcEVvCaJYQbF+SPfGgMscJxVi+HECOQ4RiCfBZ+5APzkkET5XEzhG24NGnS&#10;xBCQpUZcRkDxWkC9Tx5KNkdowz6UuWOQIkUK9qH69u3LVhpcQ8bnUIj08/vvv+/YsSPEsWbNmi1b&#10;tvCd1BUCgkTgxE8//fTChQuEY927d583b55be9iJg9pISyFEqI1s0RKSMmVKSI0dMeRv27aN4cJD&#10;BEolMIQW4TW+d+vWDaJkczBZsmRJkyZFwrBhw0y0qI8QCC4Cum8QXPzvjH7x4kUCrixZshC+uSpE&#10;cMRtBIjJREPkehyhMfEUO1zks+nSpeML7GYOhmcSLWlm2lhC+AI9kecSjnEqYcKEHhCBtiAyyJQ2&#10;qMT9hLvuuovv7LUR96EGHBcjAJUScRsB8Vrc9v///gcfwWuEb/YMNK6DIvtjOQLitVjuwCirzx4Z&#10;Ny64E+o2VIyyeAkQAkFAQLwWBNA1pBAQAn5FQPcN/AqvhAsBIRAEBMRrQQBdQwoBIeBXBMRrfoVX&#10;woWAEAgCAuK1IICuIYWAEPArAuI1v8Ir4UJACAQBAfFaEEDXkEJACPgVAfGaX+GVcCEgBIKAgHgt&#10;CKBrSCEgBPyKgHjNr/BKuBAQAkFAQLwWBNA1pBAQAn5FQLzmV3glXAgIgSAgIF4LAugaUggIAb8i&#10;IF7zK7wSLgSEQBAQEK8FAXQNKQSEgF8REK/5FV4JFwJCIAgIiNeCALqGFAJCwK8IiNf8Cq+ECwEh&#10;EAQExGtBAF1DCgEh4FcExGt+hVfChYAQCAIC4rUggK4hhYAQ8CsC4jW/whsJ4VT2pDSUa4fwjjta&#10;etksEgpFuSn1TI8cOeKlGGzHBC8bq5kQ8IyAeC1wM4Tixx988EGjRo0aNmy4bNkyx8AUdR86dCjF&#10;hqkGT01P6yzHqaMeoZaem+3atYsy726JgxLuf//9d4TyvWmA2pbyiKUQPUWXvemIAh9//PHKlSvD&#10;azxjxoznwz4UpfdGoNUGyVRHXbp0aaR62RvbjfJNyJUrV0aPHo3fn3322e7du/OvN3K8HzcaPeiN&#10;YrGjzS19AoXAl19+2b9//xs3bly/fp1YxjHskiVLBg0aBPW4HmdlRqgj3T0027BhQ6dOnRjaIefg&#10;wYMdOnQ4f/58hPIj2wADf//9dy97YfXAgQPherftOQuzf/XVV15Ki1HNiENx+ocffnj16lUUw/Wu&#10;Lo6Kwv7zYFS0Cnpf1Q8N3OVnzpw5RFU9evRIkyYNox44cIAA7ezZsxRah3Q2hX1efPHFKVOmNG3a&#10;9OTJk0OGDCHciBcvXu7cubnU2xunTZvW6L1z5057M0hqwYIFDPTnn382aNCgRo0aptnGjRtnzpzZ&#10;q1evqVOnshKICpHcrl074qBFixaVKVOGOOinn36yOlarVo32c+fOTZEiRbJkyRh9+/bte/fuha3o&#10;ZdckadKkY8eO3bx5c6pUqV5++WW4CeUxCiZiJSdKlKhly5YYOGLECFiVAsyFCxdu06aNqcGMDl+H&#10;fe66665Lly41a9asVKlSY8aMwSgaMFCuXLlMs5EjR2bOnPnpp5/mX3Lb6dOnv/baaywehib4PXz4&#10;MKoStvDlpZdeQvnFixd//vnnQFe/fn2QLFSoUMGCBQmaduzYQa+nnnqqVq1akydPtqDo2rUrku12&#10;7dmz59tvvz1+/HidOnWIdl2Nuueee4YPH44Tc+TI0apVK0xwO5PoS7O+ffsap/OB6TAHTfgCFNmz&#10;ZwcryI7LwEMPPXTu3DmGrlChQt26dZkJjRs3/uabb+x6goPV/fXXXycUNR58++238aYl9sEHHwzc&#10;zI55IykPDZxPWG/3339/8+bNCdzgHSYo033cuHGJEyeGNYweN2/ePHr0KIzAnH7uuec4W7p0aSa9&#10;28YsDEczqIcl3a9fv549e/Ll9OnTDvMghXvvvZeFUbRoUYisSZMmDz/8cJcuXS5fvmzvCMOSFZI1&#10;E0ahKhn0oUOHMmXKBIc6NGFRkVhBRpBClixZjPITJkyoV6/e+PHj4VY0xCgUg5VgNxTYv3+/0YqD&#10;y5cvHzx4MJEmyx7GWbhwYYIECZBWuXJlSNZKkDlFVou26AM/IgSZwMIX/oUToQMuGFAhcevu3bvp&#10;27t3708++QTM4TUaQPfQHDw4YMAAyBcd7FCsXr3aYRddYH8i6BIlSrg16tdff4W+sfrdd98Nj9Sw&#10;ESFchFKmTGk5ImHChDA4ngUiNMEQaAtfMxlWrVoFjWLjtm3bUJtxjY2Wy9DT3n3NmjWWB7NmzWoX&#10;G7hpHSNHEq8Fzi3EIK+88gobSUzHadOmwRSsvY4dOzKJHXcMYBkSlrx586Ic13OIz21j6MbRjDXA&#10;1R5SY20gkzXjMA8dCILgDpYBBGSddXQk8GGdp0+fnngtW7ZsMAIdCxQoED9+fLsmjE6UUbx4cRN/&#10;mY9d+Tx58tCGgxkyZID1kEZYR2BlWrJuzSjJkydnFMgL5deuXUuIN3/+fPuuHwoQDBJhvfPOO24d&#10;ljNnToQzCi2JChHLcFZLRMEdhIqQAm34wBoOKFwRBii0Dc8oAkA0b9GiBdRsqUq+zw4j0bd1oSLa&#10;xV67I/h34sSJRGqzZs0yLkiXLh0qwX2Eflw86IJuVheHnq7djYbhHQ/c/I5JI4nXAucNQ17kL08+&#10;+SShColeuXLliAjIkhxKQGQsFWiL46xAOs6ePdu1MTPe3ozAKnXq1Kw3wh/uEpjcLTzzWP/wCH9p&#10;wBdHR1iGCIhx+bCBbVpCagxn14SDrHzoyT4KmSn/njlzxvy1U55DGcIc+yhIgynInQnrCGcIvhjR&#10;VX9IGUuNbnCovQHtURWVEGv41Hw4joHm5izRJb2sRJ4jjEtY5IowJGhJcDUKGu3cuTMUxiXKQoA8&#10;mvCTkNDyKcxO8g7fWaIIkwn08BE5MrZ4P/+MyxzdLQ/6LNZ7BWJRy389F4uUjqWqspFENpQxY0Zy&#10;E7aHzD4R4QkcV7FiRbtRXLrLly/PdhghA7cU2V+DaFwbs4AdzfLnz88Cbt26NSEAF39GcUsN1lgm&#10;eoIB2T+yd2Rbh5VMTEF6yKK1hPDFoQk0RNRJeILO5FBIhq0gbgJGlIeUSY7C8xcUDOsxCizDThZL&#10;lPSzT58+SCNaIW8tW7asa19261C7W7duhr9cGwAC0Sh7XrS0gK1evTqS2X6C7x544AEgdRCiW4St&#10;Nq5GbdmyBUYDEKNPeDYSiL3xxhuwGI0hSvwCSoSl3Bhll4AwM7KTmWuVvbvlQaCLitjIqhHD2+u+&#10;QUAdRPxCvECuYaIYOIuFQZDiVgkas7xpbM6G19jRjJZwBAEIiZhnUjNiSYVgB1YLsYO9I6EZ/Iue&#10;JM61a9cuWbKkpaRDE5SkJbxmbY0bsTRDrId4jWZmFPpa1EAsxhFI1i7NgQ/WmX0rDxtbjM7WGwpY&#10;IJhedLEHa3bJnt3hahTt0dYbnM3QELfBmYCRIM6bjm4nhqO75UEuUVERG9CV4OfBxGt+Bjh2iicF&#10;njdvHuTCHjxxpQmOYqcp0jouIiBei4tej9Bm4outW7fyGwWyZpJBD2FRhKLUQAgEHgHxWuAx14hC&#10;QAj4FwHdD/UvvpIuBIRA4BEQrwUec40oBISAfxEQr/kXX0kXAkIg8AiI1wKPuUYUAkLAvwiI1/yL&#10;r6QLASEQeATEa4HHXCMKASHgXwTEa/7FV9KFgBAIPALitcBjrhGFgBDwLwLiNf/iK+lCQAgEHgHx&#10;WuAx14hCQAj4FwHxmn/xlXQhIAQCj4B4LfCYa0QhIAT8i4B4zb/4SroQEAKBR0C8FnjMNaIQEAL+&#10;RUC85l98JV0ICIHAIyBeCzzmGlEICAH/IiBe8y++ki4EhEDgERCvBR5zjSgEhIB/ERCv+RdfSRcC&#10;QiDwCIjXAo+5RhQCQsC/CIjX/ItvAKRT9pzyUa4DcdBUmPffh+qZv//+OxVR/TcEBTFNnXZvPuFB&#10;4U1f2vgbLi/VULOoIyBeizqG3kqgbF3z5s2ff/75Jk2arFmzxkM3qgVT45YGy5Yto3A6/4bXmFPU&#10;LV6xYoVrg++//37YsGFuO1JYl2LyaNKwYUP+du3aFfrw1ox/2lGOlwrqlDGnMHNk+3pof+LEifbt&#10;2/OXNoDw6aefUn7YG/kGipUrV4YHmnUcOubjkMmIXbp0oUC9N2OpTUxH4JY+gUJgw4YNnTp1ogh5&#10;hAPOnTt3xIgRBFwRtqQNxLd06VLXlkuWLHn//fc9SGAlt2rV6vDhwxGO4rYBHdu1awfp+Nbdm16w&#10;LfGgNy1pY6CAvDy3pzp9z549169f72hGrXvMARMvh1OzmIyA6ocG7sKzcePGmTNnEuMkTJiQUX/7&#10;7TfI6/z58wULFnzjjTcWLVq0ePHixIkT16pVa+LEiQRBtWvXLl68+M6dO5MkSZIyZcqaNWvu2bOH&#10;Mux8GT169NmzZ+++++6OHTt+8sknJUuWrFixorGE9kOGDCF4iRcvXu7cuTt06LBgwYI5c+YQoTRo&#10;0KBGjRqWwcQm/fv3p0HSpElHjRqFwOzZs99///0oSWpZpUqVJ598Eg0h4n379hUuXLhNmzZ79+5l&#10;6OvXr1eqVImD33777SOPPPL6669Pnz59x44dTPSnnnoK/adMmUJLWOmFF16YPXs2+R1jIRAEsKt1&#10;69aZMmUaOnSoMQGuR4GxY8du3ryZqvIvv/wy3NS0aVPOEm8SFSZKlKhly5a0dCgDLNiCpV+HfSje&#10;fOnSpWbNmvEFEBo1asTQXCFSpEiRLFkywlJacjxt2rSEdZkzZ37rrbdobxlbrVo1LgPgyUCBmxMa&#10;yT8IKA/1D67hSN20aRPrlhXFApswYUL9+vXHjBlDVvjDDz+QS7LgWe2VK1eGgOCUV199lYUHI+TJ&#10;k2f16tUkZWSvrDrYp2/fvuPGjYMEYRP7UDAInPLcc89xtnTp0oQw8At02a9fP4IUvpw+fdpVNUKY&#10;X3/99dlnn0UBqruPHDmS9qjKcbo//fTTEAqbXHwnMCxVqhQ6oyGc9fDDD5Mzrlu3Dg6FmAYMGAAl&#10;7d+//9ChQzAX9Ir+WIe2derUwUDEwi+0wQrLhO3bt8PpMCliMT9LlixHjx6FzsCnXr1648ePZyyM&#10;cijDKMYQtFq+fPngwYNhpTRp0sCtBjRol5z0gw8+IIiD0y9evGiOV69e/dFHH8XSMmXK2I0N6DzQ&#10;YH5GQLzmZ4D/K574iw2j4cOHZ8iQgYU3adIkgiCWKCEJEVDv3r1hB9dt+Pz58yOG9U+8xlKENWhJ&#10;ZLFt2zbHVjerl2Aqb968tIf+ID74iF6QGsubxrCDW4MzZsyYI0cOIppVq1ZBVXCE2dVCT4iGkIdI&#10;iu5Vq1alARHWgQMHjBy6HDx4kGiOIJTGfOAOIqkCBQrEj397dqEG4RjHYWfkEC7BtnSxTEBhkk2Q&#10;MfGX+cCGliF05LtDGbP/yAcSJPhKnz598uTJs2XLBsOa4xhujjOo/bg1hKuxAZ0KGsyfCIjX/Ilu&#10;+LJZw6w6SI1QaPLkyWSRZJ2QGmTHfj+Lk7jD6k1iVaxYMTKmdOnS3XPPPaRX5cqVGzRoUKFChRwj&#10;IJblCrtxHH4hTkmdOjV5LjxFpkkgxqBulYKDGJQkceHChW3btiU5JfZxbZkvXz7klChRgnjQ3ISl&#10;I0OYW5YwMnwEcyHKkJrbD6aRNlom0BjShJ7sjaFC/jV3JPhrpzyHTMA5d+4cnMvH7I6ZBuEdN2dp&#10;FqGxwZkZGjU6EBCvRQeKkZfBSobLyMW4F9m5c2dCKm5QQlUs0Zw5c2bNmnXt2rVfffWVJZiMj/04&#10;/hLZEX2wn9WjRw9SMMfIiC1fvjyi3n33XbIzyIVYD94h7SLIgpI83Fo1XAChkNOZjS2HcPpOnTqV&#10;m4ZklGzDJUiQwDQgs2MbniiPQRmOTT3PeEBkBHF2E9j1I5ll25648tixY0YTMnFizG7duqF23bp1&#10;w5MJa8N6XCGwmr1/K17jOLZwHJmQpsWzNIDciZpBz4OxkXepesQgBHTfIJjOILBid5xEj5VJsMPm&#10;F0vOxCakgaxA0je3+nGWhUqS5fYskQj5Jjtc1lkWPOEVA3kIo0xjOhL1EBiy1+4qnLPwjkkn7WcR&#10;znHIyHHcA7gOE4xkbo/Y40S4lWYWJuFJg3BNX2jd3sYcB09uFBAOc3fFnEVbAMFGLhIejA3mzNDY&#10;UUNAvBY1/NQ7piLANYN7x8Squ3fvJk0m7nOwXkxVXHpFAwLitWgAUSKEgBCIUQhofy1GuUPKCAEh&#10;EA0IiNeiAUSJEAJCIEYhIF6LUe6QMkJACEQDAuK1aABRIoSAEIhRCIjXYpQ7pIwQEALRgIB4LRpA&#10;lAghIARiFALitRjlDikjBIRANCAgXosGECVCCAiBGIWAeC1GuUPKCAEhEA0IiNeiAUSJEAJCIEYh&#10;IF6LUe6QMkJACEQDArdfuWXE8EYqXiBhXvPCixB4Z4P9uPnueC+Y6/g0MG+gDk81Vwm3X5gV1uH2&#10;e7PCdOBf8xYtXqB4T9asfOPfP/+8YSQbCeYvb6cwL96xjv/1TxtzkLO3G4e9XOyOYrfudDctjRAz&#10;nFHEfP45e8fq22fDYDGm8d304t+bN/+Vw8Gbd95KloCXRvAmH+TQnuPmXwvn2yD/dacay61bYRL+&#10;UdiBntHcbiNyGNpC4/ZZut829Fb8BPERmyBhAiPc2GUEGrssURY+t5X8501q5o31dt9ZyoQpefsq&#10;aED7+++/wuTdPsL3BAkS8tfyi11bS5qRbKFtucz0+lfbsA7Gs5bmjtcrWV1MA84abE0Xq/Ft/cKQ&#10;NwfNO+bMWaOGOWg0BECjkiXnthX/XRfWfLOAtZtsxPJiEvs7kezWWS5ADwsW+6w2hvzrpjCnWXr+&#10;d/7fdq7r/Lfa3PFU2Py3DLdwNkMY4bb5fwcB+1lr/thhsQCkpYEX9JDD9PvrZthb+cK+3J6Hf995&#10;SZ/518LZSLuD/D8T4I6bboPzLz5hB28LuYPerVsJEyR0zH9jiAUIGN6ZqWYGWJ3tb7OxZrY184w2&#10;bo//QxD/WRv2g4ZorMVz+0uYoNurOkyoGcWyjNZ8D4P+zry847Awf5jvZp3fNvUfyZZull3/LpL4&#10;/1rqgNXIscw0MJlRoCf7MrNwxFtmLNP3xj9vo7VWkRnC/Bsm47YvDQhmtoVpmMBaxmZaG7usBpae&#10;ZiBmkpGDkJs3/n3/LWLMlLoNYPwwrcJmkoXGv7wcZiZy7AvDzBVrfth63aGwMOYKu06E6cwf/nXM&#10;BEttyztGIJ/bsy0MTMsuM5xFRmZEDhndjIGmwZ1Z8c8FzywA6wVw5l/TzChghrBQtUY0aljd/zPn&#10;zVoI88kdPe945x/iCysNY2liN9AC1q6qHXbLFlOLx1rS/6WqO+PaucmwBu8itiaMh/lv4LJ7xM38&#10;t6107+e/gdeamf/O/zD1zEyzz0Yuq8xDOwLmimsuty7z/7a/bq8RLL3tnTvr2u38h9Ru/nXTMN3t&#10;EW3vf7Zm122sLNvMfAVHmhp07B9LReuU+WLhaDUwE9f0NfZbfy3E/z0S1s20uUNwRuw/Y5uzTAQi&#10;grBpdudjXZ+Bg8IiYcR3C1zM4jHzxlr/dkNYmOZUGIJ3PkZnS1UTrJleRtRtoWEfa+o4JpDpi0zT&#10;yyBwxy7Lln+uKpY+ZoEZsrDY2ULYYhkj0Mg0C+NfHMKY6zawYURmpo4VrPHFPhetca0hzLIxZpo1&#10;YCSbeWxGTJgwkaGXMBeYkOf2rPpnbpmZelsrC3m7C4zyxuPWBLC+84WXoN1GOAHX9rBI6h9atxob&#10;laxZa75b7S3ADWHZJ6RlnYHXcqiRYF8Sxq0Yx4XK7fy3WMxiLjPQHZ3/8Y5R1bpAGn3uLNp/ON3Y&#10;ZXSz0LYjb2bOHbeG+cIE+1b7sCFul/4xbrLmvxk6gvn/z2XDLtD4yJr/FoU5DPQ0/8OiXXMdvS0t&#10;7CLhnP/x70RVLvP/Nvi3HWrcEHaxNEOb/8PUw67bwvFPmNg7E9V+bbMAoeP/Acxmy1LzvmfSAAAA&#10;AElFTkSuQmCCUEsDBAoAAAAAAAAAIQA4IVQalDgAAJQ4AAAUAAAAZHJzL21lZGlhL2ltYWdlMi5w&#10;bmeJUE5HDQoaCgAAAA1JSERSAAABlAAAAiQIAgAAALaFSh8AAAABc1JHQgCuzhzpAAA4TklEQVR4&#10;Xu2dCbQc1Xnnu7bu18vbpaftaZcQYpPYMcEGTAAbbMCGicEQ7yfBTJaZHE/MxJnYcZJxJnYymZw5&#10;dhLHC8TjJU4QwQsgIjaDxWLEjiQWof09SU96e+/VPV+rhSTQ6+6q7uruWn51+kDr9b3f/b7fd+vf&#10;t6pv3asUi8VQwI5UKlUoFOLxeMDibnq4k5OT4XA4Eok0vaUgNTA9Pa2qajQaDVLQlmJVLZWiEAQg&#10;AAGXEUC8XJYQ3IEABKwRQLyscaIUBCDgMgKIl8sSgjsQgIA1AoiXNU6UggAEXEYA8XJZQnAHAhCw&#10;RgDxssaJUhCAgMsIKMzzcllGPOzO0XleAexUTUqboijM86rEFvFqUq8LolkRL03TZJKq/DeI8Tch&#10;5mw2m8vlmKQ6I1rEqwk9LqgmRbzGxsYGBwfT6UI6W5WCEurtKgncyGh+OlWwAmzhPENVlNHJ7FTS&#10;tFLeB2VmdRvRDn3Lli2LFy9mhv2JCUW8fNDJ3RLC+Pi4PHc1Np149uVsKl1NkjQ9dOPVneL3o89k&#10;NmxMZrM1nlFbscj45IcTqqr88Kf7H3pyzC0BN9mPeQPhD18+yyjuEvGKxWJNbs175hEv7+XMtR6n&#10;02m5R/PoM+bm13LVndT10G03d0uZ9b/M3LV+Kp2pIV5rVkV+/2Ml8fr69/b++38cdC0BZx2Ti+//&#10;dPXsKy8o9PX1dXR0OGvcB9b4tdEHSXRLCHJrRo5k2i3+eN0PWTMhkykIUq8H0iT/4dIksEE0K8Ou&#10;IIZNzG0igHi1CTzNQgACjRFAvBrjR20IQKBNBBCvNoGnWQhAoDECiFdj/Kh9HAEm1tMdWkkA8Wol&#10;bZ+3JeIl87w6DJ+H2crwDEPlK6EScOZ5tbIr+rwtmaQqZ9q+Q/GnXsikM9Umqco8r09e3yU4Hnwy&#10;8/NHpjO15nmtXh6+9cbSPK/v/OvwfY8e8jnHt8IbmGXcfM2cvtiwPLTAJNUTk454BeREaEWY8njQ&#10;yMjIkiVLkkkzmanWosypmNWrS4n9I+bktKUtYJYt0mQqxshYZnwq34pgXNDG3L5wPGZs2rRp9erV&#10;PB6EeJUIsHtQk05MES9d12UDIR7MdopwJpPJ5/M8mD0jT+55OdXNsFMiIKcZyuVgV2AfuSowES8H&#10;exqmIACB1hFAvFrHmpYgAAEHCSBeDsLEFAQg0DoCiFfrWNMSBCDgIAHEy0GYmIIABFpHAPFqHWta&#10;ggAEHCSAeDkIE1MQgEDrCCBerWNNSxCAgIMEEC8HYWIKAhBoHQHEq3WsaQkCEHCQAOLlIExMQQAC&#10;rSOAeLWONS1BAAIOEkC8HISJKQhAoHUEEK/WsaYlCEDAQQKIl4MwMQUBCLSOAOLVOta0BAEIOEgA&#10;8XIQZtBNyUqEsoZ9W46gow9k/IhXINPenKBlDWjRL1lpvvVHcwLCqqsJsAGHq9PjBucK+XxufH+o&#10;WHWbDEWL9M+V1dbF4alppWBpS42Zg+vr0eSD0Yl8Mm3JyrxZet4sHhrLZ7KWyrcRqWGEBvoMUXhb&#10;PkxPT7OG/YzEEC9bHSmIhQ/98p7kjleqi5fRN2/O+z5RFq+Hn8qNjpn1kUrEtfdfHJW6G55IPfl8&#10;ulBt+7RSC6tXGNdeGk+mzLvWjzy3ebq+RltWKxJWrnx373vf1WurRcSrEi7Ey1ZHCl7hfP7Nf/hc&#10;IV1DFyILVgze+PmyeK3bkB0aztVHqr9Pv/mDcan7rw8k73s0edheteOSCyK3XJ0Q8frG94ce3DhW&#10;X6OtrHXhWZ1/+NsLo5HS6NLigXhVAmVvBGsRN8X8Q0DXi2adSuQfCM5Fks8XFbdf3ToXbZMtIV5N&#10;Box5CECgOQQQr+ZwxSoEINBkAohXkwFjHgIQaA4BxKs5XLEKAQg0mQDi1WTAmIcABJpDAPFqDlff&#10;WDXNEL+O+Sab/goE8fJXPh2PRlXDc5Y4bjWYBnU9NDgvEg5z0jmTfyapOsPRx1YKuWzmwI5Q1Tnz&#10;iqZ3zF9anqS6/1BRhmt1HwvnGVJ36EB+bMrSkO+kRXo2Z+4ZzqRStebj1+2TQxU7OpSVSxN2jTFJ&#10;tRIxxMtuX6J8RQKZTEY+i0QiMHKQAOJVCSYjWAe7WaBNyUo4Il7pdFreBBoEwbeKAOLVKtJ+b6e8&#10;DE6HXBopit9jJT5XEEC8XJEGnIAABOwSQLzsEqM8BCDgCgKIlyvSgBMQgIBdAoiXXWKUhwAEXEEA&#10;8XJFGnACAhCwSwDxskuM8hCAgCsIIF6uSANOQAACdgkgXnaJUR4CEHAFAcTLFWnACQhAwC4BxMsu&#10;McpDAAKuIIB4uSINOAEBCNglgHjZJUZ5CEDAFQQQL1ekAScgAAG7BBAvu8QoDwEIuIIA4uWKNOAE&#10;BCBglwDiZZcY5SsSUA8fAIJAawjQ1VrD2autWF8WtVwyl8tZr+JVKI35DZ/G+B2rzRr2TpH0rZ1i&#10;PpdPToSKVbe3UFSjq7+8AUcyrc64ELSsr9rVWfqynJgyM9mKS0XP7tOlzPhkLpV2+4YadlNuGGp/&#10;T2l7EVsHa9hXwoV42epIQSw8vmnD9M5XQoVqOwLpPbMH3ntzWbwe+1V+fHKGwrLx19WXxqXAxudS&#10;T7+Qyc9kb06/evM1XVJm3foDz7w05TPciZj2gUv7T1tVgmD9QLwQr2MEUrJJVqEQj9vrQ9Z7m69K&#10;mub2b37enB6vHlRkwYrBGz9fFq91G7JDw7kTy4eN0K0f7Za/P/B48t/WJ9PZGUyesVL/g0/1yAd/&#10;+53d9z4y6iuSoZDcD3z/xf2/9/H5tuJCvCrh4p6XrY4UvMKqWsikghd2UyKWq+l01m/Xwk0hZc0o&#10;4mWNU2BLyVZAbAYU2Oy7O3DEy935wTsIQKACAcSLrgEBCHiSAOLlybThNAQggHjRByAAAU8SQLw8&#10;mbbWOV0ohCrOJ22dF75piR8/HEwl4uUgTH+aMgYW+DOwlkcl03TnD5SeH+BwhAAz7B3B6GcjuYmD&#10;6aFtoVC1CUpqOBJfurY8SXXXcCFX+v87D1UJrVgclr++uTe3/1BhxkeIwoZy1smlMlvfmBo+MNM0&#10;Vi+TjnboMr0+FtVsBcEk1Uq4EC9bHYnC1QhkMhn5OBKJgMlBAohXJZhcNjrYzQJtShZLyGazol+s&#10;mhDoftDC4BGvFsL2dVPK4UOGXfJfXwdKcG4hgHi5JRM+8IMxlw+S6KEQEC8PJQtXIQCBYwQQL3oD&#10;BCDgSQKIlyfThtMQgADiRR+AAAQ8SQDx8mTacBoCEEC86AMQgIAnCSBenkwbTkMAAogXfQACEPAk&#10;AcTLk2nDaQhAAPGiD0AAAp4kgHh5Mm04DQEIIF70AQhAwJMEEC9Ppg2nIQABxIs+AAEIeJIA4uXJ&#10;tLnTaVVVWczLnanxpVeIly/T2oagTNNMp9OpVIpVvdpAP5BNsoZ9INNeK+jc2H7F6NDjXVLQTE7W&#10;Kh4KKYoWTeRyORl55fKWNpiIdpQWXE1lCod37bB3JGKKbMmWTItg2qvY+tKqGorHNE12H6n3YA37&#10;SuQQr3r7lK/r7brzi7Elp/e/5waJct+93wmZNQRGS/TOuuSGsng98bw5PV1tqyGxqerK5Rd2yJun&#10;Xsy8sDVjS4Pmz1avujguynX/o4defTPt8jyIRl98Qe9ZpyTq9hPxQryOEZBLm0KhEI/H6+5Pvq/4&#10;xlc/njj5gjkf/KxEuu3vfqeYK20LVOWIzF8+eNPtZfFatyE7NJyrXl7v0G/7SIn/+l9m7lo/lc7Y&#10;2Nj20nMjt1ybEPH6+vf2Prhx3OW5kAX9Lz2/579+akE4XOctGsSrUorrBOryHoN7EHAJAdmeMpky&#10;CwUb6uwSz93vBuLl/hzhobcJyOCLDZWakULEqxlUsQkBCDSdAOLVdMQ0AAEINIMA4tUMqtiEAASa&#10;TgDxajpiGoAABJpBAPFqBlVsQuAYAfmhsca0N2jVRQDxqgsblSBgjYCmKbP7w7pW/wx7a+0EsRQz&#10;7IOY9Zoxj/zy7nD/YNeqc6Tk2LMPFuVhnKqH1hHrOvXC8iTVV7eb6WyNaU3yBPfakyNi8rXtuR17&#10;87XMv63tnk717NPCmWzh+c3T+0dqzIatGWmzC4TDytmndw70G3U3xCTVSugQr7o7lZ8rFgvy0KCi&#10;yIN5oVBN5SqDkMKZTEbES9ctnaiiX1Krvtmb5WlTMv/T/VM/xdNypHUfiBfidYwAjwfVfSJVqSgP&#10;SU9MTOi6nkgkWBjHQcKIVyWY3PNysJsF2pSmaYZhRCIRlCvQ/aCFwSNeLYTt96ZkJS8W8/J7kl0U&#10;H+LlomTgCgQgYJ0A4mWdFSUhAAEXEUC8XJQMXIEABKwTQLyss6IkBCDgIgKIl4uSgSsQgIB1AoiX&#10;dVaUhAAEXEQA8XJRMnAFAhCwTgDxss6KkhCAgIsIIF4uSgauQAAC1gkgXtZZURICEHARAcTLRcnA&#10;FQhAwDoBxMs6K0pCAAIuIoB4uSgZuAIBCFgngHhZZ0VJCEDARQQQLxclw+uuyEpeLObl9SR6yH/E&#10;y0PJcrWr+Xxe1vycnJws2FqR3tUx4ZyrCbCGvavT41rnSqsO5rKyPLuqG6VF7gumohvZbLY09FJ1&#10;e2vLK6Hy5jp50+Jy+fVT0bXSivKycH4u76Ll72WNe8OoOIxgGehK+Ua86j8TglxTxll77/rbxIoz&#10;+866LD2+P7X1V73nXVXePejpl81k2oY0GLrynrNLOwk9+Vx66/acbKvRpEO27bjk/I5F84zdw5mf&#10;PHQonXXLboq9Cf3qS/tm9828cQnihXgdI8AGHI2rg4jXlv9+1fwb/qDv/PeJeB168EfzP/S7ZfFa&#10;tyE7NGxjR7Lebv03r4uLS/92f/K+x5K5fOPezWxB09Tfvblz7WrjtTdTf/n3u3bvyzSrJZt2DT30&#10;mx+a85GrB2ash3hVwsk9L5sdjeIQcJqADDYnp2WvOQ57BBAve7woDQEIuIQA4uWSROAGBCBgjwDi&#10;ZY8XpSEAAZcQQLxckgjcgAAE7BFAvOzxojQEIOASAoiXSxKBGxCAgD0CiJc9XpSGgOMEVDUkk90c&#10;N+t7g8yw932KmxKgPMB4YP13o8vWdJ10tkxSTe/c2nP6u8uTVF/eZqaSNiavG4Zy9qkd4uWLWzPb&#10;duULTZxhr5x/RnjegL7/YPYXT40n0zacbArEt4zGYspF5/TM6Q/P2AqTVCvBR7ya2i39bLyQTYfk&#10;QUYjUjDzoWJB1cMiXhKwouh29UeeEJKK+Xzzn23US882moWitOWe3JSfbZSnRWdckwPxQryOEeDx&#10;oGactzIWkyUldF2PyUBCHiPkcIgA4lUJJPe8HOpigTcjC0xommbIRSDKFfjO0BoAiFdrOAeildI6&#10;Oc1bFCIQCAnSBgHEywYsikIAAu4hgHi5Jxd4AgEI2CCAeNmARVEIQMA9BBAv9+QCTyAAARsEEC8b&#10;sCgKAQi4hwDi5Z5c4AkEIGCDAOJlAxZFIQAB9xBAvNyTCzyBAARsEEC8bMCiKAQg4B4CiJd7coEn&#10;EICADQKIlw1YFIUABNxDAPFyTy7wBAIQsEEA8bIBi6IQgIB7CCBe7skFnkAAAjYIIF42YFG0OgFW&#10;8qKHtJIA4tVK2n5uK5/Pj4+PT0xMyJKqfo6T2FxDAPFyTSo87ogsAD179uyenh5ZUtXjoeC+Nwiw&#10;AYc38tQML2XV0/33f9uYtaDvnPeJ/dHH1hULZn0NqR2xnvOuKu8etGlLIZNp4vYW4bBy7qlGKlPc&#10;9HJm+ECdDish5YK1kcF5+tCBzH2PjTe+H0fMCJ11emLV0phs8FEfw0q1WMO+EhnEy9me5iVrIl5v&#10;/vVvaf3zFn/yy+L3ju/+Sf7gUH0BROYvH7zp9rJ4rduQHRoubSPUpOOUkyLvPT8i4vW9e6Y2Ppet&#10;rxVDU2+7qfPMU43Xd6T/4hu79g6n67NzfK3z1iQ+95nB7k6jcVPHW0C8KvFkhO9sT8NacAnkcsVM&#10;hvt9resAiFfrWLuwJUXT9XinCx3DJQjUJIB41UTk5wKK3F3XHb7M8TMvYnMTAcTLTdnAFwhAwDIB&#10;xMsyKgpCAAJuIoB4uSkb+AIBCFgmgHhZRuXHgoVcNjsx6sfIiMn/BBAv/+e4RoTFJk4oDQ5cRQkl&#10;Elo4zAnVupwzSbV1rN3WkkxSPfDzb2t9s/vfdY34duAXdxfS0/U5qXf29V/w/vIk1Wc256emmjjd&#10;aXa/dtqKsExSffL59O59dc6wVxXl4nM6Fs7X941k73300NRUnXaO4tI05V1ndZ2xKuH4w1FMUq3U&#10;JxGv+s5WP9QS8Sokp0KGroWjEo+ZTtUflaJokY6yeJkFtdljuYghrYRkUmj9DodCYUMRxTHNYjrr&#10;gNTKM0GxqNaIP5XqIl6I1zECqVRKVj6Ix+PN6Goesini5eAiNmJNlpQwDCMajTpo1kM8xVVnkZZj&#10;R7wq9QEu0b11djjprbMSI9ZkYQk5nDXrZMDNtxXk2JtP950tIF6tZ+7bFmU8K0MP34ZHYC4jgHi5&#10;LCG4AwEIWCOAeFnjRCkIQMBlBBAvlyUEdyAAAWsEEC9rnCgFAQi4jADi5bKE4A4EIGCNAOJljROl&#10;IAABlxFAvFyWENyBAASsEUC8rHGiFAQg4DICiJfLEoI7EICANQKIlzVOlIIABFxGAPFyWUJwBwIQ&#10;sEYA8bLGiVIQgIDLCCBeLksI7kAAAtYIIF7WOFEKAhBwGQHEy2UJwR0IQMAaAcTLGidK1SJgmmY6&#10;nR4fH5dVvWqV5XMIOEAA8XIAIiaEgKZpPT09vb29quNbUMAXAjMRYAMO+oUNApmDe9M7NpsnjK1U&#10;I9Kz5j35fF5sbd1ezJX+3+qjMx5askCfmDRfeiOXytRoXfbLOOMkY06/vv9g9rFNY6GWr//a2Wlc&#10;tLYzGtVrYmIN+0qIEK+anYcCRwjIEs97/vlPMwf2nEgksmDF4I2fL4vXug3ZoeFc66mdvyZyzhmR&#10;0XHzn++Zen5LDfk0NPW2mzrPPNV4fUf6L76xa+9wusUO61roQ1cOfOY35tRsF/GqhIjLxpqdhwJH&#10;CMjNrOz4QXA4QkC2bjt4qA0S74jzLjGCeLkkER5wQ+5qKSG53uJwhkARlo2BRLwa40dtCECgTQQQ&#10;rzaBp1kIQKAxAohXY/yoDQEItIkA4tUm8DQLAQg0RgDxaowftSEAgTYRQLzaBN6LzebzaqTDi467&#10;0GdFCcWj/NzYUGaYpNoQvqBVnnjhF8ntL4VOmJBu9Az0v+eG8iTVJ1/IjU2YrSezdNBYtSw8MWU+&#10;/FR693ANB1RFff+7o8sW6Xv3Z35878j4RKunXEUj6lUX95+6Kl4TFJNUKyFCvGp2HgocI1CUiaqZ&#10;5IniFVIUrSNRFq98QTpVe6B1hNW8GUpnLD0Z3hFRDV3J5QvJVBuk1tCUWKz2s0HCEfFCvI4RSKVS&#10;cg7G47W/9NpzCnq21WQyKU9ld3RwaelkChGvSjS55+VkPwu4LXn4UWbhtxGCOCBHGx2g6VYSQLxa&#10;Sdvnbcl4tr2LeSmHD59TJry3CCBe9AUIQMCTBBAvT6YNpyEAAcSLPgABCHiSAOLlybThNAQggHjR&#10;ByAAAU8SQLw8mTachgAEEC/6AAQg4EkCiJcn04bTEIAA4kUfgAAEPEkA8fJk2nAaAhBAvOgDEICA&#10;JwkgXp5MG05DAAKIF30AAhDwJAHEy5Npw2kIQADxog9AAAKeJIB4eTJtLnRa1oCemJiYnJxs75Je&#10;LiSDS00igHg1CWzgzOq6PmvWrO7ublkJOnDBE3A7CLABRzuou7LN9Pihg88+VMhnyt7F5i7tP+1d&#10;8mb8lSdDxRpbWqi60bnqnFwuJwuZvrHLzJttXou5u1ObN0ufThVe257LZp3BvWyRMdCv7j+QeXGr&#10;bEFS7TCM0KqVsbn9zqzlzxr2lVgjXs70bB9Y+dVXPj7yxL3lnYG0aGLlTbcvufa35f2bX/+D4luK&#10;VinM8Nylg7/xubJ43fNgdvhAq3cSe4dj562JnLk6MjZp/uBnUy9uLe1p1OAxd5Z+y7WJFYu0516e&#10;/NLf7axhTQmdv7br9z6+IBFzYEV/xKsSbUb4DfZq/1Sf2rbZTE+b6aS8CpnU0dFWMZ8t5mq8QuYx&#10;gZBRl2yB1t7X0V04TDOUyTnwkh3VyodYTmeLNV6Z4sSkmUpb2oHNPx2o5ZEgXi1H7tYGi/QFt6YG&#10;v2YkQIelY0AAAp4kgHh5Mm04DQEIIF70AQhAwJMEEC9Ppg2nIQABxIs+AAEIeJIA4uXJtDXDaU3m&#10;VnI4REBTQ4rikC3MVCDAJFW6xhEC23/yrb0P/bA0kUkmqUaiC9/3ifmXXC/v9/zLX4fyNSadGv3z&#10;B678WHmS6iO/yh065MC80EYSc8pK4+RlkYlp8/7Hkq/vdGC+1awe9aqLYwvnaq9um/77HwxX980w&#10;lMsv6rv813obCeFoXSapVsKIeDnSwfxgpGCa+eRkSKZ1Hj5UI6zHO+WNOT1ZnnZf7VAULdZZFq98&#10;3hVDjnBYNQvFVKaW55ZT1xFWwoaazxemkjWkWVWVroRjw1jEC/E6RiCVSsnKB/F43HK/paAlAuPj&#10;44ZhxGIxS6UpZI0A4oV4IV6WzpXi0SdrLBV/WyE5zUS8wuGw/aq+qiHDTwfjQbwQL8TLwRNqZlOy&#10;mJcoVyQSaXpLQWoA8aqUbX5tDNJ5QKwQ8BEBxMtHySQUCASJAOIVpGwTKwR8RADx8lEyCQUCQSKA&#10;eAUp28QKAR8RQLx8lExCgUCQCCBeQco2sULARwQQLx8lk1AgECQCiFeQsk2sEPARAcTLR8kkFAgE&#10;iQDiFaRsEysEfEQA8fJRMgkFAkEigHgFKdvECgEfEUC8fJRMQoFAkAggXkHKNrFCwEcEEC8fJbOt&#10;oZimmTx8yCq1bXWExoNCAPEKSqabHaemaT09PYlEQlXpVM2Gjf0SATbgCG4/kBWfxzb/So1Eu5ef&#10;JhQObbr/+H02wv3zEkvOkL9PvfpsqFhjMKXo4fjy08sbcOzeV8gf2cSjpWzjHcqcWXoyVdi+x8xk&#10;WtS0rocWzdd6u7Vtu6cLprJisfPr97OSaqVcIl4t6uUubEbE69k/u6X3jHcvve5WcW/Ln92YHdlT&#10;9lOJdAxc+fE5l90i77d/849C+RpiEB5YOP/6/1IWr589kj1wsA1bn605OXzWaZHRcfPH901v2dYi&#10;+Vw0T/3IVfHBucYDvxx55sXp37pxXl+3w0v4I16Vzh1G+C5Ulda5lJsYKebS5fYKycn8+Ej5ZU4c&#10;CplHBKiQmjCTNV6F7BEjYiebDyVTxda/jt5qS2eL41OF1ryObq1mFkJjk2bedGyntdZ1As+2hHh5&#10;NnU4DoFgE0C8gp1/ooeAZwkgXp5NHY5DINgEEK9g55/oIeBZAoiXZ1OH4xAINgHEK9j5J3oIeJYA&#10;4uXZ1OE4BIJNgEmqwc2/TFJ94a8+03fGuxe+/xNC4dX/9ansyK4yDiUSHbjiY7Pfc4O83/ndLxbz&#10;2eqYwrMXzrv2tvIk1fsfa9sk1TNWR8YmzLs3tHSS6vVXxOcPGI8+M/rUc1OfvH5Ofw+TVFt0TiFe&#10;LQLt/mYyE6PHO6kaYSMal7/kkxMWnFf1WKIsXtkaQmfBWL1FolFNpommsi19MrzDUMNGE69gmGFf&#10;qTsgXvWeKNQ7gcDY2JhhGPF4SfI4nCKAeFUi2cRvDKeShx1PEJCLUFlYQg554wmHcdLrBBAvr2fQ&#10;Lf7LBWPpZtnhwy0+4YevCSBevk4vwUHAvwQQL//mlsgg4GsCiJev00twEPAvAcTLv7klMgj4mgDi&#10;5ev0EhwE/EsA8fJvbokMAr4mgHj5Or0EBwH/EkC8/JtbIoOArwkgXr5OL8FBwL8EEC//5pbIIOBr&#10;AoiXr9NLcBDwLwHEy7+5JTII+JoA4uXr9BIcBPxLAPHyb26JDAK+JoB4+Tq9BAcB/xJgJVX/5tZ+&#10;ZNbXETyxpPxlYmIiHA5Ho1H7LbeoRivXGnOqLVZSrdQ5EK8WnTZBaCabzcoZKytBByHYlsWIeCFe&#10;xwikUqlCocBS6+/oE8ViIX1waGrPG0UzX+XMjPTO7l56uhRI7dpSLJjlkoqmRwdXlTfgGB4pmvXu&#10;gDFvlh4OK4fGzaED9Zqo4Hoiriyep8uHL746ncs1faHqjoiyaF4kEddlQNrgEAzxQrwQrxpjhfTo&#10;/q13fvnQC48dlaQTK6i6MXjJb6y4+Xb5aO+//HVu8mC5TLh//rzrfqcsXvf+IntwtJr8VfIjGlGv&#10;fHesp0t95pXMuv9I5pzbhUhRQ+ecGr7hytLOIF/+v9vf3JVp9rgprCvXXj7r8l/rMRreWAjxQrwQ&#10;rxon7NTu1576wnWp4e1Vysl+aMuu+8+rPvPnUmbXd76YPbS3XDgyf/ngTbeXxWvdhuzQcK4OdeiM&#10;adddEevtVjc+n7nj7ql02rHxkaqGLjk3+rHrSuL1uf/5xouvJutwz26Vay7r//iH5yTimt2K7yiP&#10;eFUCyK+NDXYtH1WXK5yiwxdrPqJjOxQ2UbKNzGYFxMsmMIpDAALuIIB4uSMPeAEBCNgkgHjZBEZx&#10;CEDAHQQQL3fkAS8gAAGbBBAvm8AoDgEIuIMA4uWOPLjBCyWIj1u4ATw+1EcA8aqPmw9rGfGuvpPO&#10;kZlcSpWXHlbUtyYuyRtNP/I6+sdQSLqUptbzktlY5UNRQrrm8OuocU0LGbrS7Fdft7Z6WUc0yvnV&#10;xDMliF+2PB5UqUMV8rlcaqpoHnnoZ8Ziom7heJd8lJ+eDh2dy6QoejxenqQqteue4hQOa6qqZLNm&#10;NuvYDNVyFKJZ0Wjp8aCJ6XzBYdsncCqGZF59PF5qjseDmqdeiFfz2AbO8ujoqDyVnUgkAhd5MwNm&#10;hn0lugxrm9nvgmRbhhiiXHJYX1cnSHiI1XkCiJfzTINpUS4Yy7LV4CIKwaRH1HUQQLzqgEYVCECg&#10;/QQQr/bnAA8gAIE6CCBedUCjCgQg0H4CiFf7c4AHEIBAHQQQrzqgUQUCEGg/AcSr/TnAAwhAoA4C&#10;iFcd0KgCAQi0nwDi1f4c4AEEIFAHAcSrDmhUgQAE2k8A8Wp/DvAAAhCogwDiVQc0qkAAAu0ngHi1&#10;Pwd4AAEI1EEA8aoDGlUgAIH2E0C82p8DPIAABOoggHjVAY0qEIBA+wkgXu3PgW88UA8fvgmHQFxO&#10;gK7m8gR5xr1CoSCLEebzeVZS9UzOPO4oa9h7PIE23S/vB5Gbnkjt21nIZcq1o3MWRXpmm5lUes9r&#10;R+0pejjcP1+Pd+UmDxWmxmq0o+mRgUXlDThGJ0KFgk233ire16PJvj4TU4WRsXpN1Nny26rJ9kVL&#10;F5S2zxg6kJ2YrLodiRqaM8voSpQKN+lgDftKYBGvJnU595o1s5k9D//Lzp99u5BNiZeq3rHipv82&#10;98Kr0/t37vynPzJTk2XXw3OWzr/2tujCkya2PjH+xH3V4zF658y95rNl8Vr/eHZsotoJX8lU2FAu&#10;vzDW3aU+uzlzz4NpGcO1C+LsfvX3bintkPT9u/c//uxEFS2Wq+Tz1iY+dMWsrsN7BTXjQLwQr2ME&#10;Ar71WXbi0JZv/49d9363TESPdp32u3+74LKPpIe2vf5Xn86ODpf/Hlu2ZvEnv1wSr1ceO3DvHdVP&#10;y8j85YM33V4Wr3UbskPDuTpO486Ydt0Vsd5udePzmTvunkqn2yZeKxbrf3xrj4Tw9Tv3/vThg2bV&#10;UeCyhR1fuG3R4LxIHSFbqYJ4VaLEPS8r/cdfZWSbjKo7M/or2qZH08g+lU13ztcNIF6+Ti/BQcC/&#10;BBAv/+aWyCDgawKIl6/TS3AQ8C8BxMu/uSUyCPiaAOLl6/QSHAT8SwDx8m9uK0WmhEIyC5PDIQKw&#10;dAikbTOIl21kXq+gdsQTK9ZosdIkTDny2aSZSXo9qHb5L+fP4sFILMZ51IYMMMO+DdDb2GT5wUN5&#10;MCg1sld0S+aUyj+NnoFwZ28hn80cGg4Vj8zIVDRd7+zTI7Hs1EQhU5qLX+WQwpGe/vIk1alk0TTr&#10;mV+qKqHOTkPXlGQqPzUtT0q2jZOmhWb1haX5Q6PZ6WT1x4OUri4jHlUFZBmm4weTVCteQgTwMdqA&#10;z7B3/Ow6anB0dNQwjEQi0bwmAmgZ8aqUdIa7ATwdmhKyfAuKcskRwK/DpgDFaC0CiFctQnxujYBc&#10;NJVlq0lXT9a8oFSACCBeAUo2oULATwQQLz9lk1ggECACiFeAkk2oEPATAcTLT9kkFggEiADiFaBk&#10;EyoE/EQA8fJTNokFAgEigHgFKNmECgE/EUC8/JRNYoFAgAggXgFKNqFCwE8EEC8/ZZNYIBAgAohX&#10;gJJNqBDwEwHEy0/ZJBYIBIgA4hWgZBMqBPxEAPHyUzaJBQIBIoB4BSjZhAoBPxFAvPyUzTbHoqqy&#10;GnJTlkJuc2A070oCiJcr0+ImpyyujFooFEzTlDWL5Y2b3McX3xJgAw7fptapwGQ7jdzESDGbrmZQ&#10;1SKzB/P5vJSZTkmnqrPxzriqyQYc6cLkVL0m6mzZUrVoh9KVUDPZwthEPm9/kxEZlEY71O5OXUao&#10;lto7XIg17CuxQrys96KAlkzu3bb33/7GHD1QJf7w7AVLP/s3ZfFa/3h2cqrajjuV7BiaetmF0e4u&#10;9bnN2Z89kq5vC6KmJund53Vcem5k93D2Rz/dv3NvjR2VZvBECS0Z7Lj+ilmLFkRlPGvxEhvxQryO&#10;EWD3IFtn+MGNP9vxD5+rXiW2cu3JX/hBWbzWbcgODedsNVEu3BnTrrsi1tutbnw+c8fdU+m06wZf&#10;N30wceWFHSJe/+e7e17YMlVHjN2d2q03zXvvhb1ycS23CK1YQLwqUbKEzwpiyviVQDGf8WtorY/L&#10;LITy9YxKW++pB1pEvDyQJFyEAAROJIB40SsgAAFPEkC8PJk2nIYABBAv+gAEIOBJAoiXJ9OG0xCA&#10;AOJFH6hFgCd+ahGy97mNCar2DAetNOIVtIzbjrdj/jKjd8B2NSrMRKC3yxjoN+QTizNUoViFADPs&#10;6R41CBTy2dSe1/LTk6FQxa86NRLrXH5aeZLqwTEll6tnfqmmKrP6VUNXRifyw/vzFp+pbGX++nu0&#10;ObPD6Yy5eyg9laxnvlZXd2TBbCMSVplh33jiEK/GGfrfghUdEeWanJwMh8PxeKIRInKRaqW5Rppo&#10;pK6MmBpyz/6Iixn2lfLVWCYa6QXtq8vjQU1iPzU1JeJlGIb9M7RJHvnBLOJVKYvc8/JD/3ZJDDIk&#10;sX415BKfccO7BBAv7+YOzyEQaAKIV6DTT/AQ8C4BxMu7ucNzCASaAOIV6PQTPAS8SwDx8m7u8BwC&#10;gSaAeAU6/QQPAe8SQLy8mzs8h0CgCSBegU4/wUPAuwQQL+/mDs8hEGgCiFeg00/wEPAuAcTLu7nD&#10;cwgEmgDiFej0EzwEvEsA8fJu7vAcAoEmgHgFOv0EDwHvEkC8vJs7PIdAoAkgXoFOv7PByxqELEPo&#10;LFKsVSGAeNE9nCFQXgZ6dHS0UCg4YxErEKhKgGWg6SC2CZSXSy2a+UIuGwqV99pQtI5YLpeTd7m8&#10;fnSVd1mQPhYtfUFOp8x0uhA22PZrJtpKSLbkCBszjyRYBrpSB0W8bJ+6VCgTmHx54+TLT5iF0o5B&#10;emffvKs/Xd496I67MyOjR3bW6Yqrn/1oaT+Ob/14+N8fGDlpSRR6JxLQ1NAFZ3ZedekskbATP0W8&#10;EK9jBNiAwxEF2fODv0zvfaNsKrJgxeCNny+L19e+ldyyXUZkpWPxXONPf79b3vzTj4bvfmAkl69n&#10;SzRHvHW5kVVLo7f/9sL5cyMnbgKAeFXKHfe8XN6r3eteIZ1yr3Ne88w0i/Vtdum1QJ30F/Fykia2&#10;IACBlhFAvFqGmoYgAAEnCSBeTtLEFgQg0DICiFfLUNMQBCDgJAHEy0ma2IIABFpGAPFqGWrfNaQw&#10;78F3OfVUQIiXp9LlJmeNgcGQzKA/fBTSSTe55jFfhOK8OZHubk385uFQ68ljhr11VpR8G4HsoeHs&#10;gd0hszSZXtGN+ElnlSepbn6jOJU88nhjtENdu9qQP7765vTefZmjjw2B8ngChaKyfFFsyWDHjFiY&#10;pFqptyBenEcNECgeu3IsFIvy6IKmaZHI207C8uAM2apCWSiqagnTidPr5Y+IF+J1jACPBzUgV9Wq&#10;ymkWiUREv7j2cZAw4lUJJve8HOxmQTcli+HIgXIFvR+0Kn7Eq1Wkg9EOl4fByLMrokS8XJEGnIAA&#10;BOwSQLzsEqM8BCDgCgKIlyvSgBMQgIBdAoiXXWKUhwAEXEEA8XJFGnACAhCwSwDxskuM8hCAgCsI&#10;IF6uSANOQAACdgkgXnaJUR4CEHAFAcTLFWnACQhAwC4BxMsuMcpDAAKuIIB4uSINOAEBCNglgHjZ&#10;JUZ5CEDAFQQQL1ekAScgAAG7BBAvu8QoDwEIuIIA4uWKNPjDCVnJi8W8/JFKT0SBeHkiTR5wMpfL&#10;jY6OHjhwQNYj9IC7uOh9AoiX93PojggMw5g7d+7AwICq0qnckRK/e8EGHH7PcNPim379mYmXNxbM&#10;nLSgxbrnvu9T5d2DNjydTabq2dJRRO+Ss6PdneqLW7P/sTF73OYeM8SgqaGLzwuvXR0e2p/9wv/e&#10;Pqe3tEeRRw89ovz6u3ouOqdbO7wNxzsO1rCvlFbEy6Mdvv1u7/nhV9J7tpX9iCxYMXjj58vitW5D&#10;dmi4pGh2j86Ydt0Vsd5udePzmTvunkqnqylgd6dy8wcT550e2bsv+9kvvp5Ol3Zg8+5x+smxP/md&#10;RV2JGSQY8aqUVkb43u3wbfa8kEq32QMfNV8wQ/l8SazZBMB6VhEv66woCQEIuIgA4uWiZOAKBCBg&#10;nQDiZZ0VJSEAARcRQLxclAxcgQAErBNAvKyzoiQEIOAiAoiXi5KBKxDg+SrrfQDxss6Kkm8joM+a&#10;oyhH+k8hm3nbZzLXso7XcSZktmZNA77JhwQ70K9HIpyM9lLKJFV7vCh9lEB63/bM7teLMkNJlCoc&#10;6V5zSXmS6us7i8lMPY83GqqyconREVH27s+//FquYFabpBoOKycvN+bN1qemzfWPj5pVC7s9a0Vl&#10;zerYSUtjM/rJJNVK6UO83N6xPeRfWbx0XfeQz25wVZ5kr/I8KOKFeB0jkEqlZOWDeDzuho7rXR9k&#10;Lnj5KIcgbyYnJ0W5YrGZRxDejbTZnpeXEqp0twvxQrwQr2afgyERr3A4HIlEmt5SkBpAvCplm3uE&#10;QToPiBUCPiKAePkomYQCgSARQLyClG1ihYCPCCBePkomoUAgSAQQryBlm1gh4CMCiJePkkkoEAgS&#10;AcQrSNkmVgj4iADi5aNkEgoEgkQA8QpStokVAj4igHj5KJmEAoEgEUC8gpRtYoWAjwggXj5KJqFA&#10;IEgEEK8gZZtYIeAjAoiXj5JJKBAIEgHEK0jZJlYI+IgA4uWjZBIKBIJEAPEKUrabH6ssByqr1Da/&#10;naC0YJqmWmWJ6KBgmDlOxCvY+Xc0elGuPXv2IF4OQs3lcqOjow4a9JMpNuDwUzbbHMvY2Fg2my1o&#10;vZtfy9cx/EpnQxedHenuVLe8kfnlpky1vYOaHGhYD/3mh7qkke/fvW/7cDZstOc7vr9L//AVfTt2&#10;bF65cmU0Gm1y0N4zj3h5L2eu9Vh2NhHfHniyuH1Hrg4nE3Htustjfd3qxuczd9w9lU63Tb5WLNb/&#10;+NYeCeHrd+796cMHzTZdB2tq6Jbr5l58dravrw/xOrFHtecrpY6eTRX3E9A0TXYPymbd76lnPEym&#10;C4ZhsI32jAlDvDzTj93v6JFzrG0DJvcTqtNDxAvxqrPrUA0CEHAhAUZeLkwKLkEAArUJIF61GVEC&#10;AhBwIQHEy4VJwSUIQKA2AcSrNiNKWCRQPHJYLE4xqwSEq9WiQSqHeAUp202OVaaD5/P5rtjhH8fq&#10;e73loVho4+sdnNrlicyR6O9SZfYc4jVjz2WSapNP6CCZP3jw4MTEREdi0bad+XyxYHe0ENbVNauM&#10;eFR9c3fu6ZeyedOuAcdY93Wq73tPTMw9+uT4S69Nt+vhwq64+uu/1rtv6NXly5fHYiV/OI4ngHjR&#10;HxwjMDk5OTQ0tGTJknA47JjRYBuampqSh676+/uZYX9iR0C8gn1yOBq9iFckEpFJ9kyqdIqrPOWe&#10;yWSEJ+KFeJUIyE0E6RPxeNypHoadMgERLxlziX4BxEEC09Ny3aoiXici5Ya9g90MUxCAQOsIIF6t&#10;Y01LEICAgwQQLwdhYgoCEGgdAcSrdaxpCQIQcJAA4uUgTExBAAKtI4B4tY41LUEAAg4SQLwchIkp&#10;CECgdQQQr9axpiUIQMBBAoiXgzAxBQEItI4A4tU61rQEAQg4SADxchAmpiAAgdYRQLxax5qWIAAB&#10;BwkgXg7CxBQEINA6AohX61jTEgQg4CABxMtBmJiCAARaRwDxah1rWoIABBwkgHg5CDPQpmTrjdHR&#10;0QMHDshCj4EGQfCtIoB4tYq039uR1Z/nzZs3Z84cWfbT77ESnysIsIa9K9LgRSdS+3YkX98UyuXE&#10;eSUS7XvXB2XwJe83vWxmc23b+CcWVVYu1jsT2vNb069uL/lTxyHye/3lCal4zwMjew7kZVH+OoxY&#10;rxLRQueuja9eXmrxxINloCuRRLys9zFKvo3A0I//Jrl7a+iwTEXmLx+88Q/L4rVuQ3Z4X0nR2nLM&#10;na39+oXR3m5twxPT/+8nqfp8WLZQ/+Nbe6TuN+7c+7NHD7bgOnjtKYk/unVhIqEjXtZTxgjfOitK&#10;vo1Afno8JKd18fCrrGFvHbLBcxtfR90Q7+p7HR+LWDCb/0pnCtl86V4h+8taP80QL+usKPl2Am27&#10;NCQRECgRQLzoBxCAgCcJIF6eTBtOQwACiBd9AAIQ8CQBxMuTacNpCEAA8aIP1EtAflDkgED7CCBe&#10;7WPv8ZaVWDykvDV7szRbwnWHOFffq8WRCMWOiKIdnuOlHEXaYic82ByTVD2YNHe4PPXG86lXnwrl&#10;TXFHjcT6r/hYeZLqky+Y45N1Tm1vPLKeTvWMVeFEXHt+S2bjpjrd6O0NfeT9cXHm5w8efPrFSbWs&#10;K007IuHQped1n7u2c8YWmGFfCTzi1bQuGTzDZfGShxyDF3oTI0a8KsHlsrGJ3S5QpjOZzK5du3bv&#10;3m2apbEYBwSaTQDxajbhoNiPRCKzZs2ShSU0TQtKzMTZVgKIV1vx0zgEIFAvAcSrXnLUgwAE2koA&#10;8WorfhqHAATqJYB41UuOehCAQFsJIF5txU/jEIBAvQQQr3rJUQ8CEGgrAcSrrfhpHAIQqJdAEGfY&#10;p9PpiYkJNrmpt89UrCebnsmjeTyd5yxYodrV1dXR0eGsWR9YC6J4+SBthAABCHDZSB+AAAQ8SQDx&#10;8mTacBoCENC+9KUv+Y+CLG/w+uuv33///fKoXSwWO3To0J133vnzn/88m80uWbJEHtOX93fdddfO&#10;nTtPOumkffv2ff/733/44Yfnzp3b09PzyCOPTE1NDQwM+A+LsxHJrcP169f/8Ic/fPXVV1evXj06&#10;OvqjH/3ovvvumz17dm9v76ZNm4aGhgQj9xZrYheSTz755AsvvDA4OChrckjXle760EMPSW8UgNI/&#10;BfK9994rxZYuXfrSSy9973vfe/nllxcvXiyFf/KTn0ixRGLmDWtrNu3pAv4Ur0cfffSJJ56Q1C5b&#10;tkzESxK8cuXKD3zgA48//rj0hq1bt8rueDfffPO2bdsOHDhw8ODBM888c+3atS+++GI4HJa+cvbZ&#10;Z7OuS81u/eyzz+7fv/8Tn/iE/Hd4eFi+EhYsWHDRRRc988wzAllWmJAvhs7Omdeoqmk8OAVyudw9&#10;99zzxhtviACJNsk/RaeuvPLKs846a8OGDQsXLpSefPLJJ1911VUicPKtvGfPnmuuuUbu30tHFeZy&#10;O/+0004LDq7jI/XnZeMll1xy4403ln+gKf+2KOmXLyjpCjJMGBsbk684WQXh9NNPHxkZMQxDvs3k&#10;lBPBevPNN2UQIRIWzN5gK2oZt65atUq+GwSjrIQjtOUMfOqpp+QkFMgyjO3v77dlMJiFpfvdcMMN&#10;l112WXmIKlcJQlL6p1w0xONx+X6VJYbmz58v75cvXy5ftFJM5GzHjh0ic6JfZ5xxRjC5SdT+FC8J&#10;7OjOw/JlJd9OZT2SHiBCJheP5X9KL5GPZFAmI3DpH3KySU+Ss44f+62cD8lkMhqNSkmBKbQXLVok&#10;JOWUkxNvfHxczjQuGK1gfEeZVColX6KCTv4riwvJ2ErYSrcsc5Y/rlmzRi7MZYwmf5ERrnwl19GK&#10;P6r4VryOT8/xYiTd4vh/yntJv1w2nnLKKTIKk0//8R//8atf/aoMwfyR4OZF8Q6JlwGXXHoLSbll&#10;I98E3/rWt77yla9s3ry5eQ740vI7qL5j3pz8U74ezj33XJEt+VaWC/avfe1r3/zmN2VE5ksa1YPy&#10;v3jJ6EC+suTelgyz5RayDLLkNJPBuYy59u7dKzdl5NtM3stpJn+XMnK74aMf/ajc/5L3AewQ1kOe&#10;M2eOAJRTSG54ySxKgSwYX3nlFblbL2Pb8847T26HyX1l6wYpKQSEngxp5SejyclJGYXJbUQRLLnR&#10;IZzly7W7u1uGY9Iz5b6tvJcCn/70p+UW7ZYtWwJIz//iJUNuuZyRHxPlx0e5fbBixQq58yWjgwce&#10;eEBSLjc7RbzkJJQ7OHKLVJRO/ii3oqUPcdVT/XyQG15ljHLHUMZcUlgwys0veS83wmTo+vTTT8sJ&#10;FsCTqpGQ5TpADvkZVw75epAfx2V9WiEpN+9F0eRiXIzLN4T8V27OSteVm4xy/yuYF4/+/LVRUitf&#10;UDIckMSLeMnNLPmn3KEXeZL35YctZJggl4ryc6QUlpv6MhqXj2TwJV9xImEiauUbOhyVCMgNRMEl&#10;GOVXRcEoWi/L2MvljGCU8az8vfyTCBhrdiEZW0kvle9L0SB5I7e05FtWdF8uDwVy+XtUOrBckstH&#10;Yk0GXAJcurF8KoNc+aN8PQfw93EeD6rZtSgAAQi4kYD/LxvdSB2fIACBhgkgXg0jxAAEINAOAohX&#10;O6jTJgQg0DABxKthhBiAAATaQQDxagd12oQABBomgHg1jBADEIBAOwggXu2gTpsQgEDDBBCvhhFi&#10;AAIQaAcBxKsd1GkTAhBomADi1TBCDEAAAu0ggHi1gzptQgACDRNAvBpGiAEIQKAdBBCvdlCnTQhA&#10;oGECiFfDCDEAAQi0gwDi1Q7qtAkBCDRMAPFqGCEGIACBdhBAvNpBnTYhAIGGCSBeDSPEAAQg0A4C&#10;iFc7qNMmBCDQMAHEq2GEGIAABNpBAPFqB3XahAAEGiaAeDWMEAMQgEA7CPx/DciE/nd1niIAAAAA&#10;SUVORK5CYIJQSwECLQAUAAYACAAAACEAsYJntgoBAAATAgAAEwAAAAAAAAAAAAAAAAAAAAAAW0Nv&#10;bnRlbnRfVHlwZXNdLnhtbFBLAQItABQABgAIAAAAIQA4/SH/1gAAAJQBAAALAAAAAAAAAAAAAAAA&#10;ADsBAABfcmVscy8ucmVsc1BLAQItABQABgAIAAAAIQDIz+aiwAMAALEOAAAOAAAAAAAAAAAAAAAA&#10;ADoCAABkcnMvZTJvRG9jLnhtbFBLAQItABQABgAIAAAAIQAubPAAxQAAAKUBAAAZAAAAAAAAAAAA&#10;AAAAACYGAABkcnMvX3JlbHMvZTJvRG9jLnhtbC5yZWxzUEsBAi0AFAAGAAgAAAAhAHWcCE/dAAAA&#10;BgEAAA8AAAAAAAAAAAAAAAAAIgcAAGRycy9kb3ducmV2LnhtbFBLAQItAAoAAAAAAAAAIQDrl0SF&#10;aI4AAGiOAAAUAAAAAAAAAAAAAAAAACwIAABkcnMvbWVkaWEvaW1hZ2UxLnBuZ1BLAQItAAoAAAAA&#10;AAAAIQA4IVQalDgAAJQ4AAAUAAAAAAAAAAAAAAAAAMaWAABkcnMvbWVkaWEvaW1hZ2UyLnBuZ1BL&#10;BQYAAAAABwAHAL4BAACMzwAAAAA=&#10;">
                <v:shape id="Imagen 34" style="position:absolute;left:11688;width:36170;height:3727;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a6xAAAANsAAAAPAAAAZHJzL2Rvd25yZXYueG1sRI9BawIx&#10;FITvgv8hPKE3N6sVKVujtGKhBy/VXry9bp7J0s3LNom6+uubQsHjMDPfMItV71pxphAbzwomRQmC&#10;uPa6YaPgc/82fgIRE7LG1jMpuFKE1XI4WGCl/YU/6LxLRmQIxwoV2JS6SspYW3IYC98RZ+/og8OU&#10;ZTBSB7xkuGvltCzn0mHDecFiR2tL9ffu5BT8mHKy2RwOdsu3ZF6v29AfT19KPYz6l2cQifp0D/+3&#10;37WCxxn8fck/QC5/AQAA//8DAFBLAQItABQABgAIAAAAIQDb4fbL7gAAAIUBAAATAAAAAAAAAAAA&#10;AAAAAAAAAABbQ29udGVudF9UeXBlc10ueG1sUEsBAi0AFAAGAAgAAAAhAFr0LFu/AAAAFQEAAAsA&#10;AAAAAAAAAAAAAAAAHwEAAF9yZWxzLy5yZWxzUEsBAi0AFAAGAAgAAAAhAFwf9rrEAAAA2wAAAA8A&#10;AAAAAAAAAAAAAAAABwIAAGRycy9kb3ducmV2LnhtbFBLBQYAAAAAAwADALcAAAD4AgAAAAA=&#10;">
                  <v:imagedata cropright="8860f" cropbottom="61261f" o:title="" r:id="rId26"/>
                </v:shape>
                <v:shape id="Imagen 35" style="position:absolute;top:4452;width:33712;height:31109;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2zJxAAAANsAAAAPAAAAZHJzL2Rvd25yZXYueG1sRI/dasJA&#10;FITvC77DcgTvdGNti0RXCWJKvWnjzwMcssckmD2bZrcxvr0rCL0cZuYbZrnuTS06al1lWcF0EoEg&#10;zq2uuFBwOqbjOQjnkTXWlknBjRysV4OXJcbaXnlP3cEXIkDYxaig9L6JpXR5SQbdxDbEwTvb1qAP&#10;si2kbvEa4KaWr1H0IQ1WHBZKbGhTUn45/BkFybT4mX1T9pm9Jb+7pt4maZdmSo2GfbIA4an3/+Fn&#10;+0srmL3D40v4AXJ1BwAA//8DAFBLAQItABQABgAIAAAAIQDb4fbL7gAAAIUBAAATAAAAAAAAAAAA&#10;AAAAAAAAAABbQ29udGVudF9UeXBlc10ueG1sUEsBAi0AFAAGAAgAAAAhAFr0LFu/AAAAFQEAAAsA&#10;AAAAAAAAAAAAAAAAHwEAAF9yZWxzLy5yZWxzUEsBAi0AFAAGAAgAAAAhACN3bMnEAAAA2wAAAA8A&#10;AAAAAAAAAAAAAAAABwIAAGRycy9kb3ducmV2LnhtbFBLBQYAAAAAAwADALcAAAD4AgAAAAA=&#10;">
                  <v:imagedata cropleft="18033f" croptop="34721f" cropright="1988f" o:title="" r:id="rId26"/>
                </v:shape>
                <v:shape id="Imagen 36" style="position:absolute;left:33554;top:3816;width:23609;height:33941;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Dv8wwAAANsAAAAPAAAAZHJzL2Rvd25yZXYueG1sRI9Ba8JA&#10;FITvBf/D8gQvoptWKiG6irSI4i3Ri7dH9pmNZt+G7Krpv+8KhR6HmfmGWa5724gHdb52rOB9moAg&#10;Lp2uuVJwOm4nKQgfkDU2jknBD3lYrwZvS8y0e3JOjyJUIkLYZ6jAhNBmUvrSkEU/dS1x9C6usxii&#10;7CqpO3xGuG3kR5LMpcWa44LBlr4MlbfibhWMzTj/PN935SEtrmS/095v21yp0bDfLEAE6sN/+K+9&#10;1wpmc3h9iT9Arn4BAAD//wMAUEsBAi0AFAAGAAgAAAAhANvh9svuAAAAhQEAABMAAAAAAAAAAAAA&#10;AAAAAAAAAFtDb250ZW50X1R5cGVzXS54bWxQSwECLQAUAAYACAAAACEAWvQsW78AAAAVAQAACwAA&#10;AAAAAAAAAAAAAAAfAQAAX3JlbHMvLnJlbHNQSwECLQAUAAYACAAAACEAbQw7/MMAAADbAAAADwAA&#10;AAAAAAAAAAAAAAAHAgAAZHJzL2Rvd25yZXYueG1sUEsFBgAAAAADAAMAtwAAAPcCAAAAAA==&#10;">
                  <v:imagedata cropleft="26426f" croptop="30061f" cropright="12241f" cropbottom="1804f" o:title="" r:id="rId27"/>
                </v:shape>
                <w10:wrap anchorx="margin"/>
              </v:group>
            </w:pict>
          </mc:Fallback>
        </mc:AlternateContent>
      </w:r>
    </w:p>
    <w:p w14:paraId="6F2E01C3" w14:textId="035A6413" w:rsidR="00376151" w:rsidRPr="00CD24E5" w:rsidRDefault="00376151" w:rsidP="00376151">
      <w:pPr>
        <w:rPr>
          <w:sz w:val="20"/>
          <w:szCs w:val="20"/>
        </w:rPr>
      </w:pPr>
    </w:p>
    <w:p w14:paraId="53069B5C" w14:textId="77777777" w:rsidR="00376151" w:rsidRPr="00CD24E5" w:rsidRDefault="00376151" w:rsidP="00376151">
      <w:pPr>
        <w:rPr>
          <w:sz w:val="20"/>
          <w:szCs w:val="20"/>
        </w:rPr>
      </w:pPr>
    </w:p>
    <w:p w14:paraId="3F830CA3" w14:textId="19490B9E" w:rsidR="00376151" w:rsidRPr="00CD24E5" w:rsidRDefault="00376151" w:rsidP="00376151">
      <w:pPr>
        <w:jc w:val="left"/>
        <w:rPr>
          <w:b/>
          <w:sz w:val="20"/>
          <w:szCs w:val="20"/>
        </w:rPr>
      </w:pPr>
    </w:p>
    <w:p w14:paraId="2188987E" w14:textId="77777777" w:rsidR="00376151" w:rsidRPr="00CD24E5" w:rsidRDefault="00376151" w:rsidP="00376151">
      <w:pPr>
        <w:jc w:val="left"/>
        <w:rPr>
          <w:b/>
          <w:sz w:val="20"/>
          <w:szCs w:val="20"/>
        </w:rPr>
      </w:pPr>
    </w:p>
    <w:p w14:paraId="104ED3FF" w14:textId="77777777" w:rsidR="00376151" w:rsidRPr="00CD24E5" w:rsidRDefault="00376151" w:rsidP="00376151">
      <w:pPr>
        <w:jc w:val="left"/>
        <w:rPr>
          <w:b/>
          <w:sz w:val="20"/>
          <w:szCs w:val="20"/>
        </w:rPr>
      </w:pPr>
    </w:p>
    <w:p w14:paraId="3B279648" w14:textId="77777777" w:rsidR="00376151" w:rsidRPr="00CD24E5" w:rsidRDefault="00376151" w:rsidP="00376151">
      <w:pPr>
        <w:jc w:val="left"/>
        <w:rPr>
          <w:b/>
          <w:sz w:val="20"/>
          <w:szCs w:val="20"/>
        </w:rPr>
      </w:pPr>
    </w:p>
    <w:p w14:paraId="78BD2E48" w14:textId="484ED199" w:rsidR="00376151" w:rsidRPr="00CD24E5" w:rsidRDefault="00376151" w:rsidP="00376151">
      <w:pPr>
        <w:jc w:val="left"/>
        <w:rPr>
          <w:b/>
          <w:sz w:val="20"/>
          <w:szCs w:val="20"/>
        </w:rPr>
      </w:pPr>
    </w:p>
    <w:p w14:paraId="0CA5701A" w14:textId="77777777" w:rsidR="00376151" w:rsidRPr="00CD24E5" w:rsidRDefault="00376151" w:rsidP="00376151">
      <w:pPr>
        <w:jc w:val="left"/>
        <w:rPr>
          <w:b/>
          <w:sz w:val="20"/>
          <w:szCs w:val="20"/>
        </w:rPr>
      </w:pPr>
    </w:p>
    <w:p w14:paraId="41CA574F" w14:textId="77777777" w:rsidR="00376151" w:rsidRPr="00CD24E5" w:rsidRDefault="00376151" w:rsidP="00376151">
      <w:pPr>
        <w:jc w:val="left"/>
        <w:rPr>
          <w:b/>
          <w:sz w:val="20"/>
          <w:szCs w:val="20"/>
        </w:rPr>
      </w:pPr>
    </w:p>
    <w:p w14:paraId="0A843E94" w14:textId="1592ED9B" w:rsidR="00376151" w:rsidRDefault="00376151" w:rsidP="00376151">
      <w:pPr>
        <w:jc w:val="left"/>
        <w:rPr>
          <w:b/>
          <w:sz w:val="20"/>
          <w:szCs w:val="20"/>
        </w:rPr>
      </w:pPr>
    </w:p>
    <w:p w14:paraId="042C9AE2" w14:textId="3E3E8680" w:rsidR="00CD24E5" w:rsidRDefault="00CD24E5" w:rsidP="00376151">
      <w:pPr>
        <w:jc w:val="left"/>
        <w:rPr>
          <w:b/>
          <w:sz w:val="20"/>
          <w:szCs w:val="20"/>
        </w:rPr>
      </w:pPr>
    </w:p>
    <w:p w14:paraId="7FBAB164" w14:textId="383441D0" w:rsidR="00CD24E5" w:rsidRDefault="00CD24E5" w:rsidP="00376151">
      <w:pPr>
        <w:jc w:val="left"/>
        <w:rPr>
          <w:b/>
          <w:sz w:val="20"/>
          <w:szCs w:val="20"/>
        </w:rPr>
      </w:pPr>
    </w:p>
    <w:p w14:paraId="47CDA566" w14:textId="374F15EB" w:rsidR="00CD24E5" w:rsidRDefault="00CD24E5" w:rsidP="00376151">
      <w:pPr>
        <w:jc w:val="left"/>
        <w:rPr>
          <w:b/>
          <w:sz w:val="20"/>
          <w:szCs w:val="20"/>
        </w:rPr>
      </w:pPr>
    </w:p>
    <w:p w14:paraId="7008A65E" w14:textId="16E367BA" w:rsidR="00CD24E5" w:rsidRDefault="00CD24E5" w:rsidP="00376151">
      <w:pPr>
        <w:jc w:val="left"/>
        <w:rPr>
          <w:b/>
          <w:sz w:val="20"/>
          <w:szCs w:val="20"/>
        </w:rPr>
      </w:pPr>
    </w:p>
    <w:p w14:paraId="2D0EFC8D" w14:textId="4935EA8B" w:rsidR="00CD24E5" w:rsidRPr="00CD24E5" w:rsidRDefault="00CD24E5" w:rsidP="00376151">
      <w:pPr>
        <w:jc w:val="left"/>
        <w:rPr>
          <w:b/>
          <w:sz w:val="20"/>
          <w:szCs w:val="20"/>
        </w:rPr>
      </w:pPr>
    </w:p>
    <w:p w14:paraId="0E61752E" w14:textId="77777777" w:rsidR="00376151" w:rsidRPr="00CD24E5" w:rsidRDefault="00376151" w:rsidP="00376151">
      <w:pPr>
        <w:jc w:val="left"/>
        <w:rPr>
          <w:b/>
          <w:sz w:val="20"/>
          <w:szCs w:val="20"/>
        </w:rPr>
      </w:pPr>
    </w:p>
    <w:p w14:paraId="4BD92F24" w14:textId="77777777" w:rsidR="00376151" w:rsidRPr="00CD24E5" w:rsidRDefault="00376151" w:rsidP="00376151">
      <w:pPr>
        <w:jc w:val="left"/>
        <w:rPr>
          <w:b/>
          <w:sz w:val="20"/>
          <w:szCs w:val="20"/>
        </w:rPr>
      </w:pPr>
    </w:p>
    <w:p w14:paraId="65F25237" w14:textId="77777777" w:rsidR="00376151" w:rsidRPr="00CD24E5" w:rsidRDefault="00376151" w:rsidP="00376151">
      <w:pPr>
        <w:jc w:val="left"/>
        <w:rPr>
          <w:b/>
          <w:sz w:val="20"/>
          <w:szCs w:val="20"/>
        </w:rPr>
      </w:pPr>
    </w:p>
    <w:p w14:paraId="1C48F587" w14:textId="77777777" w:rsidR="00376151" w:rsidRPr="00CD24E5" w:rsidRDefault="00376151" w:rsidP="00376151">
      <w:pPr>
        <w:jc w:val="left"/>
        <w:rPr>
          <w:b/>
          <w:sz w:val="20"/>
          <w:szCs w:val="20"/>
        </w:rPr>
      </w:pPr>
    </w:p>
    <w:p w14:paraId="360004F3" w14:textId="77777777" w:rsidR="00376151" w:rsidRPr="00CD24E5" w:rsidRDefault="00376151" w:rsidP="00376151">
      <w:pPr>
        <w:jc w:val="left"/>
        <w:rPr>
          <w:b/>
          <w:sz w:val="20"/>
          <w:szCs w:val="20"/>
        </w:rPr>
      </w:pPr>
    </w:p>
    <w:p w14:paraId="39CAAE00" w14:textId="77777777" w:rsidR="00376151" w:rsidRPr="00CD24E5" w:rsidRDefault="00376151" w:rsidP="00376151">
      <w:pPr>
        <w:jc w:val="left"/>
        <w:rPr>
          <w:b/>
          <w:sz w:val="20"/>
          <w:szCs w:val="20"/>
        </w:rPr>
      </w:pPr>
    </w:p>
    <w:p w14:paraId="5BF71D0C" w14:textId="41B305C7" w:rsidR="00376151" w:rsidRPr="00CD24E5" w:rsidRDefault="00376151" w:rsidP="00376151">
      <w:pPr>
        <w:rPr>
          <w:sz w:val="20"/>
          <w:szCs w:val="20"/>
        </w:rPr>
      </w:pPr>
    </w:p>
    <w:p w14:paraId="60279269" w14:textId="0ADA5C63" w:rsidR="00376151" w:rsidRPr="00CD24E5" w:rsidRDefault="00376151" w:rsidP="004F6E67">
      <w:pPr>
        <w:pStyle w:val="Prrafodelista"/>
        <w:numPr>
          <w:ilvl w:val="0"/>
          <w:numId w:val="22"/>
        </w:numPr>
        <w:jc w:val="left"/>
      </w:pPr>
      <w:r w:rsidRPr="00CD24E5">
        <w:t>Califique las actividades de desvinculación asistida, código de integridad, clima y cultura organizacional</w:t>
      </w:r>
    </w:p>
    <w:p w14:paraId="6928BD5A" w14:textId="7C9DAF4F" w:rsidR="00376151" w:rsidRPr="00CD24E5" w:rsidRDefault="00944DC8" w:rsidP="00376151">
      <w:pPr>
        <w:jc w:val="left"/>
        <w:rPr>
          <w:b/>
          <w:sz w:val="20"/>
          <w:szCs w:val="20"/>
        </w:rPr>
      </w:pPr>
      <w:r w:rsidRPr="00CD24E5">
        <w:rPr>
          <w:b/>
          <w:noProof/>
          <w:sz w:val="20"/>
          <w:szCs w:val="20"/>
        </w:rPr>
        <mc:AlternateContent>
          <mc:Choice Requires="wpg">
            <w:drawing>
              <wp:anchor distT="0" distB="0" distL="114300" distR="114300" simplePos="0" relativeHeight="251681280" behindDoc="0" locked="0" layoutInCell="1" allowOverlap="1" wp14:anchorId="3E154594" wp14:editId="119C9384">
                <wp:simplePos x="0" y="0"/>
                <wp:positionH relativeFrom="column">
                  <wp:posOffset>100330</wp:posOffset>
                </wp:positionH>
                <wp:positionV relativeFrom="paragraph">
                  <wp:posOffset>224790</wp:posOffset>
                </wp:positionV>
                <wp:extent cx="5210175" cy="2971800"/>
                <wp:effectExtent l="0" t="0" r="9525" b="0"/>
                <wp:wrapSquare wrapText="bothSides"/>
                <wp:docPr id="11" name="Grupo 11"/>
                <wp:cNvGraphicFramePr/>
                <a:graphic xmlns:a="http://schemas.openxmlformats.org/drawingml/2006/main">
                  <a:graphicData uri="http://schemas.microsoft.com/office/word/2010/wordprocessingGroup">
                    <wpg:wgp>
                      <wpg:cNvGrpSpPr/>
                      <wpg:grpSpPr>
                        <a:xfrm>
                          <a:off x="0" y="0"/>
                          <a:ext cx="5210175" cy="2971800"/>
                          <a:chOff x="0" y="0"/>
                          <a:chExt cx="4658995" cy="3362712"/>
                        </a:xfrm>
                      </wpg:grpSpPr>
                      <pic:pic xmlns:pic="http://schemas.openxmlformats.org/drawingml/2006/picture">
                        <pic:nvPicPr>
                          <pic:cNvPr id="13" name="Imagen 13"/>
                          <pic:cNvPicPr>
                            <a:picLocks noChangeAspect="1"/>
                          </pic:cNvPicPr>
                        </pic:nvPicPr>
                        <pic:blipFill rotWithShape="1">
                          <a:blip r:embed="rId28">
                            <a:extLst>
                              <a:ext uri="{28A0092B-C50C-407E-A947-70E740481C1C}">
                                <a14:useLocalDpi xmlns:a14="http://schemas.microsoft.com/office/drawing/2010/main" val="0"/>
                              </a:ext>
                            </a:extLst>
                          </a:blip>
                          <a:srcRect l="22620" t="11130" r="10594"/>
                          <a:stretch/>
                        </pic:blipFill>
                        <pic:spPr bwMode="auto">
                          <a:xfrm>
                            <a:off x="0" y="421419"/>
                            <a:ext cx="2957830" cy="279273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4" name="Imagen 14"/>
                          <pic:cNvPicPr>
                            <a:picLocks noChangeAspect="1"/>
                          </pic:cNvPicPr>
                        </pic:nvPicPr>
                        <pic:blipFill rotWithShape="1">
                          <a:blip r:embed="rId29">
                            <a:extLst>
                              <a:ext uri="{28A0092B-C50C-407E-A947-70E740481C1C}">
                                <a14:useLocalDpi xmlns:a14="http://schemas.microsoft.com/office/drawing/2010/main" val="0"/>
                              </a:ext>
                            </a:extLst>
                          </a:blip>
                          <a:srcRect l="35776" t="1518" r="5135" b="4379"/>
                          <a:stretch/>
                        </pic:blipFill>
                        <pic:spPr bwMode="auto">
                          <a:xfrm>
                            <a:off x="2926080" y="405517"/>
                            <a:ext cx="1732915" cy="295719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Imagen 15"/>
                          <pic:cNvPicPr>
                            <a:picLocks noChangeAspect="1"/>
                          </pic:cNvPicPr>
                        </pic:nvPicPr>
                        <pic:blipFill rotWithShape="1">
                          <a:blip r:embed="rId28">
                            <a:extLst>
                              <a:ext uri="{28A0092B-C50C-407E-A947-70E740481C1C}">
                                <a14:useLocalDpi xmlns:a14="http://schemas.microsoft.com/office/drawing/2010/main" val="0"/>
                              </a:ext>
                            </a:extLst>
                          </a:blip>
                          <a:srcRect r="25548" b="90893"/>
                          <a:stretch/>
                        </pic:blipFill>
                        <pic:spPr bwMode="auto">
                          <a:xfrm>
                            <a:off x="787180" y="0"/>
                            <a:ext cx="3291840" cy="28575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a16="http://schemas.microsoft.com/office/drawing/2014/main" xmlns:dgm="http://schemas.openxmlformats.org/drawingml/2006/diagram" xmlns:a14="http://schemas.microsoft.com/office/drawing/2010/main" xmlns:pic="http://schemas.openxmlformats.org/drawingml/2006/picture" xmlns:a="http://schemas.openxmlformats.org/drawingml/2006/main">
            <w:pict w14:anchorId="4846384E">
              <v:group id="Grupo 11" style="position:absolute;margin-left:7.9pt;margin-top:17.7pt;width:410.25pt;height:234pt;z-index:251681280;mso-width-relative:margin;mso-height-relative:margin" coordsize="46589,33627" o:spid="_x0000_s1026" w14:anchorId="73D43CB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du24vgMAAK8OAAAOAAAAZHJzL2Uyb0RvYy54bWzsV1Fv2zYQfh+w/0Do&#10;3ZEoUaZkxCkc2w0KdGuwrtgzTdGWUEkkSDpOUOy/70hKRmIb6NAOAxr0wTJJkce7776PR12/eexa&#10;9CC0aWQ/j/BVEiHRc1k1/W4effrz7aSIkLGsr1grezGPnoSJ3tz8+sv1Qc1EKmvZVkIjMNKb2UHN&#10;o9paNYtjw2vRMXMllejh5Vbqjlno6l1caXYA610bp0kyjQ9SV0pLLoyB0VV4Gd14+9ut4PbDdmuE&#10;Re08At+sf2r/3LhnfHPNZjvNVN3wwQ32DV50rOlh06OpFbMM7XVzZqpruJZGbu0Vl10st9uGCx8D&#10;RIOTk2jutNwrH8tudtipI0wA7QlO32yW//5wr1FTQe5whHrWQY7u9F5JBH0A56B2M5hzp9VHda+H&#10;gV3ouXgft7pz/xAJevSwPh1hFY8WcRjMU5xgmkeIw7u0pLhIBuB5Ddk5W8fr9bCSTPOiLIeVWTZN&#10;KU6dV/G4cez8O7qjGj6D34ATtM5w+jqfYJXdaxENRrp/ZaNj+vNeTSClitlm07SNffL0hOQ5p/qH&#10;+4bf69B5Bnk2Qv6uYzvRI5y56NwKNyksYS6k95J/NqiXy5r1O7EwCogNKfNYvJweu+6L/TZto942&#10;bYu0tH81tv5YMwVZxp6v7uUQKqjihFUX0AqMXUm+70RvgwS1aCFq2Zu6USZCeia6jQBG6XdV2ASI&#10;8N5YRxNHCS+LL2mxSJIyvZ0s82Q5IQldTxYloROarClJSIGXePm3cxGT2d4IAIC1K9UMvsLombcX&#10;NTCcFkFdXqXogfmzINAIHPJ0Gl0EZjlInK9G8z8AZndypOk0DacHxjiDFmCFk7wkLgEw02phee0s&#10;OvRHwEMmDegGbQ6/yQpAZ3srPe4XdUNSTHAZbDqknHjSMqeF29KLh5YphU7wfbShtLF3QnbINQB2&#10;cNrvwR4A9TB1nOK8bXv37KXjRHgbRkYInmcpz6YEsjSdLBYrOiFkVUxub6G1XK5LkuEpydfHLJma&#10;VfLwYWM46Kf6/kQF384S5BB2mA5gQzfgDI1hT2idkeMClU8KCaz6/4RPToXvmQQuvBbhp56Blyj1&#10;Qwk/yymd+msDzjFcZUD3Oc6gIMHlgWR00Or36z8FjSUFqBwqJEnyHNOXpwCmWVriYwnNKYaq+PMU&#10;+MFPAchnuHGN5d/n9BWdAq+h/IPk0zwnIH7QfJkUpb+j/RdFnxbuKuw1P9yHx6LvxF6QsegXOc1/&#10;1vzTmu+v/vBV5K9vwxec++x63of28+/Mm38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Az/Mpy3wAAAAkBAAAPAAAAZHJzL2Rvd25yZXYueG1sTI9Ba8JAFITvhf6H&#10;5RV6q5s0RiRmIyJtT1KoFoq3Z/aZBLO7Ibsm8d/39VSPwwwz3+TrybRioN43ziqIZxEIsqXTja0U&#10;fB/eX5YgfECrsXWWFNzIw7p4fMgx0260XzTsQyW4xPoMFdQhdJmUvqzJoJ+5jix7Z9cbDCz7Suoe&#10;Ry43rXyNooU02FheqLGjbU3lZX81Cj5GHDdJ/DbsLuft7XhIP392MSn1/DRtViACTeE/DH/4jA4F&#10;M53c1WovWtYpkwcFSToHwf4yWSQgTgrSKJmDLHJ5/6D4BQAA//8DAFBLAwQKAAAAAAAAACEAFcmf&#10;Xb9vAAC/bwAAFAAAAGRycy9tZWRpYS9pbWFnZTEucG5niVBORw0KGgoAAAANSUhEUgAAAdEAAAFK&#10;CAIAAADNAPJMAAAAAXNSR0IArs4c6QAAb3lJREFUeF7t3XecXMWxNmCDEDlbZISECSYKhMgi55zB&#10;mGjgXoKFydlkJJGjyRiRuWQQUYBBBIHJwSByEjlHAwIMfM+l73d8fGZ2ZjZodma35o/9zZ7prq5+&#10;q/vt6jrndI33888//yo+gUAgEAgEAnVBYPy6tBKNBAKBQCAQCPwvAsG5MQ4CgUAgEKgfAsG59cM6&#10;WgoEAoFAIDg3xkAgEAgEAvVDIDi3flhHS4FAIBAIBOfGGAgEAoFAoH4IBOfWD+toKRAIBAKB4NwY&#10;A4FAIBAI1A+B4Nz6YR0tBQKBQCAQnBtjIBAIBAKB+iEQnFs/rKOlQCAQCASCc2MMBAKBQCBQPwQ6&#10;h3O//fbbf/3rX/XrZQ0tffHFF6+99tpPP/1UWrbsxRpENmKRBkS+EWGqppPRC8lqpeL3QKAMAj0O&#10;P/zw1gLz808/ffX6s2M/eX+iqaYbb/x/s/Y///nPo446CnnNO++8SebLL788ePDgueeee5pppsla&#10;QWGnnHLKDz/8MPvss7e26Qrlf/z2n9+++dyvfvVzj0mmyBd7/vnn999//6uuuurWW2995513fvOb&#10;30w66aQFOfSEgyPW/va3v5lLymQFPvjggyOOOKJfv36TTz55ZW2///77H3/8sUePHu3v1E/fj/3u&#10;wzG/+vnn8Sf6D1VTX6688sqRI0f26tVrlllmaVVb4wj5TIdvxv788Wc/TdBjvJ4TjJdXDPiGwXXX&#10;XffGG28ssMACE000UavU7pDCX/7zp7ff/7HnBL+aaMJ/62bEHnnkkX/961/p9v777y+66KLjjfcf&#10;mrfUNPyHDx++1FJLVS1vOBkSVYu1qo+ff/mv194aC+SJJyrOPr2Yf/75NTd69GgaDhgwIElOg79v&#10;376G0PHHH6/MFFP8xzRplQJRuD0ItNrP/frd10btstQDg5Z58E/L3bfjol+NeSFrHuO8/fbbN910&#10;0+eff+6iGX777bezfR08gk/uu3r0Xsu+MvT3z++70pvDDvz5Xz9kWn399dczzDDDRRdddOKJJ1Lp&#10;sMMO+/LLLwuQvfLKK9aJrbfeet99911llVXyv6p7wgknzDjjjJVR1vejjz766aefbo8xUt2vRj/w&#10;1jl7v3/FMW+ff8BHI87/+cd/bwhSXy6++OLf//73mOKTTz5pf3MdIsFy9fenvr/gum+uvWPssOu+&#10;eeSZ77MzQmH+4Ycfbrzxxueddx5GuOeeezqkxdqF0OT6v327z/FfHn3eP/c+7ssb7vo2043VQGo9&#10;uOyyywYNGjR+zoGoXX6Fkm+99Zbx9tVXX3WINEJoftnwj7bY86W9hryxxR4vXXDNB/m+vPfee9df&#10;fz1WVdJyYjKmdg34Bx98kIvDFvfee++777770EMPdZRKIae1CLTOz2XgRw/a4Ks3Rqdmfvjqs4+f&#10;HNlnnf9Oy/h333338MMPT/zLZ84552Ty2267bcopp1x88cXR7pAhQ/g7DzzwgLX3ySefnHnmmaeb&#10;bjoO7wUXXHDjjTfarP32t79tmzvwzZjRb5y2y6/+PzeNfeuF8SacaPK5F01KGmFG4UorrcS9XXDB&#10;BY25X//613xSM+2aa6558cUX/Xv22WejSxefeuopDvi000575pln4oi77757pplmMiHpRk5WZaGF&#10;FkJ81NYj3gQvWL+4n88++yx2fuaZZ0466SSjv2fPnnPNNVerTPL9x29/eP2pv/rpx/9D+OO3xxu/&#10;x8Sz/rbQF5PnkUceWX755U2zTKv+/ftbPA4++OCbb76ZI2bCI2i9oK1O/eUvf+nTpw/dII9cMnNw&#10;7lzUX/pPPfXUyrRK4VT45TE/jnr8+6ziOx/8NN00408z1f+u6P87Zh591C7BkDA8FllkkRdeeOHx&#10;xx/narHLFVdc4cqIESMyxGyJjjvuOPobGC+99NJiiy3GQctrO8kkk7RKw8dH//A/t4xNx0T7+9Ib&#10;P84yfY+Zp//f7YgRaw1YYokl0j6Metdeey0YDQzoTTjhhLxg3ykMw9NPP/3CCy/kRswzzzy8Csgv&#10;ueSSRnhLmusg8Ml//fXX9V13sur5bV+r+vL3J7/6y8Xv/19ffvWr0S9/O+uME80+68SpL4h12WWX&#10;Bd3SSy9tnbN7W3HFFf0E/88++2zVVVf119hYb731lBw4cKDx2arWo3CHINA6P/fbD8Z8+ep/uHLf&#10;vPNqRsEUMpmx2/33349ksZuNZNrCYCLUgNqMY55vUt14te1ycejQodjNxrNtXfri8TsLFb947I6y&#10;ouxqbck/+ugjE2CTTTY544wzuAMff/zx7373uzXXXHPbbbf13RXzivuDhk499VSca3Z98803+SrW&#10;DBdnm2028xDhjho1SnXDfY899kBzAhQ6e+ihh955550EtqpT37zyZKH81y89nr9i/mNV20Mzx3qW&#10;1wplXHLJJVtuueU555xjwouKoFp68uZ8fPFvEpU3h3WCI6YwptOFVmmbFX7lzWJ0Pn8F7Q4bNmyL&#10;LbaA/Kyzzqq5Tz/9VF2DRLvC6HnElBkzZgy/2CKBbRFWQdvWavjY6H9velJdLJwJsVc48MADmf6W&#10;W25hSi7h1Vdf/dxzz1mKzj///NVWWw1v7rfffmmsGhKY64YbbkjeZWXNdW2bbbZB6H/+858fe+yx&#10;fPU23yEY9VjRZR712L83bVwWbDvZZJNZwzL/lzfDIcCwFOBSWFaV4V7wNlqLZJTvEARax7l8rtJW&#10;Cxd5AZiXmXlPyy23XHJdeQ0Cpsaui+ztimH35ptvIuUJJpiAp4kKrcxt61IZrVrYJCIdkwrzmsnm&#10;0m677WbaFO7mUezVV1/lfOXDjog4X4Ucv4qO6SlSxsiZ5mjCaEaLXDOuR6tvFZbEE/MRc60g+nXW&#10;WQeqQNOXvFb+HTt27BxzzKEYd7VC2LTUHGph8Lbhr9b4JVHQ8XMdoe32229vW7D66qsj30IrpYjp&#10;Gp7lGluw9ahU21bpWUa33KjXlqCQ0NPaa6/Ng15//fVtaxCrJhjdxiiNVT4jT0L8wbYmo7Oqmic9&#10;W6reql6kwqXR5vH/s3tc16222ooHY1uWqhgh1jZrsKFobbN14Ji7yAFvM/W3QfOokiHQOs6dZPre&#10;U8+7eB6+yfvON3mf/7tjlq7zZO15MRqPJt3kYVobbSstT4rtUzFsNdVUUxm1vnMqje82b7imWnT1&#10;X433Hx2ZZsl1Sm1MDeu/kcedMaWFbrnYHMMVVlghX5hi2Ccpln3wV0tVEEo2CX3Rqfnmm8+wPvfc&#10;c7lFVQPBBT0nm2vRQl8m++1/AC5CYkvLgaK51SuvlY2kPqZoNSfLr1wbf1G/D4RTW2XNYeVrz6yY&#10;u2+x+lx9yyzPYIS/tri6SVWrVwGx6aefPq9JWW1bpeoS/SYslC+9kgrQ7b777uPh8hjSvdAUMTck&#10;xMHWXXddA8aasffeeydPorLmCqRi/haqtzlwvOKSUxX6ssISxZWSK7DyyisLiaT1Xhhh4YUX5vxy&#10;cYRE/vjHP26++eYWD4Gdxrkf0CqDNnvh1nGu3vY/6KKMdqecc+EBh/1PaRDWqMW2ggxpbPnbu3dv&#10;oU/3E/iVGWT244KS++yzz0EHHSRgmhy0NnwmmXXuPjud0GOyqf+37vg9eq2yTa+Vt87LsbNDUtZ/&#10;MQFUm3Sz/eeN2leW+tdrrbUWxfbaay++uS05UXyuylWAwOE1IXGcqSjIcMABB5x11lmtdSV6Tjvj&#10;dGvvOP7EvzwjMd54Uyy80pQDVivFBMKaE7vIa8UltLHwlIVO8XSwBv6yfhxyyCFiEWJ5SU5L5mgD&#10;8lmV3/SeYOmFe6ZHNibo8atlBkzYZ+Z/s7ClyD7dfT9Lrwlv3WUIRhfMhQ/TV0Cs/douNE/PTVef&#10;eMJfQpf+brbGxP1+++84Jt6x/RL3sC+Bp8iGAcmI7jIZBlxgkQExKCzGMVTSqMBiqeOVNVcA+Ixi&#10;6WWv0uptAHzRBSffeYsZ0qMXE/Ycb/tNpx84oMzuxH4Cy9t+MTrH1g0V5antCSKauF0siOSmhVBD&#10;G3SIKu1E4N8+WqsEffvBmz///NMkM/Sp/a6X0Wz+2MrlG0pxRotwm53cTNpPP3z//UdvTTBVrwkm&#10;K/oCZbvGyRJVxFxl9+B8BIrZ24p/ZdUrV9EX9+UNZVtUX/xLeNs8Gs8q/PD5Rz0mm7LHxJNVtUtB&#10;KyTCeeSpWUt22WWXhDB4gZwXVdYcVduqXOD7H37+5zc/TzFZ8Vmx0lroAPic9My/roxY+7Ud+93P&#10;n37x07RTjT/xRDU9DZZ0tgMTkaenQYKIIWl5yA8JZSprnoiPhGSI0uptwHzsdz99+MkP003bc5KJ&#10;q/hMggmiIjvttFPbxmEbdIsqVRFoI+dWlRsF6o8An/Guu+4SQ8C5bgPytVM4Mj7dFgHrBLZtZ+Co&#10;26I3jjoenDuOgO0csW43iYrYy3tcv7VvTHSOxtFqINDNEAjO7WYGj+4GAoFApyLQ6ntonaptNB4I&#10;BAKBQHMjEJzb3PYL7QOBQKC5EAjObS57hbaBQCDQ3AgE5za3/UL7QCAQaC4EgnOby16hbSAQCDQ3&#10;AsG5zW2/0D4QCASaC4Hg3OayV2gbCAQCzY1AcG5z2y+0DwQCgeZCIDi3uewV2gYCgUBzIxCc29z2&#10;C+0DgUCguRAIzm0ue4W2gUAg0NwIBOc2t/1C+0AgEGguBIJzm8teoW0gEAg0NwLBuc1tv9A+EAgE&#10;mguB4NzmsldoGwgEAs2NQHBuc9svtA8EAoHmQiA4t7nsFdoGAoFAcyMQnNvc9gvtA4FAoLkQCM5t&#10;LnuFtoFAINDcCATnNrf9QvtAIBBoLgSCc5vLXqFtIBAINDcCwbnNbb/QPhAIBJoLgeDc5rJXaBsI&#10;BALNjUBwbqPb7/vvv3/11Ve//vrrDlH0p59+apucb7/99l//+ld96rZBSbrRsLJ6ebFQfeONN/yt&#10;UKVsl2tpqKxMrTNijV2rXKzwa3tMU7tBW6V/VbGttUVVgU1UIDi3rsYyzw888MCtt97697///bXX&#10;Xlu17W+++eaoo4668sorP/nkk6qFqxa4++67jz/++BqnfV6aKn/5y1/uu+++qk2UFkh177///hrr&#10;Kn/iiSf+7W9/q7F8KnbvvfeefvrpFbpWEHvHHXc8+OCDE0wwQUuttNTlqg21JPCjjz467LDDPv74&#10;46r9+uCDD/bbb7/333+/YIK0qBSM2Fp4q7befv3pWXXNyJu4qi3arHNjVgzOrZ9d3nnnnaOPPnr1&#10;1Ve/5JJLLrvssnXWWadq25999pkRvOOOO84222xVC1ctsNJKK+2///7jj9/QRqfevvvuu8oqq1Tt&#10;TqsK5MX++OOPc80118Ybb9yYUMwwwwwnnHDCjDPOmO/gLbfccsEFF+CyBjfiW2+9ZWn56quvKlin&#10;iWzRqjFWY+Hxfv755xqLRrF2InDppZd++umnu+66azbV//nPf5555pkvvfQSyWuttdayyy57xhln&#10;sMjrr78+//zz77LLLmedddbNN9+8zDLL+H7NNde8+OKLPXv23GuvvbhLw4cP5zpttdVWxvdNN930&#10;ww8/IJHFF1+cu5dJ2GOPPbhLp556qjJYZoUVVhg9evTmm29+zjnnvPDCC2PHjt1999379++f+uUn&#10;18lZY401Vl555bxi6623Hsfk888/J+fLL78cNGjQHHPMoYArffr0WXvttX3309xzz+2nSSedlDTs&#10;cMMNN9x4442TTz65YjvssMNiiy127rnnZl2wlqTmaKW/m2222W9+85vrr79+vPHGg9ICCyxACAn4&#10;8c0339x2221pdeedd3L5Fdhggw1ee+01vDzvvPNeddVV0047rYtPPPEEbAtdy6psuOGGoCB2vvnm&#10;K3TtwgsvfPvttz/88ENxgz//+c96lPRHfIsuuqiegtTi9+tf//qAAw7Qig3KFFNM8e677y633HLb&#10;bbcdTTjy3333HdNQYLrppsuQ0dZ1110npIAo11xzTZsMDuz0009PvvKMm1lB35leT2efffYttthC&#10;p7bZZpt77rnnrrvummSSSSBMSXud9ddff5FFFmEpWyXY5uElIa/nNNNMk3ph/CgGH5KpN+WUU6br&#10;GBzsrDl06NC8XXr06JGX41+900dq0HnIkCFPP/101il+g86Sxp8g2XC6+OKLb7/99qWWWupPf/oT&#10;oPLDrM22aOe8a7jq5md86oMAJxc55tsytUxsvGM7ia0efvjhP/zhD8Y0kjJkn3/+eVyw9957Y1gl&#10;TznlFKSAhtCf4YvFEMHLL7+MWJGvqIUvzz33XF7CM888c8ghh9x2222pURv24447ThDziy++8C9R&#10;Wk8/oTZTiwOe/i0oppUjjjhCAcUoSSX8he59R9wHHXTQAw88YEIeeuihYghJgiq6gMhwsa7hjnwX&#10;tHvaaadlzSHKyy+/XEmkpgvHHnus8rT94x//6OIjjzyiRWRNDjeK8ESO6M93zIUCynYNp2RVaJ7E&#10;lnbtyCOPPP/88xMC1sUMkFReB33Y6OCDDxZd0dB//dd/Qd7CoINPPfUUnZGjWiNHjhQ4ypBxhfJU&#10;ZZrddtvNdb1g6CTf9bwVUh815KdUMgFoDKTyllhUSMnUU2gU4C3omVkBz2pUcxjfsp31LjNoYWgJ&#10;Z+X761fjTff/8Y9/bL/99kQVOmUYUJ5iDIpwx4wZQ3kDuNDB9tgi6dxlPg29zWy4Bap9Ck088cTc&#10;ikwG74Bfw/MSVeRD9erVC7f6YlPJN+RJGfqpsJJmIDrDIOaeweci/4tnwb8w/dABBwTrGeh5CbiY&#10;K73gggvmFedgcpr23HNPbogJln7ieq+22mqawCCmR0Ex1El5TqVis8wyS4rWcei4hHqk/HnnnYdW&#10;eEPZfTZuoD0yD5Tb27t378TCWRdUX3XVVVNzZunAgQMtD9w3veavZdr27dtXdT3ipmkFMjPNNFMF&#10;IxS6pheFKqWY69pEE02kIV0jPAMkawXLH3744fxTGqZ7bnYMkPehGPzBPueccyaLJJMlZLSlg/vs&#10;sw+yY4iC2gVVYUua3QziTvAaA3Yb1gNOaOkd1AK88CnVkxDFIEAyd/W3v/2tJTxTQ6/nmWce/xaG&#10;Vl6OrsHQlssQ5Z7znUs75brAF/R0Px+tHhe2aN/8a5Tawbn1s4SNvzsw2fQzTKeaaiqTlgYmFXKc&#10;euqpy2qjpGm87rrrnn322cOGDeNHmGPp/g8JNrAnnXSSmWmXl/at+Xnle+H+2+OPP85HQwRiEaZi&#10;VlhkgM8oAsDpS2yeKWayIdO0YPDCJpxwwkTT1DB1zWoRWLrxWwUKksDJJpuMM2jS+nCOlCx0wYRP&#10;zeFr214y+d0gskMvgKAhlE0lamcPJxAIMRTgYla+0LVClaRzAfO0B08fMtN6ln3IF+6wJHAtUU+6&#10;rl/QYDLeXFoDEsL+QiNDxr8jRowQCAJOqWULqmJYPrIPfx9cSYhIAnAsNvzogm4FeLmZpXoSorMZ&#10;aAyXHx4EaqIwtKzEFvWsv8pY89LdPJ3lmOt7oVNwSEuCtdMqq4rvYOxwWxRGRfP+2+J92+btUsNq&#10;vsQSS7zyyit8GU4QvuDoifF5LMFumn+00EILpUhi2Q+XR0meoNm+ySabZGU4L+aVqAKPUnWBznx1&#10;E0aYWEyD8zjzzDMnvwZFcm3EAXgl/LtUHrmY7eTbOS699NLLL798XjEujDJ2pnaRptbOO++ctYLX&#10;BCsHDx6sCTPfpE0Tm+OGgPyL1ExaUzHfhY022siOO2uOnsLKV1999cILL9wSAnrKxRYxNLFFcgcM&#10;GCAAKmzCudZWqlXomutZFUqmMgXMU9da+qAkTrr99d///ncNJSFilCIbOAgL20OIaYpC6D6XWcAn&#10;E4UWbQ5EUawipe5zQVUxCvhrDnqcfUIQnDUJpGiOmYyQK664wrplP1QKr7WzVE/FWBwCrMDVZWLs&#10;X9rTwtAqyAG1KEQaeJRhqUKnEK4+umg5tCHwhaqWfxXzw6z9tqhgpub6Ke6h1dtehuZ7772HKE0D&#10;bRvH/jU/8w5XWZ1sbFPFUqcJqZHD5yp7I96sQK8mefLCfDC+KV0ob1KRz+FKmpQqlq5oXZmChlxg&#10;/hSBWRMKmOTKY5B038Yn34VCczWawS5BbFFf9DTtGNBQvm5p1/JVUsnaMU/lSdBcsld2hSuXuY0o&#10;VZk8wqmYPnJaLYduQJV2sKAqCfDJG6VguLRzT5xbFt5SPTNtC5ILyhSGVkGOEatpS13a3+Q7pXc2&#10;TMJK1lSap70XNKwT0FCxMMzab4sax0kjFwvObWTrhG6BQEMjkDg3exijoXVtGOWCcxvGFKFIINBs&#10;CAjWCzcLx+f3N83WiXrrG5xbb8SjvUAgEOjOCMRzC93Z+tH3QCAQqDcCwbn1Q7zs8ShtPjOF3uPu&#10;cJM2H0FStjsdcjxKqeQ2HBxRP2NHS4FACwgE59ZvaJQ9HqXNZ6a059yZlvrs/rVPa4+DyUvTHY9w&#10;FeTXfrxLBWMUgGrbUTj1M3a0FAgE58YYqIyAJ6g8yevN46Y4gmQcHYUTgyQQGNcIxD20cY3wv+V7&#10;eb/0HBaPtbbtzBRnoKRDWNKD+l7Md/SUd/A9KelZei/ypjcFXHdQgy8eAfbGmlfmvUeQnYnjjaPs&#10;aBUvsHqU3WOVTjnwPnHtx8GkVpykk17i8naAZ+/zrXh/ofBEUXbciZcjPNSZnZmiU1608/qpJ449&#10;BeyGuDWA5l5u9iUPlFNvnI1QqqS3QhrztLD6jbNoqbERiNhCve2DYhCfN2WddOUsVM17yN9Ln44I&#10;SWcOOPDJm2be5d100029Tcv99D6Pw8C8guW4JgedeEPsySefLOjtdSMPS3pXyvtdCMvbRAp4lIeE&#10;Lbfc0iEyXppKBRyS4rUx76EhvkcffRTpo0tnPGIrB5t5pU0rnoH3xD7e9IITVR09RVWSvePg5Xo6&#10;9OvXb9SoUUmH1IrTsLTiXTsKF1rJv56rPDleMPXOkhdbvRVW6JQmsLbjZkQPPIRvSfAWhgNWCkB5&#10;o68lJett0WgvEGgNAsG5rUGrI8qWHjHTIWemeNfL67PezUWj3qBNr4p5PcyLmOn1Vm8Ge4iycCYO&#10;discrZJ1sfbjYPKtYGREWXryTh65/NEzpWemUNKCYWXysrJ3Xn3BuaWHy6QjDsoq2RFWChmBwLhC&#10;IDh3XCHbktzSI2Y65MwUzS255JLPPvssZ5nnmFrHX1gpnU3DycVchTNxcG52tIozqBTLDnmp/TiY&#10;qq0UTt7JHz1T4SCYdFpK+iSt8kClV2ArK1lv00Z7gUANCATn1gBShxbJDjcRfk2C05kpTgvjimZn&#10;pjj3VlhW/CFrPDszxb679MwUxfiY6M+r/eIMqRZ2c662M0oQq+BAOtAvnYnjEEXyxZe9uOkgMbTI&#10;nfTKvHCqyGmqbuPPcXYaoRNyVWzpOJisFcWcgIUHC60UHurKjjtR/rHHHktnprTUqTz2eaAyZWpU&#10;skNtGMICgbYjEPfQ2o5dm2uWPYel/WemeIIVeSFZB4PldeNLChk7VtzBV04181P+TJz80SpCsX7K&#10;n8lS+3EwWqGAk1CypiufvJMdd4KRKxwEUwBZrTxQ6dfalWyzyaJiINBRCATndhSSnSzH0YJSsEjz&#10;w6XlESdt0JmHJVA8zpUxhXtbOL+8k5WO5gOB7odAcG4Xsbmb+OIAHhvIHzmob567cp1vKMibxRy6&#10;SJ+jG4FAEyIQnNuERguVA4FAoGkRiHtoTWu6UDwQCASaEIHg3CY0WqgcCAQCTYtAcG7Tmi4UDwQC&#10;gSZEIDi3CY0WKgcCgUDTIhCc27SmC8UDgUCgCREIzm1Co4XKgUAg0LQIBOc2relC8UAgEGhCBIJz&#10;m9BooXIgEAg0LQLBuU1rulA8EAgEmhCB4NwmNFqoHAgEAk2LQHBu05ouFA8EAoEmRCA4twmNFioH&#10;AoFA0yIQnNu0pgvFA4FAoAkRCM5tQqOFyoFAINC0CATnNq3p6qK4U8+//vprfwv5dbLrrdJC/k25&#10;JFqqUvnXqg21s3pV+QUEdESLVWu1s4AUdtIkpxSchU9Bn3Y21FHVG1Orjupdh8gJzu0QGGsS8vzz&#10;z8uyLif5Ntts8+CDD9ZUp+ZCpmXZmVmzgPIF5cI57LDDJPU58cQTJWnPCqXrDkqvXb7ZKOnZ/fff&#10;X7ZK+vW+++6rXWC+ZDurV21U9iCJ42Qbykree++98sBXrdjOAnfccYehIvlxQY7sdscff3yjEVwp&#10;Su3sfpesHpxbP7NyGKULu/iXTyFlWTuVkBDs6KOPznJHtlNaaXVpJffdd99VVlmlwyU3i0CGk2tO&#10;/tB6Ksysc80118Ybbwz/QrsrrbTS/vvvX3q9nuqVttUpKHVul9vQeuSJaANobawix+2111571FFH&#10;cVt4KDLsvv3221xIu1R5fyX9vfPOO6+88ko5xjfYYIPXXnsNx0mRe9VVV0kKKY/6ueee++KLL/bs&#10;2XOvvfbiYN5www3m5JtvvrntttuScPLJJ2OEP/7xj5Ljvv766/KrDx069Mwzz5QhjbprrbXWeuut&#10;d/3110uPJjGwTJRzzz131o0vvviCy0bU7LPP/t///d+WBELGjh27++67zzzzzPwpqX9vvfXWBRZY&#10;YJ555uGN0o2Q7777bsiQIYj+uuuus5xgAf67Dhaa0FOqytU2+eSTS9q2ww47LLbYYvm+yPdOE8WQ&#10;2qKLLiqh7+mnny6tuiRDXEsOXUEgiKQKXn/99ceMGXPNNdfsvPPO8r9l1RdffPGqvc73F2Kc65tu&#10;uknKOOyWqtNTB8G+6667kuzK8ssvz7H9wx/+wF6nnnpqyv1Oc0vRzTffrHesBj3lQTd8+HD7gK22&#10;2uqrr77KJA8cODADWbGUs07aJNUhKdG95KFMeckll5Q13zLLLHPeeedBGDKSKxsPo0ePXmeddWBF&#10;GRYZMGCAfr3yyivkAPnVV19lKZINmNSLc845Rx/XWGMN0CXTAzCDWh7oaaaZxkVDS3+Vf+edd2R0&#10;dh0UFcaenE9Zv+zhDFcoSUiab3266aZLeura/PPPLy+fHUPeykZI6vVOO+2U6bnyyiuXjpM2zr1G&#10;qhZ+bl2tIbe58II5YJK89957sqMbef369Rs1apSwnbl6+OGHm1omhm0a1qPcp59+auredtttMqWb&#10;DKuuuqoBanSaYPKx419bfny37LLLGsomgKmCfE855ZRU5eyzz0a+mOvZZ5+1r1cGO+cJVxN4WSuo&#10;hOskEzsN1ZLmXa0MHVNRLkuJLM1As8LcSBtbLeqCheTJJ5+kZ2kTeoojEPcxxxwjnbuJV+hLYYNM&#10;+cGDB1NgwgknfPTRR0sFSuT+97//Xbb5hx56CC9nCTeTqrX0Ot9fOANQi4ceeqg1D1e+/PLLm2++&#10;OSgYiFGwGJrDGv7VKE7ELBCQes6ap3dqQTgp7DsQyDzuuOMsV3nJ+pKBnOmsMLHShp522mnPPPOM&#10;tloyH/Dnm28+jGbhZGsVWcRaK98dbY888khDyFJtu0MOBr/gggs22WQTnLXppptaREeOHGk5Oeus&#10;szLChVUeasMjAahTEFh77bX1sW/fviNGjKg89lTM+gWBhFK+dYiRid8taYhYB9FrvmmLR+r1SSed&#10;lNez0G5dJ+q4bCw4d1yiWyJ7kUUW4d4iKS7SRBNNZEzbHs4000yGKTfTsPO9VCE8ZRpgn0GDBuHl&#10;5GSpO+mkkyIdHlb+xhSxvFEFCOSZ8qmV6dWrlyY4DianecgtzbfCm1aG82vE++nCCy/cc889eayq&#10;5IshRzL5KWROP/303CJXaMULRqnYaooppihtwvy35eQz0rZ3795l+5JvBYlYeHi4uENDpQItGK4L&#10;jj/33HOFEE3SsGqv8/3VnN3DwQcfzGfnFUISvdpzcPHkSEaUPtiKZ01JxGch5In7br1EMXrHatCz&#10;vFkMbFz8pIDqeCQvmcUzkPPLjOiBwj5+5R62ZD7+teVWr615Cy20UIYYYBkX8nRmFL+SwE/Xlznn&#10;nDMp4/tqq63GUpxW3JfVzUOdvxlAjt4ZmeqmRajC2NNKoV9QyreeXAdlAGWvQ1VXCk2nXjNrpide&#10;Lm23rnN1nDUWnDvOoK1ZMNLERGYdfyG7Fe6isWtyuug7Ilh33XU5Uyh77733diWJNzESBfukL35y&#10;0YfHatq7gkaJMuj5OJxoo5njaVbwPlJFM4Gr5XP55Zfz1LSIQ3kleCTfCTLxZrqPZFZztDmA/CC+&#10;ti02H1aBfBOpLp9OMc35cABL+5IPSuovP842nJ+I3BUuFUgH+2gBDfxi4SloWLnXpf3FNfxHHpal&#10;yDYC3dAnwcuFty8x80U8UkUkS0ObDN/1RV3NZVaDjOp+Sre8/JSXjHMzkDF1pjZwED0bgRR7tmQ+&#10;K5ydhAJaScxe4ZNWCAye/mI0CxUnV1THAEh2L0Cdl0aZtCojaERZeeyxb9YvmKhV2npB1dKmU68V&#10;y/Q8//zzjdj8mK/c5Sb6tXg/tIlUb0ZVhXSF5Awv+76C/pwvudCFUHmFIrloRZjM9sru1U/cPft3&#10;uzDzs7QuURxkdCx4l4ldc801VeEMcit4RkbwEUccYb6Z5CaSTai4W+Ksp556CtvSCmUISqIzG21b&#10;1wKjKUkxQpIaRKE/E0wcVrucYqwhQJGayOpS3pznOGMNfGF2FfqS91XpwBe2gxY90HH790znvDIc&#10;TwqLbyDBAowVep1JyPe3f//+gqpCLhxGrqLteSZQef1Cc+Di7rnORxMtpRICdYUbyDtjNb0DLyqx&#10;9vzjH/9IEri9aDeTrC9XXHFFAtn6mrXCFxbNB501JnnQ6VPoiHXRZt9eRLzYbl08t8L4Zxeh3mOP&#10;PZaeHOTtttvu0ksvZTURCWinpbQAtfBUJhDhsinL8gDsOfxbYezpr2BX6hd8CMHC+dYFlwuqFppe&#10;ccUVUwEAMmumpz7m2+3Y286dyR6co/g0DgJmCOcUbVHJd59MN36i8CI6K6stEuT+IL78rynexxFL&#10;F3m7JKBgf3l2BGaFNaR6atfMzL6XtpXCIFldt2Xy7WZN5CsSqwy/uMa+UAbjF3TOCyRNvDUrU1Cy&#10;pV7ni+X767ooZIUuF+Rr1+JRQVr+p7zkQqOKCfjy6F3nIZZCXehIa0cprkzmVpGZWC0bCXm7F2DU&#10;NRspHq7yaqWSlcdeab9UybdeVvO8lbMCBT0rt9taQBqkfDy30JkLXme1bT6gTnvGzlKgPe260cRr&#10;42C6d9QeOY1Q1yMZwhc4rnGe+sL+Ikvi6SlOEp8ORyA4t8MhDYHjFgF7T/t6O83SwMK4bXgcSBds&#10;5f6np+Ua5MO1FPEXYhIRahCVupgawbldzKDRnUAgEGhoBOK5hYY2TygXCAQCXQyB4NwuZtDoTiAQ&#10;CDQ0AsG5DW2eUC4QCAS6GALBuV3MoNGdQCAQaGgEgnMb2jyhXCAQCHQxBIJzu5hBozuBQCDQ0AgE&#10;5za0eUK5QCAQ6GIIBOd2MYNGdwKBQKChEQjObWjzhHKBQCDQxRAIzu1iBo3uBAKBQEMjEJzb0OYJ&#10;5QKBQKCLIRCc28UMGt0JBAKBhkYgOLehzRPKBQKBQBdDIDi3ixk0uhMIBAINjUBwbkOYRxIUSQF8&#10;snxoNaqVKtZYeJwWyzQp5PEtNFr513GqYacIr4qG8+OVKVuscNG/qXDljrRhFHUKMt220eDc+ple&#10;Hi1pujfbbDN/JZp1WHVq2yySg/q+++679957pQSuOqkyjVNFOVnr14cWWso0kZ5dloGWuuD6iSee&#10;KCFNVYWld8xnoq1avm4FdKH2dVHOBQkXUtbOsh+Hrx922GGy1JTCUopVKiyVTuXOtnYU1Q26aCgh&#10;EJxbv5FgwpxyyikzzzwzVho8eLAEhfVru14tSWUoU1lLmWZcl6VRIsvK6sifJkXm008/XS+tW9HO&#10;LbfccsEFF9S4LkonKpmjFJaVGygLS41YtUL1KNoYCESeiLragUczdOhQvGMDyKWVUFK+WK6QzNIS&#10;esuRJzuWJLK33377TTfdJB+fhOdy3MoBLi+srLSyAie/WKbVG2+8US5Y1+VVlUNbqnAZZOWplfk8&#10;y/UidZi6ckpKYS1lrLyzUlJyu1SUfAWpSdHK45Zh9+abb5aURQ5weW233XZbmWUlaJFUnLZ5yZws&#10;TeNECQoVW2211QqaECh3jrSveqc7JEtgzKOnCckS0JK8wAILSEJeQSxwTj75ZFS16667wocvTzdd&#10;868VSzpkrdPfv5qT9VJbm266qaS50iTbfae8yLL5VugUWF566SXF1lprLQl6VfzTn/4kJ7GE5Kuu&#10;uqq+Z/grIP/8lVde6VcJgWQwk1BHBvitttoqL2S99daTJd6vMsCDGuCEg+uiiy6S6Xn48OFyXLK+&#10;rsnyKwWyTgFHYV2T3fbWW2+dc845H3zwQdsg5iNKc1JGwkrmt3zhI4888pprrrFuSagsQbJ0xXPN&#10;NVc2lg444ABDqHQUSV9fwK0UItYZOXKkrM8wtHYyYjbw2Cu7Ll10XedMl2ss/NzOMSlC4eqeffbZ&#10;knohqbwSpqLdt18lPDfb7Shffvll+RYT4foocM8993CWjznmmKmnnhq1oQwJtM0QfIEEkxdmMvPI&#10;EJDJhpiefPJJOWjNZxNYAe26rrpc2UjZTwceeOBpp532zDPP4Ee5h2nIKy9IxsII9JBDDsHslJT3&#10;u6AJUYgmJaylM4IYNWqUBOb8VpKxlV8pU1msCb/sssvKUr7IIoukLiBorIqvESUmktGdN41wddP6&#10;gZflZrfl9xcBJZSqdgr4VhTBEEuIIABUZcm1IFE+j7/E7BhTyvHzzjsPK+FEZLTjjjumLmRCnn32&#10;WUEeOlstEuH6kAzY9He22WbDjP369QOINRXbyp0uXXwyVgINgT788MPwsWBYCRJWpYVpK5uvWqDQ&#10;zfxYokY2SPK9ePTRRwu4lUJkmC211FKUtAYYLdTOBl7+eudMmC7UanBu5xgTJZnGPFxMVAhc4jse&#10;K/dzyJAheNNUlKCXk5spyhu1aTU/J5100t69e+Ncc8OEHzRoEHbwbyqJH/lrmGK33XZDKLxmWQWV&#10;n2CCCXiLffv29QXnptZR1ZS/fPAXZlSSe+V6qWQVtasYR0wv8pq4kilJvV69ek0xxRQ0l0EWxZCZ&#10;bvdhmcpis7uCugABDqBa3FhEw7nTNEeSR5Zt8JdZZpnnnnvu+eeftx/P+K5Cp7jJ/EfdJ4qSUiD3&#10;798fzSGmhRde2OYjjz8iRmozzTRTfqBoulTIyiuvbI2xPPATC6NK3+FGPXLQqLrzzz8/BSDD580K&#10;80aNB2sw3NJmJTVUtnBWq+xYKowi0kpxK0CE4o2iffbZx3JupfdrGnh0KFzvnDnTVVoNzu0ES6JF&#10;m0cT7LjjjjOdChqI89rKnXTSSWYv19W0NFfzdMa/wwvIyIfL4ydzY9111+VzDRs2LEvcbZ4jC3EM&#10;13mIK6ywQtZQXlriaAIxHbIQrEBDCmjUpyA5q+gnFZFvXpOM7itjWlVsqk4apvbFGpD+6hGvlj/u&#10;c/nll1t7UkmEoqTNr/hMqpI+LXUKwihJAf3FgFhvySWX5CHiOw5dAX9cyUPM7ptBgGK6UBCC0QQc&#10;rHDWOb5/Swio7gO3dGMN2tmtVP9aXew/7FQElMRSXNFQaWESqI0KKeZv2bFU6AWISnErQGQNGDFi&#10;hB2MMWMxTq1rC/KF650wZ7pQkxN0ob40TVeMY/6mYJy9MA90xRVXzKtuU2nC2KVyFXkZNuaFjvH1&#10;sI+wL7IwdUnjYdkP8o/wpp24sKMqnFabdDEK880+MQtNlIWJZyfOiAKsATzKrExBcqEuX9hszGtS&#10;I+1WFqsV/qD1Y+edd7aRP/bYY3VBMFTk2k4f2+ICS5EOJn2ggW0vvPBCEd68hi11as011wQX15jj&#10;vNBCC6X+EoLmZpllFstMHn/xBBehx6MXRbVFEBZXpiAE53ouBc6IHk1XHovkKJzspUpWmA487quv&#10;vpq7nV0sFBbQECIXFxLcMHgMhvxYYvFUsTCKllhiCWoXcFMsDxHTTzzxxG76wYHvnylgjS97vWnm&#10;W4MpGvfQOs0gtm/mgLlaVgNkajainrLPAPBuhAjtQDPeESJwBVkkDyX72J7zhsgxn1vqqjs/7rq4&#10;N4IxcVmhWEuSU7FSTWoEtLJYfYeAVYffav7Dis+euuC7ugVkUL94hehKBlflTqUYKzZJW3vch2vc&#10;5UvLlU8Bf40KztCB/PS0lt1AQQiv2U+ZnpVx4DgrjMc5tlURKy2c7f1T3ZbGUr4XpbiVQgQHO6cE&#10;e16rlq5X1TwKlCIQnBuj4ldp7mVBieZCBB243e9WviAvpy9TvvZO8e49BOLunN13ui/XTT61Q9RN&#10;AKlPN4Nz64NzQ7ciYCeqmD1h1tC6liiHc70FYMufJ1ylau8Uf9MNNLvvlvYczQVI7drWDlHtMqNk&#10;VQSCc6tCFAUCgUAgEOgwBOK5hQ6DshZBApGvvvpq6bNElevW+NZTS0LaWb2WfmVlKp//UOOJATW2&#10;2LZ+Nc4JFTV2M4p1MQSCc+tnUPeC3C73RlN6+KnGT9V39qvydY1HHNSoT4ViVc9/qPHEgFo0aRss&#10;2dEWtTQRZQKBcYFAcO64QLW8TE8RcbK8wuSVpNpbrfGd/ZYEdtXX9tsJS+34R8lAoGMRiHhux+JZ&#10;SZrnTJ0A4KUpT7y78+NlVq9OeUHzd7/7nXcfPKflcXrPSHoy1yM+Xm/1WqfXw7bffvv0zr6Hed1e&#10;9zRuOmrAe7f5ow/WWGMNLwqXvizv4U0PkKUjDqqeD8AN9NRn/qiHdGxCplh6WqtQTNOFUxfcjsuf&#10;AOCR0vyJAd6vS0+kuXlFJdK8oeChN2cFeESpwjkMXljIDg1wNpsHnD3fZtOQP5DBk7MFnR3YlsEC&#10;Rs+EeZg3e461fuaPlgKBXxAIP7d+A8GpKG6Oe7dSk56Z9Zfba4+Mf8eMGeM4G9yBfTxn6sgbx8d4&#10;qcnLwekhUKyHUp0PkI5o8B0j548+8E5aSy/L5484qHw+QOlRD3nF6JDAKhR7/PHHC6cuFE4AKD0x&#10;IMlJb/SvvfbaTh7wHoFnbCufw+BVsezQACCARbimcCADmQWd46yA+g3xaKkGBIJzawBp3BfxlBKe&#10;8mKr1xwEPb3ZueCCC+abxS8KKMZn9IqRQ6r8mj/6AOeWfVk+CanxfIDSox7yiqVzVXwKxfxbOHUh&#10;fwIAxSqcGMDhFWkRAPEyWDrNp3BwRL6PXo0tHBoAqMKBDNTL64yU46yAcT9+o4VWIBCc2wqwOqqo&#10;F9t5qXjQS2LebiqITfv3wn028YHsrX+Rh/zbYunoA7+WfVk+Ca/xfIDSox7KdrlQTPgif+oCTzN/&#10;AkCF4wUI9whHeoqDc2pRqXy8gxcWskMD7A/U8k5qhlU6kKGgsK1AnBXQUeM25HQIAsG5HQJj64QI&#10;2jor76CDDvIKfOkDT840cWarww8dgCB8mURz8bz172QDQU/OYOmx39lL8QIU+ZflM82cD+DJf5EN&#10;7fKU0/kAQsz58wGyl/S14iTZlh7GKhTzbzr/gUDrAU88nQDgjHZRCArQVjBEnEQMIX+8QOJcAVbn&#10;qjhS0iEMPsIUSrri7bICrMqks4YtOTYEftXrdCCD4yUpvOGGGxaqCBCnswJagqV1lovSgUC7EYh7&#10;aO2GsE0C0CLPlGfH5y0roOzL+2WPGsiqV30pvsbzASof9ZA1ly9WeupC4QSAsscL8FUdG+ioSb6w&#10;8xMSFJXPYSiLQOFAhgKeVWFpkwGjUiDQRgSCc9sIXFRrPwKJc7mupQfrtF94SAgEGhOB4NzGtEu3&#10;0MrtL89CePStwpln3QKI6GR3QiA4tztZO/oaCAQCnY1A3EPrbAtE+4FAINCdEAjO7U7Wjr4GAoFA&#10;ZyMQnNvZFoj2A4FAoDshEJzbnawdfQ0EAoHORiA4t7MtEO0HAoFAd0IgOLc7WTv6GggEAp2NQHBu&#10;Z1sg2g8EAoHuhEBwbneydvS19Qg4fOe0005zGlHrq0aNQKAMAsG5DTEsUpIuH19apVDjZPdKB+IU&#10;9MkSoLUtd1ntUCT5rW2lKuAEvvLKK074daR6QZnWtpWqt61W7Tg0QkmnJr377ruVNWkpM17jjOdx&#10;h2SPww8/fNxJD8l5BBy7JQmCfGiOOnSu2IABA9JRhMbfKaec4lDHN954Y/jw4c7YduZLLdCliojD&#10;67Ol5SWhcDLZ5ZdffvXVV8vj4PTbfv361SK2bBnnhA0ePFjCBUrKOlF4W9fJCXrn+l//+lcdyfT5&#10;8MMPZYVYaKGFnJVuOrUnnfs111zjyHboXXvttY5n7NOnjxOCkqpZ684ta1UrI0eOlHpj6aWXLttl&#10;h/PKX3f33Xc76syBPrJLZHaBvCxzqS1/HaVWi8nytapSEnv17NmzRns55UcyEWenMZMj3Bhi6qmn&#10;bqkuNVolvEYdUjGgpRPoe/XqVaFiGhj9+/d3MlxWLJsIZcdzq9Ro6MKOXo1P3RDADrvvvrsTx/Mt&#10;Ou7LaYR33XWXPD3HHXecf2vUJ1VEChXK+/XII4/EyzXKLFtMQ+Yz7jajnAZpYWipWOpI9iuq2nvv&#10;vfW6Pa1ndalxzDHHyCXRIdIIAbhDdlqS9vnnn8uTJE9zheYcx77vvvsq2VEqJTlWAsd41jgSLHKG&#10;jWROmFTdlBakgj6tEt7afmndGRpVa5UdGNlEqFq9qQuUP0iwoVeJLqGcKGGWMczBWvk+lSYlkzTM&#10;rObZ4evkF+fzjy222GLmWD6NWFl30h6ZHGelzz333IMGDXrggQfyWcKGDRsmuYOZIFcFL+Ppp5/m&#10;gBx88MEFb8VY55vLCoGtbCHzKd0uueQS2cZSR0Q/8wnQKEw+58tPhRxunHGuuuuak7Htv/7rv2ox&#10;bylEKWWcTG4p81uFpGqyt2kUQ+mLtmBFmjx1+VxzpZEEJR9++OGHHnpo5513tk1RAFay1d17773y&#10;1HHZHPjreOK8EHjy+BCiFtdff/1kuAsvvJCG8Cmgl0+It+6666bk0E6al8+pahY7lkX9XPK0+XAy&#10;sr+FAWbptRY6TVicJBO+yCKLWD4dj6kVA6xCtj2ZogoQSccHh3RO5oorrmjAkGN8wtNGRJ66J554&#10;Ihtg/i07MFzMD8tddtmlFus3e5mI53aOBfMZw0aPHp1XojQpmUPKN99880S4PgoU8o8V0oiVBg2d&#10;4JXyhvGeELT5UMgSJveP2YIo1ZVqTDGbU2eEZ4phKLwp86OpNeuss+LuQko3ErLzyEsToCXnq5DD&#10;DfVg6i233BI3Occ9pX6o5VMKUWo9n/kNVa266qooXiv5xHGpUR3RqPR0apFWyDWX6YD4ZKbYdttt&#10;b7nlFpEZdTn7zz33HPS0hU8RPSFiOHqXFwIBgQvJRp2kngg3fTIcKiTEQ7WbbbaZs9iliE6WrZzF&#10;Tt8ZyyHueJyVFdaj/AB79NFHJSjis5988snOj8+EMwfM+cgzzzxz5Wx7GLa0gC4LKOndqFGj7KVA&#10;itlhkmxRNg1dYWAUhqWAWy3Wb/YywbmdY8F8xjCndOeVKE1KJmMNJzcr4wZFPv8YNixNI1boldll&#10;xyeppQPCTUgtFrKEcZEkd3BquOknGOeLaZxXTLxSBmKu0Oqrr458K6CWcq/hUEIcjDvNNNPkC+fz&#10;m+EI22GZ0BTQwSxGTMLFF1/M/RczLdtQKURZMXUrJ1XLNyoVmwUGnqW55pJAPqOEHZxo7iEnEb9c&#10;dtllqFx2ooJiBSH+5RsCWcYNLmfVQVY271yNWewkFkm3nvRFPhH8KB6SH2AMIQEHWuT+p0xI2Qf4&#10;fPayCOQtRVopRNCz6aE5IbZHBkwKhhBO89I0dKUDA2vnh2VpnqqquDVjgeDcTrCacZnPGFbQoDQp&#10;Gccnf4vGNjyff8xPhTRiyhdkojNzRuSRE8TLk+CypSxh+YbS/CkVZXpXSOmmdSxg662iHSsfs1RI&#10;yuHmHpF5mB7D4nBlFO9X/iP/Syy4rHkq5G1Tt3JStdJGK+Say7eu19K2u5MmLJOpmuDSl1IhYjic&#10;XJEfS10hI1HlhHgEEktmjVns8Czy4swaGAMHDrRqQrWQks5qQQ0EZ4eUhKeupdwcVbPt1QhRBpfx&#10;WTrASgdGYViusMIKnTAb695kxHPrDvkvMyplDBMK5HUKh+WVyLKNTTvttLy/DTbYoKDivPPOm/KP&#10;cSFRG2m8GOE8MQq8IIBQeiPexnOllVby4IEAgvkvKJmyhCGgssnTSkExSyUiE6rj0YhdUkAyN6nV&#10;sGpKTZb/2MDadSZ9CnSTL8bDWm655ZQUQXYjG0nVaIzKEBXQKMjMGgWFOAkfbZ555km55rhs2MrK&#10;lFURW+Bu8x+57aKfyruFKBYsnJ3KkMZVF8fYbrvt8kIUu/TSSyFgh8Ec4gOZTPYirQJ6SuJNBSwe&#10;stixrGiGVjz+kbLYgTSfxS7lQrYn4INTVfiCJ54fYKIf+VpEJeFZsL4UgXxYiT5MU4CoUKAAskW3&#10;7AArDAxjKT8ss+hZjcOgSYvFmeWdZrhCxrCCHpWTkqEGUTNkl93tqZxGLAnnUQojyjyGMdufJaxy&#10;SreyCdDKYo3XbCo5j2i3VXdRMohA4UacXXy6feRTFQ2NQkCIJlOpcq65CqMEDhjQNgKx5oWQTzG0&#10;kkVX0nMXWEass2pCPNSpUbRYYxY7QwIgyc1PFJ8fYIX0epnwfL+qIlC1QF5aSwOsdGDkh2WnzcY6&#10;NhycW0ewo6n/RABNuJluX4xz3V1xk0fQo7UgeZzAPRzOIy8p7062Vs64Li+qa12xszn00EPR4rhu&#10;LuQ3LALBuQ1rmm6hmJszHrESuOD62b22oc9udosFi1HYz7ahet2qcEI9aia827Zu1k3PaGhcIxCc&#10;O64RDvmBQCAQCPwbgXhuoX6jIXu7v/D8bNW3/uunYrQUCAQC4xiB4NxxDHBOvHeWvHvmvopb4elR&#10;qvRx3TsI9dMjWgoEAoHOQyA4t97Yu1fuIa3sfJZ6Nx/tBQKBQKciEPHc+sHvHr2Xbr177iUrfz0a&#10;lX/r32OhXvR0YoCb+BtvvLHXRrNjFhwgkL26vvDCC3tO1rNQ3jVwOoEbMvnzCrwqVsvRAfXrc7QU&#10;CAQC/4lA+Ln1HhHpsU2PZ5a+9e9Je68teJbIu+2ehcyOWci/uo5znYrgBADPsTsNsnBeQYWjA+rd&#10;z2gvEAgEyiEQnNs548JDqdlRA+mt/5aOWSh9dd3b8Y6D8nYs+i6cV1Dh6IDO6We0GggEAuHnNsIY&#10;QLKFowZaOmbBG1P5V9cdxSQ04fVWr656naxUiDfNUrIJt+kcMdMInQ0dAoFAIEMg8kTUbzA4YURU&#10;wZGAXkbyAqhXp0RsRXi9Te+lVSdX+e4QBm8riSo4UkAxR5Z4edQVp6s89thjYrhe7vQiv1jwrbfe&#10;6icv5hPy+OOPP/vss95ucgCgY6UUePDBB5H11ltvnT+Hv35djZYCgUCgBQTiHlpnDo3St/7LHrNQ&#10;+WyE0vMKWvVefGf2P9oOBLofAsG5TWzzDjmvoIn7H6oHAk2IQHBuExotp3L7zyto7v6H9oFAsyEQ&#10;nNtsFgt9A4FAoJkRiGfFmtl6oXsgEAg0GwLBuc1msdA3EAgEmhmB4Nxmtl7oHggEAs2GQHBus1ks&#10;9A0EAoFmRiA4t5mtF7oHAoFAsyEQnNtsFgt9A4FAoJkRCM5tZuuF7oFAINBsCATnNpvFQt9AIBBo&#10;ZgSCc5vZeqF7IBAINBsCwbnNZrHQNxAIBJoZgeDcZrZe6B4IBALNhkBwbrNZLPQNBAKBZkYgOLeZ&#10;rRe6BwKBQLMhEJzbbBbrUH1l+jn77LMlquhQqSEsEAgEWkQgOLeTB4cDcOWjrEUJJ5R//fXX/lYt&#10;3FJJedKknMhXHzNmjCRAcrkXZNbSSlU1xkWBcaFYKSzt0bxDNKzd1i2pWrVTHaJne4DqtnWDc+tq&#10;+jfeeOPAAw+Upuz3v//9tddey8G88sora9RAxp3DDjvs448/rlq+bElzTJJ2edWy6nKvEXjeeeft&#10;tddeqmTXlTzxxBMlfnfF1K1lcl5zzTV33313qWLqpoSYHfL54IMP9ttvP+mLOkRaEpJguf/++ztE&#10;Zh669gisauvKdim1dUEZxjr++ONrsWx7ehF1yyIQnFu/gSGb+tFHH7366qtfcskll112mXyRk046&#10;6Q477CCVZP2U+P8tmW8SWW688caXX375SSedJH9lpoM0l/vuu+8qq6zCB0fKX331VWX1iMKD8g2X&#10;FrvlllsuuOCCjprbM8wwwwknnDDjjDPWH64aW8ygq7F824rVaJcKwqVA3X///WnbNgWiVnsQiDwR&#10;7UGvdXWl40VMu+66azbWH3nkkdGjR88777w33XQT14b/O3bsWJ6vlMAbbbRRz549P/vss0033fT5&#10;55/ndeJH5MjR+/zzz7lmQrEKkKZ60uPLL790/bXXXptkkkn8OmTIEFdkBUaac8899y677OL7oosu&#10;ar4l/86/+GuTTTbx78MPP/zQQw/tvPPO119//ZRTTolD55prrnvvvff2229faqmlOMJUvfHGGyk2&#10;++yza1SZrPOZqBVWWOH000//+eefZTief/7511133aFDh0qRuf7662+11Vbnnnvuiy++SGfSevXq&#10;dcopp/D6ZZi38Oyxxx6Eq0XhvffemxAdlwv5gAMOcOXUU0/VBfpsv/32F1100TbbbCMjcl4ZqY5v&#10;uOGGH3/88c0339x2223XWGONV155Jd/x22677a677gILEECRuq8KIRY8eFr5FltssbyGUtmnDuZF&#10;DRo0SDSGPvpIbX1cc801r7jiCrgpKTL+u9/97o477lhggQX8e/PNN7PCu+++u9xyy2233Xbskrea&#10;hM1nnHEGhROeKT1zZQtqXaPffPONYZDsAhCbFfr36dNHgOi6664TfWJfEHFjXYcbmSouvPDCZ511&#10;FqAMsN133/2HH34w8Iw32aNbMmvrBneUrhmBWOhqhqrdBd9++20zOe9cmBJiBeK5ds3HHXdc7969&#10;hw8ffvjhh9vvm8x+Tc6jjaQCqX3TmOeIKBEEOuYyZ3qZh2jlnHPO2WmnnXBKVtLc1sSTTz5Z6AHi&#10;GDZsmPl57LHHYjST8+qrrxbuMJlpZVr6aYkllvjzn/+s+p133olA0cqEE07oe1kwsB5KsjYgF069&#10;nm622Wbc+R133BHr9ejRAw+uuuqqyG7EiBHITheQUUp1rLwFABH7O3jw4NTQU089df7556+22moA&#10;sdgoJlk9ai4oAyhZ6A855BBsbnHSkQRR6rhM9UIHaP3kk09OhOuDAe+55x7EdMwxx0w99dSgKGiY&#10;fPMChlYmgG+55ZZARqyMAiUqUSzp5t9kUCr5VxzptNNOe+aZZxBcwWovvfQS46Jv/mYiXJ/KFnzi&#10;iSeUQbuZXaaZZpqXX3558803R6OsZq066qijkqFpPssss2gdoTPrBBNMgKChuuGGGwospIEHhFrM&#10;2u6BHwL+A4Hg3PoNiIknnhgdlG1vjjnm4DnyejDOTDPNVEEn89l0mnPOOZVRi9uSCuMI1XleZtf0&#10;009vNiqJnrDVbrvtZnahg4JYTqt5ePHFF5v20047LW9UxAMn8j0LJTlrFON44k333CweLWmojJL4&#10;dIoppsjrhhoQH4fLopJXVbiAqqRNNNFE88wzD5q2cbbqYFhUxVPTiwUXXDDfHC4rVaZv377ISOs6&#10;xUfOd5xnvfLKKx955JEonhuYROmRpvVaLUsdzs1r6N9UjL3yovyrU8kF5lrSuYKlLGNs6kMrK0rB&#10;anYnrvO7R44cmfi9qgUL9z9T04JCNFEXvPvss49VJIXmDTZNwBPzpqj6hRdeuOeee7qLwFPOQKjR&#10;rPWbJN2gpeDc+hl58cUXt1vP363K2kaUvpuffJ/sppOL/BETxlTPGNNcUtKGPf3Npr3ZhT7S/SVU&#10;xe/zkxklMsu74Z3Z+Ffoqvns9prIA6/w+++/TyXxl78ICAtnimkCp9eIGgmq0w01CDXQhGeNGnh2&#10;yXNPqqa2FNNZwY2BAwfy+q0fXN2ss1mLFZQhQXNq5Ttur205sfZgT75tkkMB1IwHfWii9byG4htp&#10;O1LAcMUVVyQ/LZyi4YCyCPmb5BSePyEfqlheH9M6mreaZYkX7COebgHwa+0WzOySavmXZFsHbj5z&#10;c9td13TSk70A8vjjj7MgRrYLoXMCQcm2mbVG60exsgj04FMENPVBQAjP9BOMs0UVejNLhQJ4bSak&#10;ibH00ktzu0Tc8KMCJpKNsAn52C8f08bmURzTtDdVbN7tuzH4FltswZHJphBGE5Z99NFHEfdaa62l&#10;lv21zaYtJG/x6aefpoMAYmJSIVrRQBE9vyJ3DiauefDBB9W1MKSSopNUWmaZZQQNxKP9anqLA5rh&#10;2Ll///6JVbWIRDhcCmBM7M99Q5ou2tjad5PAofarLTwXuF+/foIGVPXhObpfl3TjQlJD8ME+mm9u&#10;leIt2iDrAjWELEnQL2XyyiBNMAIQfeuUu5S0yjpOK5tubiDN/ZQWDBgShd9BzQkdMGCAvuQ15Pwm&#10;zrXaZaLEfHGcwCiLPPvss6LSNCfBrUKkxoj+FZzREXX1lNqipbpgvSEqbzUIGwmMCA1ueFo7aVXB&#10;gkDLohDJLgwEKIDDmTmsmhQDgjVm1KhRhod/qeEhGYuQztIHzlqZddZZaQtJEfY8kpn8+syI7tlK&#10;3EOrt90xGoLgrNlalm3bbDTPTRLT2zaQJ+J7coSzj+uKuV7Y3hIuTmfXnDxEH84OCWi98ka4JRQ0&#10;xF/TEOdIi3w6oihmweCTWjOqwpcebkNP6qaOJ0csqUr+X//6V6HY/E05DWkiw4erqGShs3llyuqQ&#10;73hZCfSnD8rLmi5omIktYIi7GQjnYkw+e4rkipDkCcstO2z4hz/8wYKUbQsKVivbhRotmLdL0pNj&#10;a+2xbGdGSYpBOz0Yww1Hx8l8iFgsJd3OrYpkVRNHgVYhEJzbKriicMcgwL3iGKIDt7wWWmghDxt0&#10;jNw6SsGq3EacW7bNxLlZjKKOelVpCvNy+bnJG2ywwfLLL984inUfTYJzu4+tG6inZr44CQ/LfR6c&#10;24wPivJ2uY3ZI2UFcCv/2omWsEER1LbtEEtpRtg7EbqOajo4t6OQDDmBQCAQCFRHIJ5bqI5RlAgE&#10;AoFAoKMQCM7tKCRDTiAQCAQC1REIzq2OUZQIBAKBQKCjEAjO7SgkQ04gEAgEAtURCM6tjlGUCAQC&#10;gUCgoxAIzu0oJENOIBAIBALVEQjOrY5RlAgEAoFAoKMQCM7tKCRDTiAQCAQC1REIzq2OUZQIBAKB&#10;QKCjEAjO7SgkQ04gEAgEAtURCM6tjlGUCAQCgUCgoxAIzu0oJENOIBAIBALVEQjOrY5RlAgEAoFA&#10;oKMQCM7tKCRDTiAQCAQC1REIzq2OUZQIBAKBQKCjEAjO7SgkQ04gEAgEAtURCM6tjlGUCAQCgUCg&#10;oxAIzu0oJENOIBAIBALVEQjOrY5RlAgEAoFAoKMQCM7tKCRDTiAQCAQC1REIzq2OUR1KfPvtt//6&#10;5eNL3ZrT0FtvvSUFb9ZiUqMOCkQTgUC3RSDy/tbP9EccccSLL76I1CaYYAI5uvfdd9+ppppK8z/9&#10;9NMJJ5yw6KKL/vzzz0888cTee+89TpNgZ83NOOOMt95668477zz55JNnaiy22GIrrrhi/UCJlgKB&#10;boZA+Ln1M/hhhx12yimnzDzzzMcff/zgwYMT4XbiZ9JJJ91hhx0S4cYnEAgE6oNA+Ln1wfn/Wvnw&#10;ww+HDh3Kw+Xtnn766Z999tmvf/3r/fbb7/zzz8/83D333PP222+/6aabfvjhh4033njxxRc/88wz&#10;P//88z59+uy+++4Effzxx65wV995550pp5zygAMO+OabbzJp/n355ZeHDx/+0Ucfbb755v/4xz9e&#10;eOGFsWPHqtu/f/+8W41tR48evfXWW9/4y8e/WsHCXN1zzz2XS96zZ8+99tpLc0naVltt9dVXX2WK&#10;DRw48IwzznjzzTdnn332XXfddbLJJqsrlNFYINCcCISf2zl2s6/n6p599tkTTjgh4ssr8dprr/3t&#10;b3/z66GHHnrnnXciOxyKPRPh+vz444+urL322uecc07fvn1HjBiRl/bss89ixg8++OC4445bfvnl&#10;t99+e61suOGGd999d6GriuFTzd1zzz1c72OOOWbqqacW37jtttt69OiB1lddddUbbrjhyy+/TNJ4&#10;6HnFHn300U8//fTUU0/df//9g3A7ZxhFq02IQHBu5xjNzavDDz+ch/vMM898//33eSV4r3zMgw8+&#10;eMiQId999x2PeLrppuPk5stMP/30s802m7DvHHPMgTdLpbnOBXZP7MILL+Q4X3vttXzhsl199913&#10;Z5hhhmmnnVaooXfv3jgXod9///2DBg3i3vpXrSStoJiQNCd9l112GTlyJKe7c3CMVgOBZkMgOLcT&#10;LIbIrr/+entzzuP8889f0ECcd7755jvppJNs8Dmb6BW3jjfeePliX//ycWXMmDEYuVSa23R+ffzx&#10;x7mifFgxCq5r2a5yUYU4kLsPf1ZDBK677rq842HDhrmh50qSVlAM5x74y+fyyy9H3J2AYzQZCDQh&#10;AsG5nWA0LMajvOqqq9xVs7UvaPDb3/4Wu+2xxx4is2eddVZZFxLhetRBsFW4VgSgJWliDpxWMYpb&#10;brmlpX7OO++8E000EV/YYxXvv/8+3VZeeWXRBj44+Q8++GBWsaCYRyxSJNqqwAvuBByjyUCgCRGI&#10;e2idZjSBWg6s7XlZDdCfuO1MM81U+twYb5Truttuu+FHBZIT2pI0j99+8cUXZeVk7aL19957b4op&#10;psioU7jDFdQvwltQL6+YRpWsLLzT8I2GA4GGRCA4tyHNUlGpxLl8TA5m82kfGgcC3RuB4Nzms7/A&#10;6+uvv+4JLTGB5tM+NA4EujcCwbnd2/7R+0AgEKgvAnEPrb54R2uBQCDQvREIzu3e9o/eBwKBQH0R&#10;CM6tL97RWiAQCHRvBIJzu7f9o/eBQCBQXwSCc+uLd7QWCAQC3RuB4Nzubf/ofSAQCNQXgeDc+uId&#10;rQUCgUD3RiA4t3vbP3ofCAQC9UUgOLe+eEdrgUAg0L0RCM7t3vaP3gcCgUB9EQjOrS/e0VogEAh0&#10;bwSCc7u3/aP3gUAgUF8EgnPri3e0FggEAt0bgeDc7m3/6H0gEAjUF4Hg3Pri3frWJGJ49dVXU/az&#10;9n/aliyybbVoKwmmHJrtV7usBJLJryw8rzkk33jjjULGz0L1sgrX0lBZNbTOcBXQy5prM8KFilVV&#10;7RCLFBqt2s2qWo2jEdKYYoNz62oXc17Sxq233vr3v/+9XLxV25as96ijjrryyis/+eSTqoWrFpBu&#10;XYKJ1k5v5U888URZ1vPyMVdl8lJYxb/85S/33XdfVcVKC1xzzTWlyeELxe69997TTz+9QncKmt9x&#10;xx3Su6VURi1RZFmFqzbUkkC5i6S8k5i5QnNSLLfNLmTKGCJdiGxJmXyqnnHGGZU7qMU2WCSrUjoe&#10;KndTxcpatUeZZqwbnFs/q8lVfvTRR6+++uqXXHLJZZddts4661RtW0ZejsmOO+4os3rVwlULrLTS&#10;Svvvv39pgrXKFZXfd999V1lllayYRG068vTTT1dtsW0FzGo8ImNx26pntfKa03muueaS/7i13W+n&#10;DrVUb5tdSJ5hhhmkIpVptJZWOqpM6XjoKMndRE7kiaifoS+99FI8suuuu2bTXoJI2dRfeuklSqy1&#10;1lrLLrssJ0Umdql35GDfZZdd5P29+eabl1lmGd+5fi+++GLPnj2l4+U6DR8+nH+x1VZbffXVVzfd&#10;dNMPP/yAUBZffHGuXyZB8mDkdeqppyqDcVZYYYXRo0dvvvnm55xzzgsvvDB27Njdd99dynSNvvnm&#10;m5L90E3qdVoRstlmm/lJFneZLqm9wAILUDI1Ovfcc992222mOlGU33nnnf0kN7t/7SLVtVTIrZmy&#10;Ai+66KK0kjc+U94qQgEKr7HGGuuvv766rhxzzDESvCvsX5wLFvKtNDfccAO6pN62226r/J133snr&#10;p9JGG2004YQTyj1sx+BKpsPvfve7v//973fdddckk0yy0047cWxpLnd9Huf11lvvwgsvfPvttz/8&#10;8EMK//nPf+7Tp09qF4XRYY455sh6IfuyVmxK5OiUUn655ZbbbrvtZGvmEUuSxBxAk52e/M8//5wc&#10;bV133XVCCph0zTXXLM1cpxWduvHGGyeffHJVdthhB5izy8QTT+wKEKRqZvRtttnmoosuKrW4jtMn&#10;2WuLLbaQPfoPf/iDjrAyu+sFq7G7kZOZeKGFFiq0uOKKK+bH/SuvvEJ/g4RlBw0aNGbMmCRt0kkn&#10;NQ714oorrsgjbMcA1XnmmQcIoAA1KIYMGWIZzvpOq+effz6vlfW+fpOtgVsKP7d+xjHJzYe8n4W5&#10;evToga2GDh1qg4lqDXfUaShzis1wlLrEEkvss88+Dz/8sJImhszq5s+XX35pX3ncccfNPPPMdv2D&#10;Bw+WUB0fIcS8BLMX66222mrnnXceBjSpkLXN9fbbb6/RDTfcUKNIE6WaG6aEyQ8OM3/aaafVIvJ9&#10;5JFHpFhXy3fVU6MSs1seTOwFF1xQemCc6OML/kKUlCEcIeKRBG7qZlIeiWsUCyOFRLg+Ju0hhxyy&#10;yCKLFIyhRUmL/WSZ0U2qIv3DDz9cdxBBKpxSFGc6YDF7Z7qdfPLJGCRpXsBZhEcVhI5Y+/XrN2rU&#10;qEK7+V48++yzfrVCCAqddtppzzzzjH5dcMEFm2yyiYVk0003tWvROqgtOdawpZZailgRoSeffLLs&#10;2EJSUtnjYsuMtMqoLdnFomiFsPz4SwEolbW4xSyzF5B1RACKDvjXSma0UKZg4tIW84qhy9QdSy+s&#10;2J20LbfckjTEyuL6nkfYvwnV22+/neEUs7alCE++78QWtKrfTGvsloJz62cfjgyuzNozTHkrhrUZ&#10;YiL16tXLUPbFfMN6vCp+aCqspCmNSvggSCe5M3wxqdFRM1fo4IMP5mUY5VgvLwEFmxuYMd9Js5qX&#10;hzf5bqbrvPPOqwo/euTIkVlsdODAgYlcqGGdyKqnRitA9tZbb+FE/K56CvgWlHcF8+oL/9HykIkC&#10;Qtldf9++fXlbNOTbWpOAI7V7BQUsGyuvvPKRRx6JENONx1KceYXSd5KsRdKAUBBY2guEqOM+NIE5&#10;qOecc85khWQmri4nV1u6Zo1EqcAvq6elVEzAqqZfvXv31q9UzNrmL8zZeskll2zJ4qX2YmI60ER1&#10;CwkiLpi4pRZTu8YkYC1ju+22G3b2L2nJ6HrUUp7ThCovmOHkn55mmmkKfU9y8lrVb6Y1dkvBufWz&#10;D+fOzYRsKprwU001lQlMA+xg5vB6ymqjpClt18l/HDZs2N57722ipntBJNjMnnTSSSiGI1nIvp4m&#10;TOH+2+OPP85RQgocap4UfufB+Vx++eUmZ1IAoZi6HGo62z7nmTH7jvpVR6wIyIf+Zh03Fl/zhc3G&#10;VLJUeXtSTu5iiy1mnnPKajEAIZpDeTQvPKtQ0EFJ7jPJeIQ7mRQo4IwgskYhmdaw7FO2F6Il1jNm&#10;4kcn0k+o+ptA1gpR/h0xYgSvXAQ8b034ZD21KpCWQONFZq273r9/fwshOkadLVk8by/VNc1SdE7L&#10;uSssUjBxaYv6kt0Cpb+VjMJGF89U2IFKSZrFSbECwplZrRnp9h1MbEd0Kt93Ygta+VeXazF31y7T&#10;4j3crt3tTumdfZ/AGY+S+4ChuHs2yDahzz33HI9A0C1FFct++G5KcoLMFtvArAznCKHYSpuoqm+w&#10;wQb56maFMLH7XdwWUQhk51cTjA8lFsGt5us99dRT2BZl4OvMhzVhzP+rr7564YUXLtUHueAd7C9G&#10;oYq9v7+mHCEcNxFGEVUeUxY0zCsvHGlrryM21EsvvbT5TD4atQasvfbaAwYMqGAanZ1lllns3/mJ&#10;2T29pHamA7I44ogjEBx99E5IkcACzsn5aulT6IWwrJJio8K+yMVaYt/g/uexxx4LVawkIJuJwm52&#10;M4LCFqrMfdY7y6H4Jn2U5KiC1z4D9eOsPOlb4WBOOFhasnjeXnYhBPoryqzX9LGi613BxKUtis+q&#10;lWI70NNHESHV4UYx0gw2w0nvOPgFhLPOMoFG05hU0WDL953YglYwtIrbBFgkOmUCNkijcQ+t3oYw&#10;A0XHEKVdqrZTJNRczTtfZXVKgUsVS91hU5ccPFh2e847Q6/mYbZPxPgck6y8iUp4S9XLKqM5jSL6&#10;FFKkfIoF+5BGjdS77JNX3hRVhb+W7zKVzNgKD3JlosgXUtSdrLMJw0yH0v62CueWeqFdDmC2k0Cp&#10;ruRRTRX1jrMJGbHOdEUIxZ0lcaGMa3h8FMZ6lQM1LVm8rL242Jq2GqVGCybOt6iYGwYWv/wab62y&#10;hzAGsr0RkMWyUTyWLCCc2cJgNrQ0mrpW2ve8VrfccosyVtZ6T7kGay84t8EMEup0OQSsAQharKBB&#10;eoZArQqIMm0yKnw8/uFOIM7tEM0tFXzhbG3uEJnNKCQ4txmtFjoHAvVAgJdqP5S/iVqPVrt6G8G5&#10;Xd3C0b9AIBBoJATiuYVGskboEggEAl0dgeDcrmZh0ToPBlR9KKe1py60CqbSQ09qOeUkr1It59G0&#10;SqXuULhwfk3Vo2dg0rZhUIs1uwPgbetjxBbahlvj1vJQqkfBvJ/qGYD0DGbpoznecXr00Uc9kjmO&#10;Dh9wi6bwzqu7Md5Y9WRxSy2mk1M8oJYeAvPyqzvp3uyqoKGXoT0ekJ7l8vEig3eiPKhvvfFKm+fn&#10;vD+S3l32CJrnljy06wE1DUHGk1jKe50EffhXyNKDU16684arB8KU9AiUpxQ8FuYlq5aem26oQZC9&#10;uJwBUmqFgsIFzGvvTlVr1i6qG5YMP7dLGd0s8hyuN4bxSIWTaNp8qMq4A6u159EUzsHxNof3p/H1&#10;xRdf/D//8z8OZyDQ46Xe+0CgHmvzbJbXRpwW5MU/ZTxZ7MSvU045BVyWB0+nomYvZ3vAAPV7IMzr&#10;sN7W8/yZ932z1wf8WvX0yHEHUYdLjtNqOhzSWgTGOxG1oNQxZThuJrmNv2dsPTTDEXPQidelXHfq&#10;imf4vbzvGX4HCzioxUtBaMVbah7h9Jqshz0Lp7Tw4NJJLl6ycLBA2ic6WCA778a/zlF0RsEf//hH&#10;YvNHuvCA+HGIiYTsyBjP0ufPbUFGhbNvMhT4g/xQ7mRLZ75wP9ETacgu6Z/qqpI/Xsc7GnjwH//4&#10;h2d1venAQ6/9PJqCSby47H08zqzrqMRjs9mumbvqyd/swdXKtnRUMV/YWyfpSWFHUqDmdFCGf53t&#10;AnAnw5UKGdfG9RisAVB5SOipMzc8C0wZjwOnVzBgbtRl593YSWTnBOkdA9WCOTzzh+ak7hfGm/cP&#10;WxowHTN/uoqU8HPrZ0kzFrlgGRv/9BYDSjWaTQnzPB1dyI1CiDa84gOeHsdQZo5XKguntHhYPX+S&#10;S+qDV7/y5914qSmdROPkkcKRLulQFeyfHRnD8y2c21J69k2GlOoEVjjzRUllLCSZ/qlu4ewVh6R4&#10;dhWVOGFHN9t2Hk2a/OmcLWxrLXHEjDfrvBSAg7ws5/AXT4bOOuustViaDiIJ2TOkFgwkK9pAGtpi&#10;Gh0XkSg9Qn5cGzcdo1NhSKQgvvf0OOaOOvM+W1nM80Z3TluNmBcMV3a8iVYVDkuqBfBuWCY4t35G&#10;9z5SOhOEz5VewfLOD1+vbMjS9tZL937ifqKMwmk4vMjCSS6kFc678R5R1reyR7qQmR0ZwzMqnNtS&#10;9uybTGDVM1/y+meHdufPXkFbnEqB1/wpKm04jyapZN/gSVJfMCZ6da4FlhQuEEOwmeCZIt9aLI1h&#10;YZvltvBOtu9eGMO21jMH93gvy+agcLYvtce1cSlfeUgIpHDnWc2YwbyZm68L+SON8kZPgNSCeeHQ&#10;nFSxMN5sBUoPS6oF8+5WJji3fhbHC+lQknQmiC9IIREuIk63d3Bf4kqUlJwpkxkzFk5pMbgLJ7ko&#10;WTjvJh1lXTjAJf92v/LZkTHpRdX8uS35s1RsrgsPQlQ98yWvf7avz5+9osvpXLS8AVp7Hk2qq5az&#10;LDj+Fid04xiHwstOaL3GFEHWEppz2ZLkhx56CJGRaeXjPIoXO7pBrMaxEvkTWygwro1bdUhYxfUx&#10;nU1jF5XdOBW6yR9pVHpOUC2YFw7NSeAUxhvOLT0sqX6zq3lainhu/WzlUBvnHAoLpFOmskP8aMD/&#10;dezIQQcdhI7TwSVmvqNSTHguhlqmU/40HJybP8kl9aFw3s1///d/p5No8geD5XvLJ8ofGVM4tyV/&#10;loo57MD1/Okk9teVz3yhv3tTqDzpn06hLZy94vwdhy6KBiACDmnSrfbzaCwnTgcWvhQ+9gzG8ssv&#10;L4jJybV6EQi6VMBJXdYPZ33VYmmixMfdRmMOi58Ai7Ns8Gmqmw7eTN8LJ7aMa+NWHRLp4B7Pcoi2&#10;W6fTEeM+vOP8kUZ5o2dPOFTFvGC4suPNsge0wmFJtWDe7coYl/GpGwL2rTZ3piv+4urm20VSnl4y&#10;z13EcR6rMnMUTld80K4CfJb0r72z2JydY0F5AUduKU5PVdK9+AodtCflbKbydMjL9FMS5Y6ZTybE&#10;LttpjX5NRxGmT6FuupLXPxVDiJl6/tU7ZXjNeQ0LPa3dOtCgf0Fa7dWzkkkBikmh5E4jFisVUsBE&#10;gXFq3FqGRDZIgJxXuIC5n/JGTyWrYl4qJFXMj7dswLQB8+5TJZ7Prd8qyze0RxNwxFlObjSZW2q7&#10;6pOV9VP6l5YKp5PE45mlmIxr4zbakKjzCOxKzQXndiVrRl8CgUCg0RGIe2iNbqHQLxAIBLoSAsG5&#10;Xcma0ZdAIBBodASCcxvdQqFfIBAIdCUEgnO7kjWjL4FAINDoCATnNrqFQr9AIBDoSggE53Yla0Zf&#10;AoFAoNERCM5tdAuFfoFAINCVEAjO7UrWjL4EAoFAoyMQnNvoFgr9AoFAoCshEJzblawZfQkEAoFG&#10;RyA4t9EtFPoFAoFAV0IgOLcrWTP6EggEAo2OQHBuo1so9AsEAoGuhEBwbleyZvQlEAgEGh2B4NxO&#10;tpCcEY7ZrqqEbAul2WVcaW3q77Jy8q1nebQqq9SGpqv2MQoEAt0BgeDc+llZwnMZaLbccssddthB&#10;stuUfEzm3SeeeKKyEnhQ3nL5vgrFZFqU4zbPkii1AmkmORKwt9Tc3XffLaFOLbSraYm124ldZW3b&#10;KTyqBwKNiUBwbv3sIleNbIwXXXSRdFt47bDDDpMQt1+/fnKSd4gS0smQKYdKm6VJkLX//vuXzUPc&#10;ZpktVWy/th2uUggMBOqAQOSJqAPI/9fEY489Jh+iVJLyGHLx5HDccMMN5QeU2RAX81gl8pJc8oAD&#10;DkiZ2PHyDTfcIFW4FIpyU/KOF1tssXPPPVcaGGklJVV8/fXX+cgyp2FJybhOOumk22+/famlluJN&#10;X3XVVar06dNnvvnmk6UR3ePTbbbZhhvrOl6WIFbGRrkF8+1SRkbIrbfe+tZbb9WuLJmzzz67fLdS&#10;OqY+cNVPPfVUqat8l+dV5sfbbrvtpptuktZs4403llPyzjvvvPLKK1XcaKON5NDlzmtr7rnnlthR&#10;gkKZ0KTMEpegvGyJSVvfpSzKC6mfSaKlQKDuCISfW3fIf2lQ9u9evXpJQ8nVlU0S9w0ePPjss8+W&#10;IjulyPV57bXX7rnnHix5zDHHyKKG6RBcjx49EJkss+g4cV/6yE2LUuVeReUoG3tuvvnmu+++O1LD&#10;qoj+ySefVEz4WK7f0047DZNeffXVhXbxI320izqHDh2a9PE9NaHuJZdcssUWW5xzzjkakptSSbnd&#10;aH7ooYcqJlWwUIksv+eddx6Kv+CCCzbZZBMhCB3UumSFs802G2W49kg209aveSEU6ByTRKuBQF0Q&#10;CM6tC8wljXAMeZrJn/Wx0UZV++233zPPPPP999+ni++++y7/V/ZvfNq7d28Mi0lFdfmnqC1PuKV9&#10;mG666Ti5PGXl5RhG3PJIKiYDuWzb/GLM69eW2sXFPG78Ln875zTJp7DEuimnN/ZExxIGc7oPPvjg&#10;IUOGpJuBKkrwngpzw5Hvbrvthpr11zLTt29fTSvAK890LggpvVXYORaKVgOBcYNAcO64wbWiVGQ3&#10;YsQI5CKqoKB/r7/++oEDB0pgPv/882dVJ5tsMtEGXOYj7asNOyZdd911uZ/Dhg0TUnAl3076N3Ex&#10;avOv23QasnkXBOApu65RbOiL3N0CFGXbVVJG9/REhGLTTz99agVpUjVVp4+1YaqpphK7ENMQ8eB9&#10;o9SsosL4V7u05R2vsMIKmaoUo2SmbUGIWp1gkmgyEKgXAj24V/Vqq7u3w2/FPnfccYcAK7/Pxp+f&#10;++CDD3I5RXjFCgRnuYSLLLKIUCmwcJ9f0eLDDz/MGRwwYED//v0vvvhiFwUZpphiCgRqw7700ktn&#10;5Ev4Cy+8IAhLFBIXCH7ggQc8qCCULI6x/vrrjxo1yiMH/iVBlAA159tNJCssy3u99NJLNYS1hXex&#10;f+Jc/iluJfy5557jCK+99tq+ix1rhQ8u4qF1faQwh3rWWWcVWBBVEHZYcMEFn3766ZlnnplugsLk&#10;6E7Slv6uZELEjk8++WS/ktDdR0z0vysiEPfQGsWq9v4YEJHlFeJXYlX0mt3F4l26wjdMfmvhg8u4&#10;xlxFYYH0E17mkwpQTDLJJOmKOCwJqmNk/+bbRcSoU6iXJq5rSxyg8BgDFiZT0CNrGk2TmZVU0YpC&#10;BxU5xTxfP+HrytpmQhQT4c362yjmCT0CgQ5CIDi3g4BscjFoTuSX47nBBhssv/zyTd6bUD8QaFwE&#10;gnMb1zb11EzI2DMSHqUQvqjP87n17F20FQg0DgLBuY1ji9AkEAgEuj4C8dxC17dx9DAQCAQaB4Hg&#10;3MaxRWgSCAQCXR+B4Nyub+PoYSAQCDQOAsG5jWOL0CQQCAS6PgLBuV3fxtHDQCAQaBwEgnMbxxah&#10;SSAQCHR9BIJzu76No4eBQCDQOAgE5zaOLUKTQCAQ6PoIBOd2fRtHDwOBQKBxEAjObRxbhCaBQCDQ&#10;9REIzu36No4eBgKBQOMgEJzbOLYITQKBQKDrIxCc2/VtHD0MBAKBxkEgOLdxbBGaBAKBQNdHIDi3&#10;69s4ehgIBAKNg0BwbuPYIjQJBAKBro9AcG7Xt3H0MBAIBBoHgeDcxrFFaBIIBAJdH4Hg3K5v4+hh&#10;IBAINA4CwbmNY4vQJBAIBLo+AsG5XcrGP/3009dff+1v23r17bff/utf/2pb3bbVarOqLTX3/fff&#10;v/HGG/7mC+iUrrnS5uYqI9NmsaW9KIiqatD6m6xtho5aGQLBuXUdDE899dRf//rXDpyiBe0/+uij&#10;ww477OOPPy7bq2uvvfb6669PP33zzTcnn3zya6+9lpWk1V/+8pf77ruvbojcfffdxx9/fMeicccd&#10;dzz44IMTTDBBvhf33nvvGWec0ebmEjL3339/WWT8euKJJ/7tb38r/RX1F9i/MraloiobtLJidbNj&#10;NNQqBIJzWwVXewt/+eWXb7/99s8//9xeQW2q37t3b+zDEVb75Zdfpsn000/fJkkdU2mllVbaf//9&#10;xx+/wwbhjz/+ONdcc2288cZlZXZ4cwkFbe27776rrLJKARTKHH300U8//XTtYLUkqnYJUbLxERiv&#10;s+Z/40MzLjTkRfK2dthhh6uuumrnnXfWxNlnn7355pvbIZ555plfffXV3HPPvfLKK48cOXLXXXfl&#10;xbi43nrrvfTSSzfddNMPP/yATQYOHMhle/PNN2effXZlJptsMkJQOUeM0zrJJJN89913Q4YMcSUT&#10;OGjQoEknnTQVO/jgg7fffvuFF174nHPOcXHGGWe87rrrsDA+2mabbU444YRFF1108cUXV1ejqqy1&#10;1lrLLrvsWWed9fnnn/fp02fttdfOi3399dfJodgaa6yx/vrrK//888/fcsstf/rTn8Ybbzy1Vltt&#10;tXnnnTeP5J133nnllVf6daONNvr1r389evRoneL7v/jiiz179txrr72mnHJKTWjOCuG7Jqg9dOjQ&#10;c889Nyvzm9/8JsnMS6NnXu0NNthA+VNPPTWNcFVWXHFFzW299dac/ZtvvnmKKabgDm+xxRbzzTdf&#10;oWKibPjfcMMNN9544+STT04fVltsscVK1VDswgsvXGCBBVRRHtWyzrbbbiugYScBYWaabrrp8riN&#10;GTPmlFNOUZ75tE7VrMtTTTUVUfPMM0/BoLg7b6mCYro2LoZryBwXCHSYizEulOuqMpHUe++9Z3L6&#10;+GKbf8EFF2yyySbI9J///KfIgIuCkq+88spnn32GQ+1bBw8efOihh6KYRx999NNPP0UlPMREuD63&#10;3347tkV/O+20EwpQJS/wiSeeSMVQWL9+/R555BEMgo+WXHLJpZZa6vTTTz/qqKOefPLJDO3bbrut&#10;R48eFgNMZ4XAepxiC4NFIi/28ccftzYgaNyaCNdnlllm+eCDD7A//d9//328mTeii8OHDz/88MPP&#10;O++8Nddc0xqjs6k5pLPqqquiEuCk5nbfffd33nkHZ6GnQpkUjihIK6itg5dccglKBcsSSywB6tSc&#10;7ogSWF2OOeYYtAjwQkVik856cc8994h+KDn11FPj7rJqKEksOeR/8cUXhxxyiJWDySxjloE99thj&#10;kUUWyeP28MMPU2zLLbek2Pzzzw8uumVdTqIKBtVE3lKlinXVmdIl+xWcW2+zcvEKTXIzEQEa2m23&#10;3UynCSeccMEFF8StPhjtk08+QR/8U94rMuWvcQ932WUXfJeox1+OldnLaxMrmGaaaUzavMD8bbGl&#10;l16aK/rYY4/x8mabbTbss88++6AVccOkVZLG1SJNQ7169cIC3DROLn8zLxZTcGNJOOCAAzhuGa33&#10;798frVOeN81DzHeWZBw600wzZRcR2auvvkoIZxwdJ580NefLRBNNxOPzBSUVyriYl1aqNpXGjh07&#10;xxxzKKmnUE2N4vEZZphh2mmn5eZbErRY6O+HH36YSr777ruFkmXVyHewb9++xMKNlTPYC7j5N1NM&#10;N/Ux3+WyBtW7vKUKipWOqHqP6WivNQgE57YGrXaXRaCcTW6dWysI1Ac/ogNMJCbIteQBrbDCCpwa&#10;zqkZbqdvs2n7edJJJ9nVcgZx7oG/fC6//HJzj0Y2wuY5p9J3DixXyzQuCMwUF5Hw6zXXXIPNTf4R&#10;I0ZwyjTNj0tlSNMiYvLdYkA9P7loYpeKFQnh5NpxWzBQcJLAfX722WefeeYZvSgApu+c9PQIQfoQ&#10;i6HWXXddfR82bNjee++trdRc+jX9i4ULZfyal1aqtiqoSh+V5Etm97JsDtLuwcd1TRT6a9FKupWW&#10;LKtG6aCgTBay86WAmzhAqWJZl8salMJ5SxUUi/Bgu+dlXQX8x+3durbc/RpzR+W5555DcAgRX9iE&#10;+ms6mUL2oaIH+BRz7bnnntwlwU0+ppIoACnYonLNuEW2yVdccYUpyqVVPaHoBs4RRxwhWMm3IoF3&#10;WRCY3SsTghgwYMCll17KG9XuxBNPbJetLfGNzCB2/aINVOWOLbTQQsnlTByXF2vvbwetUXtq7rOF&#10;JBXjVGIZMsUZCkYW23VRRf5jdtPJF31PyguwJM+08BHjplJWRnMKFKQV1KY5VxcsUOXFZ2LV0msg&#10;W0ssWpAsVMyX1BElmcCShp3LqlFhIPPoLSRiMgVzLLfcchSz/vGprVulEgoGtabmLaULBcW632Rq&#10;4h7HPbT6GY/ziD3TdjtFck3mLCbLI+MDmqVps1n4mPOq+BVHYBBeW/qeFeM8CgLgsmwTXVlgqojm&#10;+HrYHBfnW0zq0S1z+rJf82JVV0yP8sVcxONoJTFj6Yf+graWk0x/3SEHOJm7XVqrpTJ5aaVq21jQ&#10;Byx5gdxMzcFZWFwk2maipf6mkuIw2fJWi6pZW8QyXIK3YA6KAeGBBx5AuyJFpf0tGLRgqVLF6jeO&#10;o6X2IRCc2z78ovZ/IiC44Ua/Zx5EP7LlpKFAwn233norfhcltwqm3UY9NUSXd911l6ANznWvzA5G&#10;+L6eCkRbnYtAcG7n4t/VWudru4EmACJK25h943t67uqFF14QnOWJd8rC8NZbb0FJHFbIuzQC05i4&#10;hVYdhUBwbkchGXICgUAgEKiOQDy3UB2jKBEIBAKBQEchEJzbUUiGnEAgEAgEqiMQnFsdoygRCAQC&#10;gUBHIRCc21FIhpxAIBAIBKojEJxbHaMoEQgEAoFARyEQnNtRSIacQCAQCASqIxCcWx2jKBEIBAKB&#10;QEch8P8AHTNGMZuoQxEAAAAASUVORK5CYIJQSwMECgAAAAAAAAAhAHr7WCo6HwAAOh8AABQAAABk&#10;cnMvbWVkaWEvaW1hZ2UyLnBuZ4lQTkcNChoKAAAADUlIRFIAAAE0AAABSggCAAAAHMs0eQAAAAFz&#10;UkdCAK7OHOkAAB70SURBVHhe7Z15bBzXfcd3Z2ZvksubokiJuqjTlm1JPmM7Siw7saM6aRwbqpvE&#10;RdKmSYr+06ZBEfQPI0EOFG4apHDRII6D+ISNpnIi+dQFu3EsybZk11J0WoclkuJNLo/l3v0uh6Yl&#10;i+LOrmb2vZn5DghhRb557/f7/H7fmTe7b9/Pm8vlPDxIgATkI6DIZxItIgESyBOgOJkHJCApAYpT&#10;0sDQLBKgOJkDJCApAYpT0sDQLBKgOJkDJCApATHijMfjY2NjkiKxs1kjIyOJRMLOHshoO3IVGVt+&#10;y8SIs/x+ckQSsB0BitN2IaPBbiFAcbol0vTTdgQoTtuFjAa7hQDF6ZZI00/bEaA4bRcyGuwWAhSn&#10;WyJNP21HwCvkK2P41CibzUYiEdvxEmWwkTABaSwW8/l8BDtLmLxeb7FBxOeciqKEQqFiT7zM9hTn&#10;ZQKU63Rc9VRV9fv9cpllc2soTpsH0Erzs5l0qr8zMx7TB1Ej0UDDPLxI9Jzx5LL6L72K6m9ozWQy&#10;uDMMDOeyU7+20iyPpyLsDYeUZDrX2Z2ZHklRPLVVSkVEOdUxkUpJ91X+6iq1oba4ixfFaW0a2br3&#10;kcN7Op/+US6dnJSmVnPD3U13/Q1entv88/Rwj+6av2F+4+e+oYvzldeTfYOWqzPo9669wrewVesf&#10;yjz85HgiPaXDeU3KPXeEGmrVl14d/O+X+mUj39Lk//IXGtoXhPCkYHCKS3HKFkSJ7Ol+/hfn/udn&#10;U3dIzddw+1ebv/Qd/Pfs4w+m+zr03wda2pvv+64uzue2Jzp7LRdnOOC95Vp/e5vWM5D5wcOj8eSU&#10;OJfMV79+Txji3LJj4OEnzknEcdIU3NK/sWnOHTdX4xEdT5JGzBMlTkPGGXGAbSwkwH2eLIQrb9cU&#10;p7yxoWUuJ0BxujwB6L68BChOeWNDy1xOgOJ0eQLQfXkJUJzyxoaWuZwAxenyBKD78hKgOOWNzbRl&#10;obZVWnWjVlWX/6ms8/qD+p+UYFgJV039BMLT7QM+TyjotfonGPDoHxNisWplxFv14Q/G1S1RVQ+W&#10;48j20zY30NqUXyFkcAWCwPzg2lqB8I0Oncukk/1d6bEh/QQNy/ca5+NFovv09PI9j6IFGufpixD6&#10;h3LZsiybw/K9CJbvpXIdPR8t34M0a6q80Ur15Jl4Mm3Ux/K0m7RNa6jzFTWcqEUIFGdRYZK9MRe+&#10;WxEhUeLktNaKaIrpE7fN8fFxbI1p5PtlYkzkqMUQoDiLoSV3W/3LYjjkf5qSG6Qs1lGcskSCdpDA&#10;xwhQnEwJEpCUAMUpaWBoFglQnMwBEpCUAMUpaWBoFglQnMwBEpCUAMUpaWBoFglQnMwBEpCUAMUp&#10;aWBoFglQnMwBEpCUAMUpaWBoFglQnMwBEpCUAMUpaWBoFglQnMwBEpCUAMUpaWBoFglwJwR758DH&#10;vlc9OjqqaVogEDDylU79XCMt7c3ImPWzcBC1EwLFaSx0NmmFbRCQZKzPaW64KE5zebqit1w6hT2+&#10;sP1X/gaoasGWJfoGX0MxT8ENvvw+T1WFMjKWHRq5YC+wpjrF7/PGRtN9A5JtzmVlSLFRYFO9PxiY&#10;+SmP4rSSvUP77t322NDe5/VCuYHmJW1//WNdnDt3J1E/d3anr1mptbf5Orozz7820dM/VS8wEvJ+&#10;5c9C9bXq3ndGnn2xL/FhVT+H8vvILYjz5jVVX/xsnaLMUJSe4nR8Apjv4NHvfyl++qDeb7h9bfs/&#10;P2G8PueGG/3LF+XF+ZvfjZ84M7WxZW3U+w8PVMxpUHe9Mfwfj3eNxy0v8mk+lFJ7XL0s9L1vt1ZX&#10;zbBrpihx8t3aUoMpwXlTta4lsMQBJmRzeP8lf9uUZ+9CitMBeUUXnEmA4nRmXOmVAwhQnA4IIl1w&#10;JgGK05lxpVcOIEBxOiCIdMGZBChOG8d1cvkdD3MITL5JKxdQitOc0ArpJbz4Ko+q6T+p4d5pG1Aw&#10;E5+lz/4z3RjNVGXqR6+3iQM95H+puuXHr3naWgNVFdqk7zOsQxASX66tFYLdnEGzWL7XdSKXSeVT&#10;StVC85ZP1+cseFNFBjbUqrHR7MDwBSsNmhvUgB8LANM9/fluXXJoqnfhvOClVClqEQLF6aj0w8J3&#10;+INvpTjKK9HOiBInp7WiI2/e+HhqSk4e8qxxMc85N/ZEcTon6vrDEutzOiaiFKdjQklHnEaA4nRa&#10;ROmPYwhQnI4JJR1xGgGK02kRpT+OIUBxOiaUdMRpBChOp0WU/jiGAMXpmFDSEacRoDidFlH64xgC&#10;FKdjQklHnEaA4nRaROmPYwhQnI4JJR1xGgGK02kRpT+OIUBxOiaUdMRpBChOp0WU/jiGAMXpmFDS&#10;EacRoDgdFVFl8nCUSy52hoG0a/Av3u4Av1FVFdsIcSeE0oIqGzfuIVRaHKU4K5tJp/o6ctl8jTCv&#10;ogaa2vQNvmJjnsmygLMdqM9ZEVZQRyw2dkFO1tcoPs07OpYZjLmoPie2IKyr8bE+Zz5j4vF4NpuN&#10;RCJS5Lhtjej/w2+HdqM+Z15F/sYF8//q+7o4X92bHLywJO7FLq5eqi2ZrM/58usTfYNT+7WGg55N&#10;d4Xqa9S3/m9087b+VEqufVytCxQ2Ab1xTdXnPlWjsj4nxWlKnh374abxE+/qXbE+52UivWpF+Hvf&#10;ao1W5reu/djB3fcuk60bT88mxt3otjU+p9M5PK2jb3mePPmGkDWhZq92I4DHAXn2etfhUZx2SyLa&#10;6xoCFKdrQk1H7UaA4rRbxGivawhQnK4JNR21GwGK024RO89et3wKWZYQ5fLFOeUiSnGWJfLWDBKe&#10;v3K649TQR/U5rRnNyb1iPXJrk78irMJJed6z5fI9G+dcZiw20Xn8w/qcvkj7Gn2FUHc/PrIr4Jff&#10;522sU4ZHsj39mcyHa/1QCaltropVbP2DqbPnkjZGU6TpWCG0uC0UCsx8rxK1CIHiLDKMcjefmJiA&#10;OFmf09woiRInp7XmxlFkb1jakpo85FnjIhKH/cemOO0fww890B+WfD6fPE9NzoErwhOKUwR1jkkC&#10;BghQnAYgsQkJiCBAcYqgzjFJwAABitMAJDYhAREEKE4R1DkmCRggQHEagMQmJCCCAMUpgjrHJAED&#10;BChOA5DYhAREEKA4RVDnmCRggADFaQASm5CACAIUpwjqHJMEDBCgOA1AYhMSEEGA4hRBnWOSgAEC&#10;FKcBSGxCAiIIUJwiqHNMEjBAgOI0AMk+TVCck1/mtE+4ClhKcdoglAZ3NkDhNhzYqcRgext47m4T&#10;uYeQDeKfy2tuLJeedcctr6JV1ugbfI1PoBqPmX6hLl4wmN9mYRRWFNo6zMyBL+rL5/NURZREMhsb&#10;zRSsQXqxJdgrArt4VVbkd9kzfojaQ4jiNB4jYS2TQ73Du7dm4rFZLNCq6upv+7Iuzv99KzU8aqY6&#10;m+qV1ct82NV1196Jo6dEqnPdFb6b1wQ6ziWf297f1ZMqNiS4wLTN9W+8rXZOgx/zC4OPABRnsZxd&#10;1H70yFt9L/xidof9Le1z7/uuLs7ntic6ewuVti6G34pF2k1r/BDn5h3xnbtFbpm56a7ghhuDHd3J&#10;n/+m891DpVRArK5Sv/kXc9bfEMV0BI/oRjCIEqch44w4wDbWESgwobVuYCf2nM7kkmkzpxXWQaI4&#10;rWNrWs8GZ1+mjceO5CBAccoRB1pBAhcRoDiZFCQgKQGKU9LA0CwSoDiZAyQgKQGKU9LA0CwSoDht&#10;kANaTaM3GLGBoXYwEUU4a6vlqsN5KWxcIWSDhMpl0omeDzIjAyjseslA+oPhtlX6IoSz57LJtJl+&#10;Bf35Yp5YhHCyIz06LvJDwuoqZfE8LTaSPv7BxHi86IUW4FdbrS1sDaIGKVcIzZwi8Xgc6zMiEd4N&#10;zJQQ+kokEhCn3+83uV93d8cVQu6Ovxnesz6nGRQl6oPPnBIF4zJNYX3OywQo2+kUp2wRuSx7cPPk&#10;lzkvi6BMJ1OcMkWDtpDAeQQoTqYDCUhKgOKUNDA0iwQoTuYACUhKgOKUNDA0iwQoTuYACUhKgOKU&#10;NDA0iwQoTuYACUhKgOKUNDA0iwQoTuYACUhKgOKUNDA0iwQoTuYACUhKgOKUNDA0iwQoTuYACUhK&#10;gOKUNDClmcX6nKVxk/MsilPOuJRiFXZ+SSaTIyMjeFHK+TxHMgLc4EuygBgzR9+cKpfNZBMTHmy8&#10;hcPrVYMRbPCFl6m0Up5NuHyqR9O82WxuLF6eAS9JJxz0qqo3mcrGJ0q5MOXrdgYVnzbzrl+i9hCi&#10;OI2pQcpWY8ffGTu8OzcpSLWqpv5T90/V53w7OVpKdbzinFQVz8rF2vy52mAs8/TWiaw4eQYDnrs/&#10;HWysVd89PPrctsESCgf7NM+N11R+8vqoijrBFx0UZ3GZwdYg0PXMvyY6j+koLK3POSPtcMB7y7X+&#10;9jatZyDzg4dH40lh6mxpVL65KdLcoO58Y+ihRzpLm9RfvSL8L3/XWhHR5BEnnzltLPNMwvr7o43x&#10;FGd6OoPHgfwp8mzCRHEWF0K2JoGyEaA4y4aaA5FAcQQozuJ4sTUJlI0AxVk21ByIBIojQHEWx4ut&#10;SaBsBCjOsqG2YKASPtGzwAp2aREBitMisOXo1l/XPD1MNj5WjiEdOoaieJrqfcFgXg56yRkZDq4Q&#10;kiEKJdqQ7O9KdJ/yZPMrhLyav2L5dfoKoVMd2YlkiX0aPw0rhJrqFBTMxIq5/YfSWMRn/FxzWwYD&#10;3hWLtUhI6exOHDgWL2E+oSq55YvDrXMCMxrGFULmxssVveU/Lj8vE72KgoXv8FzTfOXxH/eY/BJf&#10;CYonTVtS8iVCX7g3Y0VdirM86eTkUZBY4+Pj+NZYMBiUZ27mAOKixMlnTgckz5QL+k1MxbczpHlq&#10;cg5cEZ5QnCKoWzYm63NahlZAxxSnAOgckgSMEKA4jVBiGxIQQIDiFACdQ5KAEQIUpxFKbEMCAghQ&#10;nAKgc0gSMEKA4jRCiW1IQAABilMAdA5JAkYIUJxGKLENCQggQHEKgM4hScAIAYrTCCW2IQEBBChO&#10;AdA5JAkYIUBxGqHENiQggADFKQA6hyQBIwQoTiOU2IYEBBCgOAVA55AkYIQAxWmEkp3a6F+5tpPF&#10;ctuKYqfYXEKIjWICGY/H4XMkEhHis4MHHR0dHRgYaGlp8XgVvWynx+vRd8fJZC/QLH6FLRPwq0z2&#10;/H2IHMymFNdAKZdLnzlzprm5ORQKldLFZZxDcV4GPPlOjcVi2EYoq9YfOJqeLNvp8fu9t92Q31Ru&#10;557EkZPp6Xtqe5ty+02h3oHU1p0DZ89Zv1effKyMWFQRVv789rqx2PsLFy4Mh8NGTjGxDcVpIkzx&#10;XWFKgjnYtjey2B1Tt6Y26r1/Yz6rfvtKfNsfEyh0px9fuC2wcX1enP/+aOe+g9zzdubYYc6x8dM1&#10;X9zgjUaj5b9ziplMi89ih1qA3b0gzoS4OrYO44ong5GxjKZpQh47KU5HpZO+7x533zMzqOLeXKM4&#10;zYwj+yIBEwlQnCbCZFckYCYBitNMmuyLBEwkQHGaCFN8V1x+ID4G5llAcZrHUoKe9B3fxb2FIQEC&#10;003w5qsbCYFKcZoeTJEdpiaPaMVHFSZTaUq19Ijgc87mBj9qtwkRJxchlB45Cc/E2r3u7u6GOUs7&#10;uqfqZWqK58pl+YqAR06mznR9VERzQYuydIFvPJ55++BoT19aQl9kMMnv8667sqLr7IEVK1aUfxEC&#10;xSlDDphmw8jICPqqqKg4f2qrTK6thS4/Nt/V19aioCXnwZcKAD42xsrk/v5+rN2jOE1LU3d2BHEG&#10;AgG/3+9O9y3yGsuVsa6j/OLkM6dFARXWrZCnI2HelmVgUUgpzrKEl4OQQPEEKM7imfEMEigLAYqz&#10;LJg5CAkUT4DiLJ4ZzyCBshCgOMuCmYOQQPEEKM7imfEMEigLAYqzLJg5CAkUT4DiLJ4ZzyCBshCg&#10;OMuCmYOQQPEEKM7imfEMEigLAYqzLJg5CAkUT4DiLJ4ZzyCBshCgOMuCmYOQQPEEKM7imfEMEigL&#10;AYqzLJg5CAkUT4DiLJ6ZxGdwr3eJg1O0aRRn0cikPQFbe/X29mJPDZRXlNZIGmacAPcQMs7KBi3T&#10;6TRunihnZANb7WPi2NgYChmVf5sSilPqHMEGGRBbarC7b+dTqaHuSVu94cVX1a/fhFf9u57OJuK6&#10;A2qosvaT92YyGbT/4/7UhE0KjaFm9DXL/TVR5eDx1L6DqdI28sROZXfdGmioVQ8cHX/ptcFZIoqS&#10;wle0h9dfHw34i5gzUpxSi0Sscb07n+h88oe6DV7N13D7V5u/9B28Pvv4g+m+Dv33gZb25vu+q4vz&#10;ue2Jzl57zGx9mufez4Zqo8p7R1O/+u346Hgpu+y2NCrf3BRpblB3vjH8b7/q0KsGX+pobvT9/Veb&#10;16zCBoX5C5+RyIoSZxHXDyNusI0VBLLjo1Z0684+0+mcXr9U1LZdxrFTnMZZsSUJlJUAxVlW3ByM&#10;BIwToDiNs2JLEigrAYqzrLg5GAkYJ0BxGmfFliRQVgIUZ1lxczB5CBj8HEWgwRSnQPhGh9aqm7z+&#10;oN4aZcEyHy48MHo+251HIBJWK8L2SHuuELJB5qZi/YO7t2RGBjxY4eLxBFvaa67/HF4M79uWjU99&#10;BKpV1FZe9Ul9EcLB45nSPs0vPwtV8axq90VC3q5eVApNJVOlLEKojHivX+2vqlDe/2DiD2/FZqlo&#10;iEUHbS2Ba1dXREKq/IsQKM7yJ2QpI+awlj2HRT+TK1qgPyx7w100e8FaGK+i6uL0eOxxZ5gC4fWg&#10;gGi+fGgpYKbOQQ9wPF9utNDKKKz1K3YcUSuEKM5iIyWgPXJOP/SxJ7U5g/zQIBaL+Xw+LNGW/4HK&#10;Co6T4iygTpDRD+MGiBKnrS6xxnE6q6WuRnzXRD9mVKYuWm3yKCrznIRK/0bO7Afo2YUPxemk5MTk&#10;8KLi8o7yz13OUJzuije9tREBitNGwaKp7iJAcbor3vTWRgQoThsFi6a6iwDF6a5401sbEaA4bRQs&#10;muouAhSnu+JNb21EgOK0UbBoqrsIUJzuije9tREBitNGwaKp7iJAcbor3vTWRgQoThsFi6a6iwDF&#10;6a5401sbEaA4bRQsmuouAhSnu+JNb21EgOK0QbAMVvVAfc7BwcG+vj5sVmIDr2hiIQLcpqQQIVv9&#10;nfU5rQiXqG1KKE4romlyn9nE+Oih3emh3ln6VQKh6hvv1jf4evM9bGNnpg3VUW97m8+T87x9MHnm&#10;XIm35bmN6q3rAjDrZ7/uDAXETNmwc9CiecGb1laFQwp335s5ReLxODbUiEQiZmaQc/saO76/d8t/&#10;zu6fv6V9rmX1OVcs0m5a44c4N++I79ydLIE0NiS7Za3/K3eHce53fnzywNGpmr8ldHWZp9RE1W/d&#10;P+fW66Lyi1PMBewy+brt9Fxywm0uW+cvimfrZb8NPslbZ0nBninOgojYgATEEKA4xXDnqCRQkADF&#10;WRARG5CAGAIUpxjuHJUEChKgOAsiYgMSEEOA4hTDnaOSQEECFGdBROIbeINhr+YXb4cjLMD6h0gw&#10;n/byV0zhCiEbZFxmYnzk3V3pWN9UCcCZTNaqG6qvvVNfIfTOofTQyOUU1Pv4AM0NyuL5Gn67/1Dy&#10;8IlSVghhaU57m3rj1fkVQs8+39vZY+oKJsMxhBnzmgPrb6iqjfrkX4RAcRoOrNCG+ifmBS/2ujgv&#10;VYZMqAc2HlzU2lpOa+2RNEZKSuJbKV2TB7+VYo+gFrKS4ixEyD5/R9ncaDRaX1+PApX2sZqWXpIA&#10;xcnkIAFJCVCckgaGZpEAxckcIAFJCVCckgaGZpEAxckcIAFJCVCckgaGZpEAxckcIAFJCVCckgaG&#10;ZpEAxckcIAFJCVCckgaGZpEAxckcIAFJCVCckgaGZpEAxckcIAFJCVCckgaGZpEAxckcIAFJCVCc&#10;kgaGZpEAxemcHEgmk729vf39/dwJwRlB5R5CzojjlBesz2lFOEXtIURxWhFNk/vMxEcG39iSHsbu&#10;e/kj2LKk+rq78GJoz/OezFRBPq8vGD1v9z1z63MW5U8k5F00T42ElfeOJY+dzhZ1bmmNvR7Pret8&#10;ddXq+6fjf3h7ZJZOUIlw6YLQuisrVBUnGT0oTqOkXNiu79VnO5/+kSeb35PSq/nqb/vL5nv+Ea/P&#10;PvH9dH+nDiQwd3Hzvf+k7773u+2Jrv5yqGLGWMypV267IRCtVHbuSTzzYjnqcGLnzr+9L9LcoO7a&#10;PfyzX3dkZt27s7U58O0vz1m9LCL/1ph85rSB2DMjA7lUIpdJ6z+oLDlldC6bV6z+M/1LVJ70eLL4&#10;i6Cf8wzxQCdl+AEG/cDQ6UyBn7HxzNh4/gTW57RB6tNEEpCTAO+ccsaFVpGAh+JkEpCApAQoTkkD&#10;Q7NIgOJkDpCApAQoTkkDQ7NIgOK0QQ6ooYhHmS5/4s3hQxIe5xM4b0HB7GsL8Fe/z+v35U8uWLJN&#10;OGOuEBIegsIGpGL9PVv/Kzl4Tm8aXnR1051fx4u+HU9kx6YWxGg19bW33KsvQnjjndTwqJn1OQub&#10;eF6L6irlqqUaVgi9eyT1+r6pBUxF9VBs4+oK72dvDdRG1XcPjf1u+8As+sQKoZVLwhturq6MqPIv&#10;QqA4i80EqduzPqcV4RG1fI/TWiuiKabPRCLx/vvvf/DBB/xWipgAmD0qxWk2UXH9BQKB5smD9TnF&#10;BcHMkSlOM2myLxIwkQDFaSJMdkUCZhKgOM2kyb5IwEQCFKeJMNkVCZhJgOI0kyb7IgETCVCcJsJk&#10;VyRgJgGK00ya7IsETCQgZoXQxMRELBZTsJiKh6kEstkslu/Jv2rUVKct7wxUq6qqgsGg5SNdOIAY&#10;cZbZSQ5HAnYkwHuXHaNGm11BgOJ0RZjppB0JqA8++KAVdmPrcSzCfuWVV+bOnRsOhwcGBh5//PEX&#10;XnghlUq1tbVhmT9eb968Gau0ly1b1tPT89RTT7366qtYF1pdXf3aa6+Njo42NjZaYZiT+sRK923b&#10;tj3zzDNHjx5dvnz54ODgs88++9JLLwFdTU3N/v37u7q68JrP9gWDDpJ79ux57733WltbNU1D6j72&#10;2GO7du0CxoaGhu7uboB98cUX8V7JwoULDxw48OSTTx48eBCZjMZbt25F0lZUVBQcpdgGVokTAtu9&#10;ezdMX7RoEcS5ZcuW9vb2jRs3vv766/D2yJEj+Dbd/fffDwp9k8c111xz9dVXg47f7z937tzatWtx&#10;brHOuK095Ifr2gMPPIDswYFLHnLrE5/4xL59+wD5zJkzuPBZkTQO44wbxu9//3ukYiQSgfbwX9w5&#10;7rjjDuTkjh075s2bh0wGyTvvvBMvcNfp6Oj4/Oc/j68ZAD6Y4+2iK664wgomVk1r169fv2nTJjgA&#10;o3G9GRkZwaUdFxi4euzYsaGhIbzAX6+88koo0+fz/elPf0JKQZCnTp1CS0jUCm8d1ifmHUuXLsW1&#10;DxghRbydiAzbu3cvkgyQ58yZU1tb6zCXrXAH6XfPPfds2LBB/zYPZnmhUAiXOczjQPLEiROQHyaA&#10;eL148WLUiUIzqBTwUTkKNxLAt8Iq9GmVOM83Fxcb3Cd1vSGTIFT8Rv8v8gl/wk0VWkUy1dfXQ594&#10;wQ8DjMQ7Ho+DJ1oCJjDOnz9/yZIlSCkk1vDwMDKJE1ojGD/WBlSRhECHf3Hg3gi2ELDOGS9Wr15d&#10;V1e3YMEC/AYzlGg0WsIoRk4phzgL2oE7KqYQq1atQgU7QHnkkUceeuihkydPFjyRDaYJ4HKGGSwe&#10;DUDy+PHjkOijjz76k5/85NChQ6RUFIGCNwawve666/Awj3sMMvanP/3pL3/5S9xRixrFSONyiBOT&#10;BFxy4AZm83iLApccpBGcwWyhs7OzsrISVyO8RhrhNRz+zGc+g8dRPHajvREfXNumqakJzz/Y9wAP&#10;nEAHyMCIBwS8jYEZFxIIj6N438K1fEpzHPTGx8fxliSmeLiLYhqCGwZmIuCMRzDcJzGtRWbiTTi8&#10;xiPb1772NbxFgrdRShtulrPKIU5oD1MsvEX08ssvw0O8hsO4uuOdRri0cuVKeAuV4qkJV30o+fDh&#10;w3j+xO2Us7LZ440HTjwRASMuZLhnojEwQq54jekuph5vvvmmdZMu03NRkg6ReDhAdfv27bj84S1Z&#10;TGJBEm8OYYqLBwfYiSsg/l2xYgXmvfjT6dOnreBs1bu1MB2Sw6InOAZx4l8oDe8AQX54sNQXQ+Ey&#10;D2Xi7Vw0xiVKf+bEYzcEjL9ilguhShIwOc3ABETHBZUCIwjjhomnINDGn/CkpL/lRowFw4epLLIU&#10;90zIEi+Qh/qSvXXr1oEkfq8/gurZq6crgKMB+OvM8b6J6Z8vcPlewcCxAQmIIVCOaa0YzzgqCdic&#10;AMVp8wDSfOcSoDidG1t6ZnMCFKfNA0jznUuA4nRubOmZzQlQnDYPIM13LgGK07mxpWc2J0Bx2jyA&#10;NN+5BChO58aWntmcAMVp8wDSfOcSoDidG1t6ZnMCFKfNA0jznUuA4nRubOmZzQlQnDYPIM13LgGK&#10;07mxpWc2J0Bx2jyANN+5BChO58aWntmcAMVp8wDSfOcSoDidG1t6ZnMCFKfNA0jznUuA4nRubOmZ&#10;zQlQnDYPIM13LoH/Bx9PsisoqoZ0AAAAAElFTkSuQmCCUEsBAi0AFAAGAAgAAAAhALGCZ7YKAQAA&#10;EwIAABMAAAAAAAAAAAAAAAAAAAAAAFtDb250ZW50X1R5cGVzXS54bWxQSwECLQAUAAYACAAAACEA&#10;OP0h/9YAAACUAQAACwAAAAAAAAAAAAAAAAA7AQAAX3JlbHMvLnJlbHNQSwECLQAUAAYACAAAACEA&#10;5HbtuL4DAACvDgAADgAAAAAAAAAAAAAAAAA6AgAAZHJzL2Uyb0RvYy54bWxQSwECLQAUAAYACAAA&#10;ACEALmzwAMUAAAClAQAAGQAAAAAAAAAAAAAAAAAkBgAAZHJzL19yZWxzL2Uyb0RvYy54bWwucmVs&#10;c1BLAQItABQABgAIAAAAIQAz/Mpy3wAAAAkBAAAPAAAAAAAAAAAAAAAAACAHAABkcnMvZG93bnJl&#10;di54bWxQSwECLQAKAAAAAAAAACEAFcmfXb9vAAC/bwAAFAAAAAAAAAAAAAAAAAAsCAAAZHJzL21l&#10;ZGlhL2ltYWdlMS5wbmdQSwECLQAKAAAAAAAAACEAevtYKjofAAA6HwAAFAAAAAAAAAAAAAAAAAAd&#10;eAAAZHJzL21lZGlhL2ltYWdlMi5wbmdQSwUGAAAAAAcABwC+AQAAiZcAAAAA&#10;">
                <v:shape id="Imagen 13" style="position:absolute;top:4214;width:29578;height:27927;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GnXvQAAANsAAAAPAAAAZHJzL2Rvd25yZXYueG1sRE9LCsIw&#10;EN0L3iGM4E5TFaRUo4igFcSF2gMMzdgWm0lpotbbG0FwN4/3neW6M7V4Uusqywom4wgEcW51xYWC&#10;7LobxSCcR9ZYWyYFb3KwXvV7S0y0ffGZnhdfiBDCLkEFpfdNIqXLSzLoxrYhDtzNtgZ9gG0hdYuv&#10;EG5qOY2iuTRYcWgosaFtSfn98jAKjtnBb3enYv+4cZyd4ya9Rmmq1HDQbRYgPHX+L/65DzrMn8H3&#10;l3CAXH0AAAD//wMAUEsBAi0AFAAGAAgAAAAhANvh9svuAAAAhQEAABMAAAAAAAAAAAAAAAAAAAAA&#10;AFtDb250ZW50X1R5cGVzXS54bWxQSwECLQAUAAYACAAAACEAWvQsW78AAAAVAQAACwAAAAAAAAAA&#10;AAAAAAAfAQAAX3JlbHMvLnJlbHNQSwECLQAUAAYACAAAACEAJ6hp170AAADbAAAADwAAAAAAAAAA&#10;AAAAAAAHAgAAZHJzL2Rvd25yZXYueG1sUEsFBgAAAAADAAMAtwAAAPECAAAAAA==&#10;">
                  <v:imagedata cropleft="14824f" croptop="7294f" cropright="6943f" o:title="" r:id="rId30"/>
                </v:shape>
                <v:shape id="Imagen 14" style="position:absolute;left:29260;top:4055;width:17329;height:2957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WqXwQAAANsAAAAPAAAAZHJzL2Rvd25yZXYueG1sRE9Na8JA&#10;EL0X/A/LCF6KbhqklOgqKggBD0Wr4HHIjkkwOxuy05j++25B6G0e73OW68E1qqcu1J4NvM0SUMSF&#10;tzWXBs5f++kHqCDIFhvPZOCHAqxXo5clZtY/+Ej9SUoVQzhkaKASaTOtQ1GRwzDzLXHkbr5zKBF2&#10;pbYdPmK4a3SaJO/aYc2xocKWdhUV99O3MyCXQ/Jpt9dbiq+S9oc2b+bn3JjJeNgsQAkN8i9+unMb&#10;58/h75d4gF79AgAA//8DAFBLAQItABQABgAIAAAAIQDb4fbL7gAAAIUBAAATAAAAAAAAAAAAAAAA&#10;AAAAAABbQ29udGVudF9UeXBlc10ueG1sUEsBAi0AFAAGAAgAAAAhAFr0LFu/AAAAFQEAAAsAAAAA&#10;AAAAAAAAAAAAHwEAAF9yZWxzLy5yZWxzUEsBAi0AFAAGAAgAAAAhAG9RapfBAAAA2wAAAA8AAAAA&#10;AAAAAAAAAAAABwIAAGRycy9kb3ducmV2LnhtbFBLBQYAAAAAAwADALcAAAD1AgAAAAA=&#10;">
                  <v:imagedata cropleft="23446f" croptop="995f" cropright="3365f" cropbottom="2870f" o:title="" r:id="rId31"/>
                </v:shape>
                <v:shape id="Imagen 15" style="position:absolute;left:7871;width:32919;height:2857;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9D2PwQAAANsAAAAPAAAAZHJzL2Rvd25yZXYueG1sRE/basJA&#10;EH0v+A/LCH3TjZYWSV1FBEEL9Q6+TrPTJDU7G7LbTfx7tyD0bQ7nOtN5ZyoRqHGlZQWjYQKCOLO6&#10;5FzB+bQaTEA4j6yxskwKbuRgPus9TTHVtuUDhaPPRQxhl6KCwvs6ldJlBRl0Q1sTR+7bNgZ9hE0u&#10;dYNtDDeVHCfJmzRYcmwosKZlQdn1+GsU/Gz3OoQ6tOfyErqXrw+/21w+lXrud4t3EJ46/y9+uNc6&#10;zn+Fv1/iAXJ2BwAA//8DAFBLAQItABQABgAIAAAAIQDb4fbL7gAAAIUBAAATAAAAAAAAAAAAAAAA&#10;AAAAAABbQ29udGVudF9UeXBlc10ueG1sUEsBAi0AFAAGAAgAAAAhAFr0LFu/AAAAFQEAAAsAAAAA&#10;AAAAAAAAAAAAHwEAAF9yZWxzLy5yZWxzUEsBAi0AFAAGAAgAAAAhAPr0PY/BAAAA2wAAAA8AAAAA&#10;AAAAAAAAAAAABwIAAGRycy9kb3ducmV2LnhtbFBLBQYAAAAAAwADALcAAAD1AgAAAAA=&#10;">
                  <v:imagedata cropright="16743f" cropbottom="59568f" o:title="" r:id="rId30"/>
                </v:shape>
                <w10:wrap type="square"/>
              </v:group>
            </w:pict>
          </mc:Fallback>
        </mc:AlternateContent>
      </w:r>
    </w:p>
    <w:p w14:paraId="5AF52586" w14:textId="6DA20B70" w:rsidR="00376151" w:rsidRPr="00CD24E5" w:rsidRDefault="00376151" w:rsidP="00376151">
      <w:pPr>
        <w:jc w:val="left"/>
        <w:rPr>
          <w:b/>
          <w:sz w:val="20"/>
          <w:szCs w:val="20"/>
        </w:rPr>
      </w:pPr>
    </w:p>
    <w:p w14:paraId="34BBEB0B" w14:textId="77777777" w:rsidR="00376151" w:rsidRPr="00CD24E5" w:rsidRDefault="00376151" w:rsidP="00376151">
      <w:pPr>
        <w:autoSpaceDE/>
        <w:autoSpaceDN/>
        <w:adjustRightInd/>
        <w:jc w:val="left"/>
        <w:rPr>
          <w:rFonts w:eastAsia="Times New Roman"/>
          <w:color w:val="auto"/>
          <w:sz w:val="20"/>
          <w:szCs w:val="20"/>
          <w:lang w:eastAsia="es-CO"/>
        </w:rPr>
      </w:pPr>
    </w:p>
    <w:p w14:paraId="2834E428" w14:textId="321065D9" w:rsidR="00376151" w:rsidRPr="00CD24E5" w:rsidRDefault="00376151" w:rsidP="00376151">
      <w:pPr>
        <w:autoSpaceDE/>
        <w:autoSpaceDN/>
        <w:adjustRightInd/>
        <w:rPr>
          <w:rFonts w:eastAsia="Times New Roman"/>
          <w:color w:val="auto"/>
          <w:sz w:val="20"/>
          <w:szCs w:val="20"/>
          <w:lang w:eastAsia="es-CO"/>
        </w:rPr>
      </w:pPr>
      <w:r w:rsidRPr="00CD24E5">
        <w:rPr>
          <w:rFonts w:eastAsia="Times New Roman"/>
          <w:b/>
          <w:bCs/>
          <w:color w:val="auto"/>
          <w:sz w:val="20"/>
          <w:szCs w:val="20"/>
          <w:lang w:eastAsia="es-CO"/>
        </w:rPr>
        <w:t>Alta Participación:</w:t>
      </w:r>
      <w:r w:rsidRPr="00CD24E5">
        <w:rPr>
          <w:rFonts w:eastAsia="Times New Roman"/>
          <w:color w:val="auto"/>
          <w:sz w:val="20"/>
          <w:szCs w:val="20"/>
          <w:lang w:eastAsia="es-CO"/>
        </w:rPr>
        <w:t xml:space="preserve"> </w:t>
      </w:r>
      <w:bookmarkStart w:id="49" w:name="_Hlk188955268"/>
      <w:r w:rsidRPr="00CD24E5">
        <w:rPr>
          <w:rFonts w:eastAsia="Times New Roman"/>
          <w:color w:val="auto"/>
          <w:sz w:val="20"/>
          <w:szCs w:val="20"/>
          <w:lang w:eastAsia="es-CO"/>
        </w:rPr>
        <w:t xml:space="preserve">La mayoría de las actividades </w:t>
      </w:r>
      <w:r w:rsidR="004F6E67" w:rsidRPr="00CD24E5">
        <w:rPr>
          <w:rFonts w:eastAsia="Times New Roman"/>
          <w:color w:val="auto"/>
          <w:sz w:val="20"/>
          <w:szCs w:val="20"/>
          <w:lang w:eastAsia="es-CO"/>
        </w:rPr>
        <w:t>obtuvieron un resultado favorable toda vez que se encuentra en un porcentaje entre 80 y 100%</w:t>
      </w:r>
    </w:p>
    <w:bookmarkEnd w:id="49"/>
    <w:p w14:paraId="1021A03C" w14:textId="77777777" w:rsidR="00376151" w:rsidRPr="00CD24E5" w:rsidRDefault="00376151" w:rsidP="00376151">
      <w:pPr>
        <w:autoSpaceDE/>
        <w:autoSpaceDN/>
        <w:adjustRightInd/>
        <w:rPr>
          <w:rFonts w:eastAsia="Times New Roman"/>
          <w:color w:val="auto"/>
          <w:sz w:val="20"/>
          <w:szCs w:val="20"/>
          <w:lang w:eastAsia="es-CO"/>
        </w:rPr>
      </w:pPr>
    </w:p>
    <w:p w14:paraId="750CDF22" w14:textId="11651804" w:rsidR="00376151" w:rsidRPr="00CD24E5" w:rsidRDefault="00376151" w:rsidP="00376151">
      <w:pPr>
        <w:autoSpaceDE/>
        <w:autoSpaceDN/>
        <w:adjustRightInd/>
        <w:rPr>
          <w:rFonts w:eastAsia="Times New Roman"/>
          <w:color w:val="auto"/>
          <w:sz w:val="20"/>
          <w:szCs w:val="20"/>
          <w:lang w:eastAsia="es-CO"/>
        </w:rPr>
      </w:pPr>
      <w:r w:rsidRPr="00CD24E5">
        <w:rPr>
          <w:rFonts w:eastAsia="Times New Roman"/>
          <w:b/>
          <w:bCs/>
          <w:color w:val="auto"/>
          <w:sz w:val="20"/>
          <w:szCs w:val="20"/>
          <w:lang w:eastAsia="es-CO"/>
        </w:rPr>
        <w:t>Evaluaciones Positivas:</w:t>
      </w:r>
      <w:r w:rsidRPr="00CD24E5">
        <w:rPr>
          <w:rFonts w:eastAsia="Times New Roman"/>
          <w:color w:val="auto"/>
          <w:sz w:val="20"/>
          <w:szCs w:val="20"/>
          <w:lang w:eastAsia="es-CO"/>
        </w:rPr>
        <w:t xml:space="preserve"> Predominan las evaluaciones "Buena" y "Excelente", lo que </w:t>
      </w:r>
      <w:r w:rsidR="004F6E67" w:rsidRPr="00CD24E5">
        <w:rPr>
          <w:rFonts w:eastAsia="Times New Roman"/>
          <w:color w:val="auto"/>
          <w:sz w:val="20"/>
          <w:szCs w:val="20"/>
          <w:lang w:eastAsia="es-CO"/>
        </w:rPr>
        <w:t>indica</w:t>
      </w:r>
      <w:r w:rsidRPr="00CD24E5">
        <w:rPr>
          <w:rFonts w:eastAsia="Times New Roman"/>
          <w:color w:val="auto"/>
          <w:sz w:val="20"/>
          <w:szCs w:val="20"/>
          <w:lang w:eastAsia="es-CO"/>
        </w:rPr>
        <w:t xml:space="preserve"> una alta satisfacción general con las actividades. </w:t>
      </w:r>
    </w:p>
    <w:p w14:paraId="09D9042E" w14:textId="77777777" w:rsidR="00376151" w:rsidRPr="00CD24E5" w:rsidRDefault="00376151" w:rsidP="00376151">
      <w:pPr>
        <w:rPr>
          <w:rFonts w:eastAsia="Times New Roman"/>
          <w:color w:val="auto"/>
          <w:sz w:val="20"/>
          <w:szCs w:val="20"/>
          <w:lang w:eastAsia="es-CO"/>
        </w:rPr>
      </w:pPr>
    </w:p>
    <w:p w14:paraId="415BDC36" w14:textId="77777777" w:rsidR="00376151" w:rsidRPr="00CD24E5" w:rsidRDefault="00376151" w:rsidP="00376151">
      <w:pPr>
        <w:rPr>
          <w:sz w:val="20"/>
          <w:szCs w:val="20"/>
        </w:rPr>
      </w:pPr>
    </w:p>
    <w:p w14:paraId="7C1BD12A" w14:textId="77777777" w:rsidR="00376151" w:rsidRPr="00CD24E5" w:rsidRDefault="00376151" w:rsidP="00376151">
      <w:pPr>
        <w:pStyle w:val="Prrafodelista"/>
        <w:numPr>
          <w:ilvl w:val="0"/>
          <w:numId w:val="22"/>
        </w:numPr>
      </w:pPr>
      <w:r w:rsidRPr="00CD24E5">
        <w:t>Evalué los incentivos no pecuniarios incluidos en la vigencia 2024:</w:t>
      </w:r>
    </w:p>
    <w:p w14:paraId="52343862" w14:textId="77777777" w:rsidR="00376151" w:rsidRPr="00CD24E5" w:rsidRDefault="00376151" w:rsidP="00376151">
      <w:pPr>
        <w:pStyle w:val="Prrafodelista"/>
      </w:pPr>
    </w:p>
    <w:p w14:paraId="46981D38" w14:textId="034EE0E6" w:rsidR="00376151" w:rsidRPr="00CD24E5" w:rsidRDefault="00376151" w:rsidP="004F6E67">
      <w:pPr>
        <w:pStyle w:val="Prrafodelista"/>
      </w:pPr>
      <w:r w:rsidRPr="00CD24E5">
        <w:rPr>
          <w:noProof/>
        </w:rPr>
        <mc:AlternateContent>
          <mc:Choice Requires="wpg">
            <w:drawing>
              <wp:anchor distT="0" distB="0" distL="114300" distR="114300" simplePos="0" relativeHeight="251682304" behindDoc="0" locked="0" layoutInCell="1" allowOverlap="1" wp14:anchorId="15E25720" wp14:editId="273515C2">
                <wp:simplePos x="0" y="0"/>
                <wp:positionH relativeFrom="margin">
                  <wp:align>center</wp:align>
                </wp:positionH>
                <wp:positionV relativeFrom="paragraph">
                  <wp:posOffset>8890</wp:posOffset>
                </wp:positionV>
                <wp:extent cx="5263515" cy="2734945"/>
                <wp:effectExtent l="0" t="0" r="0" b="8255"/>
                <wp:wrapSquare wrapText="bothSides"/>
                <wp:docPr id="16" name="Grupo 16"/>
                <wp:cNvGraphicFramePr/>
                <a:graphic xmlns:a="http://schemas.openxmlformats.org/drawingml/2006/main">
                  <a:graphicData uri="http://schemas.microsoft.com/office/word/2010/wordprocessingGroup">
                    <wpg:wgp>
                      <wpg:cNvGrpSpPr/>
                      <wpg:grpSpPr>
                        <a:xfrm>
                          <a:off x="0" y="0"/>
                          <a:ext cx="5263515" cy="2734945"/>
                          <a:chOff x="0" y="0"/>
                          <a:chExt cx="5263570" cy="2735249"/>
                        </a:xfrm>
                      </wpg:grpSpPr>
                      <pic:pic xmlns:pic="http://schemas.openxmlformats.org/drawingml/2006/picture">
                        <pic:nvPicPr>
                          <pic:cNvPr id="18" name="Imagen 18"/>
                          <pic:cNvPicPr>
                            <a:picLocks noChangeAspect="1"/>
                          </pic:cNvPicPr>
                        </pic:nvPicPr>
                        <pic:blipFill rotWithShape="1">
                          <a:blip r:embed="rId32">
                            <a:extLst>
                              <a:ext uri="{28A0092B-C50C-407E-A947-70E740481C1C}">
                                <a14:useLocalDpi xmlns:a14="http://schemas.microsoft.com/office/drawing/2010/main" val="0"/>
                              </a:ext>
                            </a:extLst>
                          </a:blip>
                          <a:srcRect l="31712" t="49170" r="5462" b="3544"/>
                          <a:stretch/>
                        </pic:blipFill>
                        <pic:spPr bwMode="auto">
                          <a:xfrm>
                            <a:off x="2775005" y="357809"/>
                            <a:ext cx="2488565" cy="237744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9" name="Imagen 19"/>
                          <pic:cNvPicPr>
                            <a:picLocks noChangeAspect="1"/>
                          </pic:cNvPicPr>
                        </pic:nvPicPr>
                        <pic:blipFill rotWithShape="1">
                          <a:blip r:embed="rId32">
                            <a:extLst>
                              <a:ext uri="{28A0092B-C50C-407E-A947-70E740481C1C}">
                                <a14:useLocalDpi xmlns:a14="http://schemas.microsoft.com/office/drawing/2010/main" val="0"/>
                              </a:ext>
                            </a:extLst>
                          </a:blip>
                          <a:srcRect l="24887" t="6641" r="4650" b="49881"/>
                          <a:stretch/>
                        </pic:blipFill>
                        <pic:spPr bwMode="auto">
                          <a:xfrm>
                            <a:off x="0" y="357809"/>
                            <a:ext cx="2790825" cy="218567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1" name="Imagen 21"/>
                          <pic:cNvPicPr>
                            <a:picLocks noChangeAspect="1"/>
                          </pic:cNvPicPr>
                        </pic:nvPicPr>
                        <pic:blipFill rotWithShape="1">
                          <a:blip r:embed="rId32">
                            <a:extLst>
                              <a:ext uri="{28A0092B-C50C-407E-A947-70E740481C1C}">
                                <a14:useLocalDpi xmlns:a14="http://schemas.microsoft.com/office/drawing/2010/main" val="0"/>
                              </a:ext>
                            </a:extLst>
                          </a:blip>
                          <a:srcRect r="14671" b="94622"/>
                          <a:stretch/>
                        </pic:blipFill>
                        <pic:spPr bwMode="auto">
                          <a:xfrm>
                            <a:off x="1144988" y="0"/>
                            <a:ext cx="3378835" cy="269875"/>
                          </a:xfrm>
                          <a:prstGeom prst="rect">
                            <a:avLst/>
                          </a:prstGeom>
                          <a:ln>
                            <a:noFill/>
                          </a:ln>
                          <a:extLst>
                            <a:ext uri="{53640926-AAD7-44D8-BBD7-CCE9431645EC}">
                              <a14:shadowObscured xmlns:a14="http://schemas.microsoft.com/office/drawing/2010/main"/>
                            </a:ext>
                          </a:extLst>
                        </pic:spPr>
                      </pic:pic>
                    </wpg:wgp>
                  </a:graphicData>
                </a:graphic>
              </wp:anchor>
            </w:drawing>
          </mc:Choice>
          <mc:Fallback xmlns:a16="http://schemas.microsoft.com/office/drawing/2014/main" xmlns:dgm="http://schemas.openxmlformats.org/drawingml/2006/diagram" xmlns:a14="http://schemas.microsoft.com/office/drawing/2010/main" xmlns:pic="http://schemas.openxmlformats.org/drawingml/2006/picture" xmlns:a="http://schemas.openxmlformats.org/drawingml/2006/main">
            <w:pict w14:anchorId="465E5BBD">
              <v:group id="Grupo 16" style="position:absolute;margin-left:0;margin-top:.7pt;width:414.45pt;height:215.35pt;z-index:251682304;mso-position-horizontal:center;mso-position-horizontal-relative:margin" coordsize="52635,27352" o:spid="_x0000_s1026" w14:anchorId="786679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OpmxwMAALkOAAAOAAAAZHJzL2Uyb0RvYy54bWzsV8tu4zYU3RfoPxDa&#10;K3pRT8QZOLYnGGDaCTotuqYpyhJGEgmSthMU/fdekpKb2Bm0mCmKLLKwzDfvPfeeQ/L63cPQowOT&#10;quPjwouuQg+xkfK6G3cL77df3/uFh5QmY016PrKF98iU9+7mxx+uj6JiMW95XzOJYJFRVUex8Fqt&#10;RRUEirZsIOqKCzZCZ8PlQDRU5S6oJTnC6kMfxGGYBUcuayE5ZUpB69p1ejd2/aZhVH9qGsU06hce&#10;2KbtV9rv1nyDm2tS7SQRbUcnM8g3WDGQboRNT0utiSZoL7uLpYaOSq54o68oHwLeNB1l1gfwJgrP&#10;vLmTfC+sL7vquBMnmADaM5y+eVn68+Feoq6G2GUeGskAMbqTe8ER1AGco9hVMOZOis/iXk4NO1cz&#10;/j40cjD/4Al6sLA+nmBlDxpRaEzjLEmj1EMU+uI8wSVOHfC0hehczKPt5unMHOI2zUxjXJqZwbxx&#10;YOw7mSM6WsFvwglKFzj9cz7BLL2XzJsWGf7VGgORX/bCh5AKortt13f60aYnBM8YNR7uO3ovXeUJ&#10;5EAOB/mHgezYiKLCeGdmmEFuCjEufeT0i0IjX7Vk3LGlEpDYEDKLxfPhgak+22/bd+J91/dIcv17&#10;p9vPLREQ5cjmq+mcXAVWnGXVC2i5jF1zuh/YqB0FJevBaz6qthPKQ7Jiw5ZBRskPtdsEEuGj0iZN&#10;TEpYWvwRF8swLONbf5WGKx+H+cZfljj383CT4xAX0Spa/WlMjHC1VwwAIP1adJOt0Hph7YscmNTC&#10;scuyFB2I1QKXRmCQTafZRMgsA4mxVUn6C8BslCOJ8ii26oHLyOQjYJXiDJpARJIUY5fOSkumaWtW&#10;NlGYgXcRVcAftD3+xGsAn+w1t/if8SfO8zQMgSrAlCTNi9Cmu8PNUCnGRZFmM5WSPMfYatiJEJAt&#10;Uuk7xgdkChAEcMHuRA4QA+f0PMR42Y/mO3KTIa7XtcyAPI1ZmmQYYpb5y+U69zFeF/7tLZRWq02J&#10;kyjD6eYUM9WSmh8/bRUFNtXfH7avhMvgbJCdIIeqQxsK055QukiVFxL77FiBWf+fDJTnMmCjDia8&#10;ycCrkgHDvtzKQJbhyKoAzlKQA1ABXBaF1WMQju+WAVjyawKQl2ERzwIQgRiAHDluzFIys/tNANy1&#10;8vULQAy59OweAA0Q0zcBeFX3ADjzI5zlECugewmnf/xfnfpRhI18WNJPTxJzUTIHfpLkRZHMfM/K&#10;IrdX57fz3l2xgCJw8ptHALyP7EVuesuZB9jTuh3194vz5i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VkKu83gAAAAYBAAAPAAAAZHJzL2Rvd25yZXYueG1sTI9BS8NAEIXvgv9h&#10;GcGb3SStkqbZlFLUUxHaCuJtmp0modnZkN0m6b93Pelx3nu8902+nkwrBupdY1lBPItAEJdWN1wp&#10;+Dy+PaUgnEfW2FomBTdysC7u73LMtB15T8PBVyKUsMtQQe19l0npypoMupntiIN3tr1BH86+krrH&#10;MZSbViZR9CINNhwWauxoW1N5OVyNgvcRx808fh12l/P29n18/vjaxaTU48O0WYHwNPm/MPziB3Qo&#10;AtPJXlk70SoIj/igLkAEM03SJYiTgsU8iUEWufyPX/wAAAD//wMAUEsDBAoAAAAAAAAAIQCYxpnZ&#10;E3gAABN4AAAUAAAAZHJzL21lZGlhL2ltYWdlMS5wbmeJUE5HDQoaCgAAAA1JSERSAAABoAAAAhAI&#10;AgAAAEh2LeYAAAABc1JHQgCuzhzpAAB3zUlEQVR4Xu2dB7gURdaGuRkuOeeggqAIKBgQA4jomgPG&#10;xYCK/sbFgK7KYk6rq4hZcQ2symLOAUExgoigAoogIBklZ27mf6Hctu2ePNMTer55eHjm9lQ45ztV&#10;X52qrjqVs23btmr6CAEhIAT8iECuH5WSTkJACAiB7QiI4NQOhIAQ8C0CIjjfmlaKCQEhIIJTGxAC&#10;QsC3CIjgfGtaKSYEhIAITm1ACAgB3yIggvOtaaWYEBACIji1ASEgBHyLgAjOt6aVYkJACCSP4LZu&#10;3VpRUZFWiK9fv37+/PlVVVVuqQI+TCvhoxUGjTZv3uw/vaLFIf70QjJ+DJNWQqQEt62yct3sqet+&#10;+qaq8k8ktWnTphtuuOH111+3JP7555+vvPJKiMOuA23ioYce+uyzzxKrWMWmdZtmTyldudhR7KxZ&#10;s84777wzzjhj0KBBjz766OrVq931Iuc111zz+eef33fffePHj7cn+O233/7+97//+uuvYaUt2/EJ&#10;myyqBFUV5SVL55atXOw4RffSSy/99a9/PfPMM2+//XYkjKpMEq9cufKmm25atWpVtBlDp9+0pWrp&#10;b5WbtzoHCSPtgAEDgHfDhg2JrTTa0raUbJuzoOLXVZWOjJaQV111FfhEWGzkSHrRPDZvrZwxe/Pi&#10;5aVuXYYOHWqg5v8RI0ZYCebNm/fUU0/hXtBbb7755gkTJkSoqQ+SRURwm5fM/ezCfSZd0XfSlYd+&#10;dt5eG3/5wdK8srJyyZIlb7/99rp163gIkY0dO/aHH37AX/ManVUfj/5xSO9595z903WHLxx5dVXF&#10;H0SDq9K0adNRo0bRuxCJju3uY3Pnzt1tt93OOussaK5fv352acl77733NmvWLLQK6H7XXXd9//33&#10;CdS0ZMnsJf++9teX7l72/K3L/3tnxeb1pnC0WLFixUknnfT000/XqVPn+eefT7kvBv9+Ma302de3&#10;vj6+hP+/+q7MYmRL2ieffJJx4pNPPkkgRNEWNfHbsqvvWX/PU5uGPbDx4dGby8p/P3xtCTl69Ojh&#10;w4c3btw42pKT3zwmTFp/xpVzrvnnwguGzrtxxKKS0t/HFaPLd99998YbbyAVLXPRokWWeDBakyZN&#10;8vPzGfjxPD7++OPSUic/Jlb39CktD0YPLQ2t9uvrj9u8aLZJRpdbNe3jtsdckJO7nRxBavLkydV3&#10;fNq3bw/Zvf/++/TAfffdF4674447GCS//PLLHj16fPvtty1atKAZMbY888wzb731FkNKx44dc3Jy&#10;YoBjyy8zFzxyWbWq38fkkqU/5+YX1uq4jylq2bJl2LJv377FxcVdunT59NNPGzZsyHCK7/PKK6/M&#10;nj2bPx9//HG4iYc0i/Ly8gYNGuDr0SExf/PmzV944QVkoxwrS7du3f7zn/8gNhq9+eabXbt2Ra8X&#10;X3xx5syZUOGMGTPoJHiyBQUFHTp0iEGj7SxWVrL8v3dVlWw22Ss3rytfs7xWp/34jhWmTJlSq1Yt&#10;1EEqfNKePXsCtVXpLrvsgmr33HPPRx999OGHH6IOCEydOrVz5858GTNmTKdOnSZNmnTAAQdMnDgR&#10;+kYLZuhoAWO+9tprdIwjjzwyKrHnLKic+G25lWXZyqpG9XIb1N3eKixpaRI0j+7du//00092YXjy&#10;wQcfWMLXr18fyemHNIw5c+bss88+JSUlCWkny1dW3j9qc+X/XLdfV1VVVFbr3L7ALuTuu+/On/hl&#10;1LjTTjstXLgQs4KM1R5oCYBmSUsz5k+QXL58eTKbx7Lfyq67Z2H5/2ZQS38rg+D27lLL0gUT08vA&#10;vGbNmsyW/vKXvxi9aCcnn3xyjRo1Xn31VTomHIeaCSf0qBpP0hKH9+C2/rpg4y8z7QJtWf7LxgV/&#10;OHG5ublQCXM9GA0q2WOPPWrXrk16uj3mh0cKCwvx6UwJYJ2Xl8fDO++8EypZsGBBbKqu/3acI+P6&#10;ac4nJkFRUVGjRo0wM50HMz/yyCM46szUTjvtNLr0wIED+c4THE/8Ptr0Aw88AMHRdrds2WLPQtPh&#10;YZs2bR5++GFa/xdffEH2gw466IorrsDjY5KLsjfeeOO4ceNingbivlWVbrHrtfWXGXbPFHq9+uqr&#10;IdZTTjkF6OyVTps2DRPAXP/85z/NZGTjxo1r1qyhNOxin9Luv//+qHDbbbehEb8uXboUS9lnNBFa&#10;ZN4i54rqvMV/PIHjoE6mqCDfqlUrhzD0MbvwpIFW8E9Zx0CeX375JVHt5Lufyh3hcqb98AcpGyHP&#10;Pvvsu+++m8EDpoP3GaUwq7094B/ZpTWoMrQnuXl89d3Gqj+H/vly6p/m/nDW0UcfjXdvd9C++eab&#10;tm3bmi4AyIyL8CBNKEIrZ3qy8ASXk5fvVjInf/sYaH2ADJoDNRyZgw8+2Dhlixcvxj1kMYuHZqGK&#10;hoLnDAPiLeNDATp+dWwI5uT9SYDthQSSk8d4Z8xPoTm6DQ7a4MGD6V2O1x0IxjoFbgXJLHngCHsW&#10;yuHXdu3aoSkMCP1ZKemTeIXDhg3DY6VtxfwuJSc3z4lGTm5OtT88XLhp7733plvWrVvXUSm+MzyL&#10;44bT2rp162B+MZrCg7Dkv/71L7PqhFLGfNEawp0jF2H/90EAlkFhZPwISMRRuBsx2gM8C8swOoJt&#10;otpJnkutPBvGRkgc82uvvRYH57DDDsPb5Qtusr09BLRv8ptHfp5zruN+cuihh9K5cB0M4LRGCA6+&#10;xr58oZU+8cQTjIUsGpg1Jd9/wjfrGk1a19+jlx2I2jt3qdWmk/0JPlrv3r2hD8bqli1bGi5jJMSN&#10;Z+rBLMkkBmXTM/mOu0QTYW4SG8T19jmy2p/poH7P49xFIQZTIRgHn4v+w3IbzuNzzz3Xp08fe2IE&#10;Y1ptBLM+9PxgWegY1nqToRsGf6YwI0eOxAcMu3gXTOWiVh3zataz/1pz173tYwlD9KmnngrJvvzy&#10;yxCBvVJIbe3atTRoPvhrSEVDx28CAfgddjbFkgZAWFMHinr1tteFLjGwGxk77uQc+Tq2CzAWAiP4&#10;O4RxIMYKkcMciWonPToX5v9ZqJ7dCoPhj0vLoMuiIYsA9vYQUNrkN49ePWoXFvyJ4/r2quvQBal4&#10;DYW/aaYRrAwwYWL5glbBnIP5Cm9+Lr74YkyP2xFb18usXOEJDn32uv7ZBl0ONIrV67RPj5v+63YQ&#10;8CygNuaqprfwP10Oh58FfvsbVaZ1X3/9NR4Eb3xY2gD62PCq3mKXthcNz6/TcHsXzStofMSgRn0H&#10;2ItivGLqgbFptXRmIxuzSPys66+/3u05HnXUUQhGz8frZCpKUXgTobMAAq4c7gn+KX2Auep11133&#10;2GOPxbz8n5tf0LT/5QUNWxhFinfZs+GhZzrwAVg4jkGYhWR7pYDJMijvr5Gf/kkyxhV0B2cW4CyR&#10;8O9IxkyWyaDdCY3BCju1yj+wR2HBDvrg/977FLZu/od3BMPy5o7uxDh3+umnO4RB2tCIJaqdNKyX&#10;e9mAmvVqb+cFGmbf/QqPPOgPJ90IyTz6oosu+uqrrxCV1+6HHHIIQ6C9PdAS3NImv3k0ql9w8+Wt&#10;GzXYjji+8tF96v/1mAAvRuhThx9+OIMcRmdSxaIbrEcfZJzDv+PFGoM9DTu1b35iaG+xZfnDEwmb&#10;v2TNrzhm1Rv93v3CpicBkyB6GrMPe2J6JgzCOmjM7ptV2raK8rI1y/NrN8yrUTMSebAxCyiwkn0q&#10;amXE0UAwPCPj2phP6CzowoDPxJB5DV/4k8Jjc4j+UGrbtsqNa3LyC/OKty9lhv7YK6VBIz+qsYx4&#10;/PHHM+RAYeiLR4kDZVeT1m9kDld8+N8rKrZt3rqtZnGOe7rkyOwWJjRiCWwnVVXbVq+rqlmcW1w9&#10;ijdajvYQUNrkN4/Kqm0rVpXXrpVXq9i1oPFnxBnnmE8MGTIk/o4Wvh2ka4ooCC5dVZBcvxPxe++9&#10;h6PBOgtzbTYnMskSNNmMACMEHB1wLM8eWERwPrE1rZldL6y5sE7Xq1cvHGSfKCY1hEAcCIjg4gBP&#10;WYWAEEhvBCJ6yZDeKkg6ISAEhEBgBERwahlCQAj4FgERnG9NK8WEgBAQwakNCAEh4FsERHC+Na0U&#10;EwJCQASnNiAEhIBvERDB+da0UkwICAERnNqAEBACvkVABOdb00oxISAERHBqA0JACPgWARGcb00r&#10;xYSAEBDBqQ0IASHgWwREcL41rRQTAkJABKc2IASEgG8REMH51rRSTAgIARGc2oAQEAK+RUAE51vT&#10;SjEhIAREcGoDQkAI+BYBEZxvTSvFhIAQEMGpDQgBIeBbBERwvjWtFBMCQkAEpzYgBISAbxEQwfnW&#10;tFJMCAgBEZyv2kBVVVUIfUL/mv5AhJU/bAKj49atW7nyPX59S0tLFyxYwJXb8ReV8BIihCLh9aZb&#10;gSI4by0ya9as8847b8CAAZdddtnXX3/taWUff/zxv/71r2At+7fffvv73//+66+/hpWhbMcnbLIk&#10;Jwgrf2j1LWnB56GHHvr888/jlJ9yXnvttW+//TYvL89RFD/BoXGWH1t26qX2CKGIrYoMy7VNHy8R&#10;mDJlynXXXVdeXv7FF19ccMEFq1at8rK2BJSNa3PzzTfDxQkoKy2LwOG6++67oYA4pSspKfnpp5+w&#10;rLuct95665FHHqGiOKuINvuiRYuuueaadevWRZvRx+lz0C3DKDmjxP3mm29effXV2267jcY3fPjw&#10;G2+8Ecp7++236RgnnXTSUUcdNW7cuBdffDEnJ6d///677LILzgUTn4KCAjy+xo0bP/zwwxjol19+&#10;6dy58xVXXEGuRx99dM6cOWBA3hNOOOGjjz6ysjds2PCHH3445phjTK758+f36NFj/fr1c+fOPfjg&#10;g0n83HPPnXPOOWvXrqWQjRs37rrrrhdffPGYMWOWLFmyYsUKqO0f//jHjBkz7r///mbNml1yySWr&#10;V6+mryLbTjvthDx16tShXhyEp59+2p6Feh1S5eZunxnA5jwn/dKlS8kL0deoUWPkyJGzZ89Gwauu&#10;uqp58+b8OX369Fq1ap1xxhl4VRdddBEZH3/88dNPP51cb7zxBjQBdAMHDtx7771HjRqF/NOmTcN1&#10;2rx5c9++fc8+++xnnnkGfDZs2HDmmWei/llnnfXee+8FFJvSeE5dUMCgQYP22WcfuzA777yzaVkL&#10;Fy584IEHwKdDhw6nnXYaYIIYOiL/zz///Oabb65cuRLxEBuCg+Yuv/zyvfbay7Jjr169MArQHX/8&#10;8YhkrwJATHaEPOigg6iLgcQ8ISU1BmwYJ5544vLly42Od955p71AnEdLvMGDBwPF2LFj999//0MP&#10;PXTZsmXVq1dH2WOPPRax33nnHbB66qmn7I0nmJm2bNliFYvXD26m9iFDhtjRqF+/fgb0RR+Tdzqo&#10;Bp3BLNdeey1dl8ZHU4OnaNCs3fCFCc6ll166ePFiRKWr0IU++eQTvk+YMOH6669nOkl//v777+mQ&#10;f/vb35jtvvTSS/feey80x3yNjJ999pmVnVzjx4+/5557aNnnnnsuXX3evHmQJlVAENDTzJkzaaB8&#10;Hzp06JdffgmNwraUcOutt9Lu4RG49fnnn4fmbrrpJjoeopKLinjCzPeVV14xeJLSkcUhFfWalMhP&#10;v6Uosjz44IP/+c9/SDlixAgKpM/cd9998NQdd9yB4obEEQ865sMX8EEdSJZuTwk8gXf4H3l4Qgkk&#10;oEtT8i233ILkfDHqw54BxUYdMITHyQ5ocJBDGONwAcsNN9zw/vvvGxWQjQ+ADxs2DKyoAmaE7xAA&#10;OUmAIlgE4e2GgLMgAgp0VAEJmuxWy7QKDNEw7Do6CoSJ7OIZiGgtBgozeyDNs88+O3r06MjNZNf6&#10;008/tRB2oJEO/SusDFqD83wQatOmDV4VfhBeAF4JPZDeQsc2S9T4SjgyCMEIyZP27dvzHVeOxsQX&#10;spCAcbh27dq0VOhpjz32yM/P53mjRo1+/PFHK7tdjQYNGvArWdq2bdukSRP8pqKiIrOsvmnTJnrj&#10;k08+CTvg4tF1+aldu3YM5ohBFVY5ECWFUxFuQseOHXHZrJ/sWSjQIRUkYqWkdtSncDSC1unGuGlw&#10;ARSAZ4cA3bt3p7RgNkCw4uJiZAA9Iz+5KOHqq6+GcymQJ2Tv1KmTcUb4BBOb502bNgUZCmzdujUd&#10;wy6MNY+BttCoS5cupjTGHibseDE4tmZdEkXwRlnqgjWuvPJK3HNjF7chENVdhclu19c8CdEwLB35&#10;4ijQLZ69ZKzGnwx15OrZs2eEZsLNdBRrIRy6Os87UkwViOBigi2aTPQomhcTBGaI9MPdd9+duSoT&#10;DaZvdOA1a9aYBWloiP+Z2pj/3d2evHXr1qUnkIAJGv0QSrKyRygRxdIVWalhGog8ffr0sTJCIlY/&#10;5wt1WYXji0FV7irIwschlX3mgpx8yIhzQb1MupkxUTWTXEjKdGxTLDQKg0DxfFDNXheKW4Lh/nzw&#10;wQdMb1GhXr16JEMAi934k4cBxa5ZsyZ5Tfm4geSyC4PjYwqxWwGGev311w844AC8IZYIjEiMLvw/&#10;depUaoFkWWdAchSxG8IgSYGOKnhusts/5gkYBmsYlo6OAqFXxgm7eJRPYgsrVGbuDAVD6wwzEZoJ&#10;mR1aG4QDohFhq0thMifcKRTF31WzhIS3z6oN7YzJKW0O94q5ZMuWLVnEwbno168fjh7r3ywG4QQx&#10;l3EDcuSRR7Kch+OGf9etWzeyMDhb2SMBEGeQpavbb7+dWpj7kNeRi9YMb0JACIBs9CIcKBo3hBKs&#10;fIdUuCRWStiNGRyLQZA4rhB/Ij8+Be7YySefzDIis13+hCAYAPif6SH/w0TB6mK0oDTKZBXP7m9a&#10;6fHmAoq92267Qe6oA//C16jJQpVdGNbOKAR8kOquu+4CnxYtWuDrMbObNGkSzia4WbVA1iDPHB9/&#10;h1GKwu12JCMrmzCFo4oQBsLbCtYw7PU6CnSIB3Q0DAZOuNLUte+++7788su0K1g4cjOxQmJpfcgh&#10;h5ii4LhgaETS8FKVRi8ZUoA8HQxygUeM18BUi6kifYY/6bT8yfdgEzcysuTM4Gw5SvbsESrDdBiP&#10;AwEC1kIVSAgF485QOI6VJWqw8t1SkRJHCR+HubAhTeOqUBry05mN/wXT8Sezaf40haAX2oVQhCyU&#10;bMQLliyg2NC0qcuaJDqEsfMyzGWsQFHYBZZ31IWbyXzWjozdEGQnPQsFwaoIKHmIhmGldxToEI/2&#10;w/CA5O7NK5QQuZmCaR3seYQNL/nJRHDJxzxbajQExwJWwOlttqCQ9nr620wiuLRvgBkrIKtdvNBg&#10;i0mI1wgZq5x/BPe3mURw/mmp0kQICAEHAnqLqiYhBISAbxEQwXluWlaF2ftqdktE/onzsHTM2UNn&#10;dB9TN+ljri5yQIKlTEOR4ldKJSQKgTxe3ieqLJXjRoC3WuzpZXMv5354dRghRKz7sn28a9eu7FqI&#10;MIs9GXTDOQF6vnX8KMJCQtdLsZxD4IUvy2qmQJOevcdPPPFEDNVFKFWIZG6ROGTKxgi2qrABJWYA&#10;4xcsthLYLUhrYYvG5MmTER5I2TfzwgsvcPisVatWZkO4+8M7cbaGcN6DQ2w0M7bRxFa7L3NpDc5b&#10;s7KRlaOdnJhhx4C3NXlfOmzCBjQ29Nl3Znlfbaga0lCkeAChtbClhk2RDCRszWV/+GOPPcbRutDj&#10;HNvCzbkxPuYkjD4WAiI4bxsDG3c553zggQey5ZINXKeccgpHSjkqyCluRl1zBtMcpGcPlHXGmwhL&#10;HCxn7ytbTO3nxtknbD9/fsQRR3C80Tp5zn5OyuQoIhsy8RZxrNjwaT8Gf9xxx7FJnWOY7CDjmD2H&#10;7VGevkHoC87x4JcR1gn3gXrZIm8/Ts+eZFLCJuzpZ5sVxzl59cbJfDaUGTk5JR5hdRQCIO7D8JRv&#10;jzvAWXS75PyJkHa4zJtZt0hsQDMRBzj6ykleOr89fgFbcC1lObJqNtzh+wCL2V7HvlYO/7Lbiy3Q&#10;bKWGX8yJeiLBcEQM8+EbclKVBQc8LEdkBAM+WB199NH2cAakd2AOelbJ5qy+vRWiFNnx16iCHdeM&#10;jg7fH0fPfhge4UPEPghodG8bfTqVrjU4b63BafP99tuPY0lUw95a/mfeYU6w00w56EMnYdxmWzwn&#10;3g8//HBOibJxzGzIhPvo8wSQ4GxTYWEh32EW+IhpC2eVYEn6CaEjaOvsyOdQPbkoh0AX9Bn6OTtR&#10;6Vps+CQ7hTB347w9vRQyxak07MaH8BIIBrcSEYBaqNfUjgdByfQxAj1ZGDE/Zc89z+mTnNg3Kfk/&#10;8uo4EuBQyhTOsVxYlQUTEGDPvUNyoLDDxZ/BRAIihDH7h1kfIMAGRyY4GAc3cTTNrqy1nZgsYMVc&#10;m/gfKMvcFqIHLvb3MtKAHvE8vvrqK/b6Mt5gPv6HxRwlW+ATVcH8BJNSLCi5MWfPs1UyFTmaIITL&#10;oi1nsDAHP9F4zj//fHCzkrGPl7MoplXA5g5jRWJ0bxt9OpUugkuZNewH6XEZ7Ge8jUw0XPdxd/v5&#10;cwjOcfKc40HG2zLejeN8NR2esz50YDq89dKDY0ZIgkPHAR3rXUGwE/j25yYcgPWJsLpgh+Ht59Xd&#10;RcFZdrjsVYcQCUgd8QsCKosKsDlLV1SBg8Z80ByrcJyoxw3nkBwOOMSHXdyREQz4rIjZwxlwpMyN&#10;uaNkC0MTgAQPl8GGKiiNQ2MwPtGueGhZx30Y3gqX4I59ENDoKWv0Sa9YBJckyBm08RRoo3QA/CBH&#10;rWbCZU7aW58Qx93N+XM8L8fJc56bE9d83Ifz6cA4KXQYeiBxmUwy+jOhmfgQUQfX0iGY/QS+/Sf3&#10;8wirC6aU/by6uyhzriv0xy2SWW63xy+wKwvVhi6QWH72E/W8sWFqz4IAq5DmnJwjMoIB3xHOgPVK&#10;N+aOs/qWGAxXBO9j7g+72WXDU7MCCoQ49B4w9kFAo4fD0j+/67B9kmzJQhsHsFkwZpmG45COWjlD&#10;bj/jzQSHBCwYO86NE2TRnpFJVuiT547z1bR1JmK4CayjMeabor777juojf7DgSq3YJGjQ++KpLoQ&#10;h+Ht59UdRVluaeTykBJ8HPEL7Mo6wha5S2YVzH6iHuaC2oiSxOIdRBksMgLF2sMZMBUFXgfmjrP6&#10;pmqYi+U/5r9UCpgEK6U6YoFgGtoMCxeG4xyH3q3D8Jb8kVghKhgzO3HYiHFKkCgEmBUyuQgY5NpU&#10;wfyCpSgTANL6EFmEJeRg8a8pjV+ZhgQTktUoKsUTibmKsOpTBUtCEydOJGUk1ZEsmFI8Z0XSKOso&#10;KqwY9gRgwtKVCRAP7HZUQ+PpqAWn2w4+y1tE7rRs4SjZnpelUtxkY8qAZnWUHFA7KgINJu9A4UiA&#10;FiHC30dohaggzdDEeoua2eNTyqVn7Z91dPwOYgexCJVyeRCATWS8K8AJ4mVLwKAaMQgJZcDghDVm&#10;sZKFvBhKUJaUICCCSwns/qmU3S28YeR+AyaYaaIVL5RZTGRhnol/okSC4Ajnxy4TsVuiIE1OOSK4&#10;5OCsWoSAEEgBAnqLmgLQVaUQEALJQUAElxycVYsQEAIpQEAElwLQVaUQEALJQUAElxycVYsQEAIp&#10;QEAElwLQVaUQEALJQUAElxycVYsQEAIpQEAElwLQVaUQEALJQUAElxyck1RL6NDhKQwsnhD9w8of&#10;IgE/cbLKkSDmeOvs+yUiSDClQv8aPxRuLdyqxV+LKYGA+xx0QyM3gJaaYe2SKGFiKEcEFwNoUWQh&#10;ug7HrYkvxglt4nxFkTP6pEQW4x7SYK2Nzf0c2ObgQdiCadN8wiZLcoKw8odWn4BUN910k7mP2XxM&#10;esLqhQAtmI6caiDcW4hfCZnnUbc38egR26rdrVoCTfPuu+/Sbjnh764FEFCToF4RtqsEShVFURl6&#10;hjZTxJ4yZQoRWTkSz+lIosKGOCCdJhoxLBN1kjadJvIkSgyYfciQIbBkQgo0tBisKH4l9HGw+AgJ&#10;EcBeSGJVs5dMuyWgMZHveOiuJclqxoabjmpFMRjEkJSYYkS8IeIuMSGGDx/OiXQojwDfNB3C+RIi&#10;yR6nm2iLjijYjJDY1QprTi57IO8TTjiBWNgvvvgiB8v79+9PNCQTrdvkIgYsIXcIa0GIMQ5mkpiQ&#10;tkTxJlaSPaA2QZzsAa9nzJhBvF/i+VxyySXEO3PHFseDII52iBjZVGQC+8DmVER6QmIQRAiiJ54a&#10;sTa5gocwkAQlJh4RfxIDiuhDZ5xxBtHQCIdLRmLVEpeYXPb47MQOIjw68nO1ihWlnWjphM8FH6Ls&#10;ETwZ9c866yyuaHGLDbXhwQERsVWIZgzZoSnpOVuKl+3ORTJu0gFw4sIT0M2YnpSEPgZbvhMe7ppr&#10;riG+iN2aJhlGQcgrr7zSIYm7TMCheVgBzcHNbhosi2pEgiEe56mnnkqNRCfH1jwhQDyBp2gtWBlU&#10;4SBuqyGqUsxR1N3GInYTTcUKsk9zJWYMAMJ0xpoYDjWxiIkOT9AUK+Y+jSdsrPwYelMMWTRFjQG0&#10;6LIwBg4bNowBn+j49EPGPRoKTAe1EZ7MitNNEDF3FGxHnG5HNGrCeNjDfFvRuulIEASRe3EboRui&#10;wtKZmWLYo3ibgNqcS3cEvCaaGBcgENacq08CxhZH+dAxslmyMQCZKN5cUABTEH6O2JxGfpr+YYcd&#10;BnnxhMUj/qRjEI3ORD83YdBxJB3x2QkJZRLYo7RTCzwIHXNLi1E/WEh0UsICXIUBBUB2AGvSA4I7&#10;19ixY4lvzDUa3JxgsRvZGSFYbUAdwtAjCXXZrWmf/1KdQ5KAZSKDFdDcCoNumcaoxnDVoEEDQqQg&#10;Kp41IeON2BQItSHMhRdeCFEiXjxR1N3GQjZ7kH004glt2LKmsbKJDk9gKHvM/fQJmy6Ci46tYkjN&#10;8ItXxcDL6EeTxX+B7xhvaZFwAS3YXAcH97mjYNvjdNPDHSHIiaBtZbcLRn/gEi+iV9JnIA66AcEa&#10;aYikoWPYA2rjoQSLTh4stjiF2LO4Y2QTqswShtpRH8cE5xSGhe/oz5deeim8TJ+EArp3726iGQf8&#10;2OOzG/nJ5YjSTnZ8GSvgbQixLTBxQBzx1h25+JP7MagIPwUqNLJhIHKhCN9Riii7DmsaCa1PJGVi&#10;IyugObTrNo1RjfsZjL9JenMVpInqThRVIkUDMhGG3fHZSRZ5FHUS243lIGujVIgEgGPF3I8weH0M&#10;XSmGLCK4GECLLgtBe7j/jckU4z+NlZuumKsyNcNzoQMzSJr3cdAQ/zuiYNtrcgfyhhmt7BHK5Aio&#10;3adPHyujPeQ3s7AQAdPtWchFSro6D3HHaOUmnLf58MRc/gBNwMX0t2OPPZYZKJNcAlJCNCYjHzw7&#10;3mxA8XwoxKG4mRXyYdLkiNKOABa7kYDg5hYmTKbok5Eg487FNBb3jTBQRHjHu6EQoDMR5/kOGSEt&#10;itut6YgzHkmZSG4FNMc7owSmveBDU8E0lmrEdoZP8XlxKpndIwAZaVfmlREzUxYi3PHZTbIIo6g7&#10;jIX/7g6yb7cmCezA2muPMHh9JHaJP41ClsePYUQlsITEWyemq/QKJoA4WbhX5557rj1Od7Ao2FYF&#10;jmjU/fr1wycirCOtje+RyMFqlz2gNnkduegP8CYENGjQIEfA9GDlO6QyPo750CW4SpXWD4nz7oI/&#10;WY7EE8HZISw7S5DMo/kTpmMA4H8uDON/WCxYXfTq0FHag4VEDwEOKjtyQb7PP/88gjEp69Wrl4ma&#10;iWAsZRLzHR8KbxQ1mS3arclU0U61kZQJNzE9NwHNWQ1ENZYvKJ8ndtPArVxjxoXWe+65p6UIFkcY&#10;Aybp3fHZrZSRRFEPaCxHkH3Mx0oLI7GxJpe0WVVQuz3mPgsjGJoZBj4vty8GjJUfSXNNQJrY3k0o&#10;VzwIsGZhD4Rtj9MdIgq2qdEdyNuePUKp7AG13VmowgqDHmGA74Dhxc17N3w3JlNWoHYzMac/m3p5&#10;zq/mT1MI7ltoLcJGaSd7hGKTkvcAhmIcuYxgVqh3SyTmbuhll9BhTYfwdkkClukIaB7aNI7CzaqF&#10;ectpPjFHUQ9oLHeQfZ7YremQx65LmoRN11vUBAwSKiIgAszjGPDZJBXhPDHJMNIbWWX78MMPcTd6&#10;9+6d5NrTrbo0N1bMcIngYoZOGcMggGfBqvlOO+0U4jVCCkFEPO5O5G0Msz/71DKFIqWw6jQ3VszI&#10;iOBihk4ZhYAQSHcE9BY13S0k+YSAEIgZARFczNBFlNHrc9cRCaFEQiBbEdAU1VvLm1M7vEyMZJXH&#10;HHFnx1NAmXgdyaZ2XjiyKYSNJrx6//e///3ZZ59RMjs/2GYRsAq2brGrljf6pGfHg32fgbeaq3Qh&#10;kAYIyINLAyPsEIGdCpyp4gBgMIHYeMnxRg7KsIeO1XHe0PPmi32h5iRgMAKF4NizyhlP2I1dqemi&#10;reQQAklBQB6ctzDjwb300ktsasf/4jw5B4DYH892XzZAspOTLZ0cPGRjEa8a2a3O2Qb2shNYiR0M&#10;1nlyyMsuIoRFMvbiciSAfZ4cruS8jv3+dsvRw2XjpBE7ge1H1hHgnXfesZ9FD3iq3FtQVLoQSBYC&#10;eexITlZd2VgP+yQ4fMqubtwomIXzN2zsJjADu+enTp3KuQLCjbBZjH1YbItnBywzTQ5yMwnlBA+H&#10;H4gewTkBO3Acumb31l//+ld2vUOUbOPiWA/7+ynfJGOjOTNWDkVz0p6ji2w650g/AnTo0IG4F61b&#10;tyZGBecHiE5BXBO2rTJ7ZVP+0KFD2XmfjRaSzr5GQFNUz81rTowzr2QWydGfZ599lpkmQXLYhs7p&#10;HPysiy++mNgVVnxE93lyIyJzWJxBWPLaa6/F0WNz2eDBg1mVY4gieAOHfkwyPDKesL2W49lmUc9+&#10;ZJ1fyUulOH1QasBT5Z4jogqEQLIQEMElCWnYjVUzwhNx+geXDScOisGDu37HZ/To0XANopCG8/aO&#10;8+RGRBw3Irv94x//cBzqphwOYOMSkgZyxOkj+AQBF5m62nUzAriP0LtPlScJEVUjBLxHQATnPca2&#10;GuAmFsUIBkckaB4zecTVIpAWh5lYpzOn3AkiZM6TE7kML8/khrl4/zBp0iRCCRIDnZU7E0Kaou68&#10;807Cq8FcJIPFmITi6PET5bh1g87MEXqzPEesHk6VQ5q4kLyCsK/lJRUXVSYEvEFALxm8wTV4qbxA&#10;4EA1XGbee8JTTCTNn0xCOfPMZBaPjDekfDExlIJ9KAd3D9JkCmxPQ5mUxjw0WEZ7pSZgIb6kPcxR&#10;skFRfULAGwREcN7gqlKFgBBIAwQ0RU0DI0gEISAEvEFABOcNripVCAiBNEBABJcGRpAIQkAIeIOA&#10;CM4bXFWqEBACaYCACC4NjCARhIAQ8AYBEZw3uKpUISAE0gABEVwaGEEiCAEh4A0CIjhvcFWpQkAI&#10;pAECIrg0MIJEEAJCwBsERHDe4JqiUq2QJAHrD/1r/CJzm6q5+J0YTZwAswqkXu7T5P/4BbCKCiht&#10;wADxobPEqbWlaeSqeRrFPnIxYlPcU+FjEyl0LhGcF6j+UeasWbM4Gz9gwADCWH799deeVvbxxx8T&#10;pyRYE+dwKwf7OesaVgbOxpo4S1F9CHv33//+lywIQJgAYqlb2U1cAK5Avu+++8aPHx9VsY7EpijC&#10;2AUs5NNPPyV+lAOB0FniEcbSNDTyjioQklgJ8dTrzgvPIkxUYsQmgBfCxyZJhLlEcBECFWMyPBei&#10;VxJVnBCVXKHA2fgYC4ogG3EuCRUXLHY5YhChxBFqyV1q2MjpwQQhAgpUXqdOnWAJEIwA6/369YtA&#10;lQxLEhp5r5Uhxh+kT6jB1IrhtZqxla/D9rHhFmkuAvYS25KAusQlHz58ONGNiKNLZN3y8nJCwh11&#10;1FHjxo0jxC7R3Pr3709kXXwfruAlmggeX+PGjfFHCOJGWGCCu3HRDLmIVz5nzhyqJy9XshMS3cpO&#10;+JAffvjhmGOOMbkIl9SjRw8ijhBF7uCDDyYxsX8JgM61NRRCfyB0ErE2x4wZw9QS94rZB3GTCJN5&#10;//33w4PEZYKO7cHNDXnhKTzzzDMEIMEZZEJ66aWXtmrVikK49oFfH3/8caKov/DCCwTgpAqTgIib&#10;uJZXX331e++9t8cee3Tp0mXkyJHTp08nhAlx2wkp7K6FokDGHbfduoCd4FHuX80VP0DHzRVWXPgW&#10;LVoQ2x1wEBgViBNFjBY7jEQ/HjVqFCAj7YMPPkjVeIgkQIW2bdseffTRFlzo8uWXX1r1En6ZMYPA&#10;yygC8sRqBhmcXzA///zzMYFdQnz5Bx54gIeUT6h6rGkPXs/l0wGx3WeffRwh5tGLW4RwS88666yD&#10;DjqIgFq0q7Fjx+6///4EvyKqIM/502pj++67L43K3R7OPfdcxl27Hd11WcOVQ3gGKmKs2ptxpP0h&#10;6enkwXkOOS1y2LBh9HA6El2IOdrtt98O09GBiQdHYyUA75NPPsnwS/c4+eST6fynnHIKZIQzxQUL&#10;8CANdOnSpfRAWhUh2yARYsAxH6GzWdmJbA6h0DPhKYb0008/nbjkRC2H17jLBtqiS9Ca6Q+mFmZJ&#10;BG4iACcP27RpAyd27dqV9JRDt6H74fEhIRVRHRd98d1CCmGIXgcXQCUvv/wytEshSMuHL/wJRxN1&#10;zkpgZUQ8KqX74djCGnR46DJYLfRYpGJsQEi3kUL8yu08+JKIfeKJJ4ISeUEG8GE9qJZgog4YiRSP&#10;RnD6iBEjTEUoQrA8MIS17XDBngHrNchzYxmWGjhwIMHfSWZPCSAYlJUKZCAkPeW7hTRVO7BllHLg&#10;Q12wPAFNMRPpiZRlwtwzOFEmYpDF3sawe8D2wOgVti4jklt4RxXBVgw871oRVCCCiwCk+JJAH3hV&#10;+Gg4ETQp1qrguzvuuIN2Q9eiXxEMjhrgPp5w9QzfceW4lYYvZCEBDgK3K8BNuIF4QLRjnjdq1OjH&#10;H3+0sttlJJAcv5IFB4RQmjgsxDc3q/7wC0QJnxLunGYKGfET3Z75I2JY8TVJiS9gD26Ol2dVwWyU&#10;YOtkgcUCLvmFSED6efPmde/enXpD1BIsbruRIfSvLEjZ48KTHhCwAgIDLB3eASPeK8LASvbZPe4z&#10;6GEUO1x4Z8RVxhVluKIcd7sANIYcGAfM7SkpB4NSO1mQhAHDLaQpzQFdQCtQToilAEcbw+7B2kMk&#10;dZmW6RDeXUV8XcTD3CI4D8E1RTPG9uzZk0bPGE4XInAucwrcNFwYmIUI5rR1kpnYlmaRjv9N/7d/&#10;yEvYXtoWD/GAoCooycoeoRoUC20xxcDBQR4uwbEyQsFmAsUnYHBzKyV9xrwtZdJHX8WppOfDznyQ&#10;iueOBA4t6JxGCz7uEOrmebC47eZXZtkBo7qbX7nNxx4X3sDFhy94xKjvgJFIn+juWLvkTx464GJy&#10;HaJe1GfSxzyRGahDfsqBlA1o+F/A5RbSCO+ALiA+jHB2SE20est2ZLG3Mcjdntj+PZK6SO8W3lFF&#10;2IXdYAIk4fmfkEpCfVlbBSs1vIFiukrjYALIoIqDwDoIThDrUMwHWX3H0bv77rvpHvgUgwYNcmPF&#10;/JEpG44bIyorPmRhJmVljwRbnEHmwsyRqYWJEnkduegtJnI6Apjg5niLdE440Z6ShUVeCsMXTOLo&#10;QnDWDTfcwP9Qj0n2yiuvWAkcVbB6yPSZRSvSw/sBa6lZs6aJ285ypN2vNEUxZoT41YoLz9SJIcQQ&#10;HD4XQwhjCQsCdGw7jMaxCvhBQjtcKBuiXsLQM/nFLzZ3odlTUg7LoCwFAjuuHzW6hbQEsGOLX+nA&#10;h7VLh6gUTntgvDT33nKXkL2NsUYRomGErstkdAvvqOLCCy+M5F7zSNpnwtPoJUPCIQ1fII4P5GKP&#10;Ws5UkRZPK6Ez0wHMpVkBCzLrXPR/K8I46a3s4evekQJXAh8HAQLWYkVOhxHswc1N4ZAdvMMck77H&#10;ShyMyUMjFSIhmElmnlgJHIKZOOlMoknAT+5aeEiaEHHbQ//qiAtPaQCLV4XKxv1xwxgCOjtcoeu1&#10;F+JOiQA8ZDAzydxCBsQ2GD72utCOoYVmY92q4Whjbu2ircshPAWGrSLC1uhpMhGcp/D6sHDTMXBI&#10;cW18qF5KVUomtsmsK4WgiuBSCH6mVs0sjElQiEttMlWxNJA7mdgms65UQSuCSxXyqlcICAHPEdBb&#10;VM8hVgVCQAikCgERXKqQD1Wve3OZ14eo0xEFySQE4kZABBc3hIkuwH1kGnaL/5h6osVUeUIgAxDQ&#10;GlwGGEkiCgEhEBsCIrjYcIs0F9tZOX7IPrUjjjiCPe4cYOCoFptXr7rqKrahmlPTnN1h1+6xxx7L&#10;rl1OVrMDg+PxHGm0DtJzppI9RxzSYien47B92m6wjBQgpRMCXiKgKaqX6FarNmHCBMI5EDfi+OOP&#10;N2e8YajDDjvsjTfeYPuoOTXNzv6JEyeyyZ7/2avJOR64j2Oq1kF6yNEcU3efEvdWepUuBDIcARGc&#10;twY8/PDDOXRNiB7ObOOg8Z2QOzCXOTloTk1z8IXv+Hok6NWrlxGIA+GOg/SsxLlPiXsrvUoXAhmO&#10;gAjOWwMScw33jUhbTz31FDtjmYdyyp2TnkOGDOHUpzk2xPEmwoFxKpADqsRWMwLZT1mbJ+7D9tZp&#10;LW91UOlCIGMREMF5a7rnn3+eQF1MVFk+Y2b6ySefEDecBThmo/aKmcay7kZUL+ssIfGIzDn8oUOH&#10;mqBmfDjCzQl2wvXwEL8vxClxb7VS6UIgQxDQSwZvDWVOlXMi3XhbrK/xJ96ZOWQe9uM+SB/VKfGw&#10;5SuBEPA3AiI4f9tX2gmBrEZAU9SsNr+UFwL+RkAE52/7SjshkNUIiOCy2vxSXgj4GwERnL/tK+2E&#10;QFYjIILLavNLeSHgbwREcP62r7QTAlmNgAguq80v5YWAvxEQwfnbvtJOCGQ1AiK4rDa/lBcC/kZA&#10;BOdv+0o7IZDVCIjgstr8Ul4I+BsBEZy/7SvthEBWIyCCy2rzS3kh4G8ERHD+tq+0EwJZjYAILqvN&#10;L+WFgL8REMH5277STghkNQIiOF+Zn4tpQugT+tf0ByKs/GETJEfHhIhB8Od58+Zt3rw5Kpnjrzr+&#10;EqIS2OvEIjhvEZ41a9Z55503YMCAyy67jOsUPK2Mqxv+9a9/BWugXFHIdRDcrxpWBroWn7DJkpwg&#10;rPyh1U+atAkRY8uWLbfddtuLL764evXqyCUPC1HYohIifNhakplAIcu9Rfubb77huiwa6+TJk0eN&#10;GnXXXXdxt5a3VcZXOnc+3H777VzVyk1g8ZWk3LEjsHTp0vvvv5/bJhs1ahR7KcpZrZoIzttWYBEc&#10;V5oOHz78xhtvnDJlyttvv81d9yeddBI8Mm7cOAZqrhDs378/t2Q99NBDpaWlBQUFeHyNGzd++OGH&#10;uUGVO1U7d+58xRVXkMtxs/1HH31kZYc6uVz1mGOOMbnmz5/fo0eP9evXc1/XwQcffMIJJzz33HPn&#10;nHPO2rVrKWTjxo1caXjxxRePGTNmyZIlK1as4H4cLgCbMWMGXYsrWS+55BLch7feegvZdtppJ+Th&#10;ClfAwkPk2kN7Fup1SMUNh6Tksmqek57uSl66a40aNUaOHDl79mwU5Gqx5s2b8+f06dO5lOeMM87g&#10;0tiLLrqIjNysePrpp5OL67EhXKAbOHDg3nvvzQiB/NOmTXvttdeYu/Xt2/fss89+5plnwIdbtM88&#10;80zUP+uss9577z232G5h8JIACjSQH9m4lJb7arnlh6oR6aeffiopKeFWM250tLRevHgxLjDSAsj3&#10;33/PfY/Dhg2rXr26XSkqCigGBZrykRPwrTZwwAEHPPLII+hoQKZMGsCIESPeeeedAw88kOvWsMsp&#10;p5zCVGD8+PGnnXYakNqbBPBaGJ577rm0ByDCcKEb0meffRY5hrQEWiklYz4aDM3G2z6T0NI1RU0o&#10;nIEKo2XTDZg8HnfccfRDmikuEkxHo/nuu++s6+vprvTVk08+mfZKg4aM6NsLFy6EB2ms9Ha6seNm&#10;+y+//NLKzo2CdBt6F/2BfkgvvfXWW7/44gt4DbcR2qJrcaEXvdrUQqfatGnTt99+y8M2bdrQ1bt2&#10;7Up6yjnooIMg06ZNmyLhnXfeCd0UFhby3VLOkcUh1YIFC0xK5Ic1jj766CeeeKJdu3YffPCBSUkX&#10;5QZFyIsn8BR/PvDAA02aNKFYsphrw9ACdWDnG264ASoENCQ3Cfbff3+kxSlGeGoBGegYRjDqQ+sB&#10;xXYLQy4MYbSbOXMm2Zni3XPPPb1792ZVgecnnniidWEjFVH7zjvvjC3gFLIAIFejQYUOpTBxQDGs&#10;8lu0aGFvAwx4a9asAYFrr70WdqOioqIiSJA7JLkfkj/5lf+3bt2KeMDiaBJjx461MGTAsJs4REOK&#10;CkO4mLGHJsHIl1nsBm4iOM8JDvrAq8IPwlOgN+K/wHd33HEHAzVcYF1fT8fgSfv27REIVw73gS9k&#10;IQEuQ+3atenhjpvtf/zxRyu7XQ0ukGZqQ5a2bdtCHAy89Bn6BmkgNYjyySefHDx4MFyAS8hPsA8+&#10;F92DKqxyli1bRuEIACVxBysum/WTPQsFOqTCGbRSUjvqUzgawbDwHV3l0ksvhZehCQTo3r07pQWz&#10;AYIVFxcjA+gZ+clFCfR8BgwKNHTQqVMn4zPyCSG2XRg4iGHg5ptvZl0S9jdrjgiJpwmVPPvss1de&#10;eSVrC3ZAqKh169bc1Q1DIRhfIDjMZFcK3yqEGKZ8RxuANFEQz4jLcyNZ4Hc0CV5EODDEImEbUlQY&#10;gtWhhx7KeAljRvvSw/PeFa4CEVw4hOL+nS7as2dPJlM4ZfRDboBmrkpbwXOhnzA+06OoBBrif7Oo&#10;zP/ubu++2R5KsrJHKCbFQlvXXHMNHgry9OnTx8oIiVj9ky9c3moVzrwMdnBXQRY+pKTT8iutn95l&#10;boA1H56YLoHfQb1Muo899liqZpILSZneblJCo7AMPZMPhdjrQnFLMGaU+H34dKhg7pZFAIvd+JOH&#10;wcS2C4Mkr7/+OtNDXDam/6Y6OIv/p06dSgkQKL6zdQ+3XR5qtINmV2rIkCHm14BimPKBy94GILjr&#10;d3xGjx4NOztAJguuH8TH+Mdo5PgVxe0Yml+ZMvN/iIaEXxwVhhju+OOPZ1BkaOTmcocMaf7ndsT1&#10;SQICLCF9+umnTFdp33j7OFm4VyyamOvrmQ/269cPR+/uu++mxeMEDRo0yC0V80emZjhuOA7dunUj&#10;C+6DlT0SLXAGmQszNaMWZm3kdeSif8KbEBACIBuODC4DHQxCCVa+Qyr8FCslnHLvvffS5SBx3CX+&#10;RH6WqHDHmCazBIlfwJ/0UgYA/mdCyv+wWLC6GC0ojTJZxbO7V1Z6vLlgYjuEwWN66aWXJk2ahCMJ&#10;JlYJ9GdQZQ0Bz4URKCyqeDd2pUgPhm4xmMyaonCH7W2AqSjLoFAVQ4hZ5bR/IF9+HTp06Lp163DJ&#10;3cLYMWQ5ggTMc0M3JIbSqDC88MILb7nlFloLdokEkLCIJTOBXjIkE+3f68IhornAI8b1sF9fT6fl&#10;T/pYsImb+2Z7e/YIlcEdwElBgIC1UAUSQsH0BArHsbJEDVa+WypSsmaEH8Rc2JCm8V8ojXUierjx&#10;v2A6/qTr8qcpBAfQLEUF+5CFko14wdK4xQ4oDMkwgfu9Ni4kbk5Yra3a7UqxJAc/8rqAkkOgZ28D&#10;oUGmSWAsmoQB0P2xY2j9GrohRYshYwN0H6JZRtjwkp9MBJd8zLOlRsMpLHIFnN4mGYUkCAMtsrb1&#10;4Ycf4knxpiLJCqq6gAiI4NQwvEKA1TRWbdj9EOI1gld1u8pNgjBUwRIVr3fYWWJfFkyajqrIjYAI&#10;Tq1CCAgB3yKgt6i+Na0UEwJCQASnNiAEhIBvERDB+da0UkwICAERnNqAEBACvkVABOdb00oxISAE&#10;RHBqA0JACPgWARGcb00rxYSAEBDBqQ0IASHgWwREcL41rRQTAkJABKc2IASEgG8REMH51rRSTAgI&#10;ARGc2oAQEAK+RUAE51vTSjEhIAREcGoDQkAI+BYBEZxvTSvFhIAQEMGpDQgBIeBbBERwvjWtFBMC&#10;QkAEpzYgBISAbxEQwfnWtFJMCAgBEZzagBAQAr5FQATnK9NyQ3MIfUL/mv5AhJU/bIIk6xi/PJTA&#10;naTxlMMVqNy67eNWEdqmIjhv2/ysWbPOO++8AQMGcBPw119/7WllH3/8MfeQBusMXAzKFaXcNxxW&#10;Bq4x5hM2WZIThJU/tPpJlpbqEiIPd0LfdNNNXLocTP6wxvr0008ffvjh+FtF8gFMTI3b9PESgSlT&#10;plx33XXl5eVffPHFBRdcQEv1srYElM2Af/PNN8PFCShLRcSNAAPSkCFDIPeAJUVirPHjx99zzz2V&#10;lZVxy5KRBehe1MSME8FK+eabb1599dXbbrtt0aJFw4cPv/HGG6G8t99+G8o76aSTjjrqqHHjxr34&#10;4os5OTn9+/ffZZddHnroIe4PLigowONr3LgxYy/NiuuTO3fufMUVV5Dr0UcfnTNnDtWRlxvUP/ro&#10;Iyt7w4YNf/jhh2OOOcbkmj9/fo8ePdavXz937tyDDz6YxM8999w555yzdu1aCtm4ceOuu+568cUX&#10;jxkzZsmSJStWrKC3/OMf/5gxY8b999/frFmzSy65ZPXq1W+99RaycXkz8tSpU4d68QWefvppexbq&#10;dUhlrj2GzXlO+qVLl5IXoq9Ro8bIkSNnz56NgldddVXz5s35c/r06bVq1TrjjDO4Fv6iiy4i4+OP&#10;P3766aeT64033qBnAt3AgQP33nvvUaNGIf+0adNee+01Jm59+/Y9++yzn3nmGfDZsGHDmWeeifpn&#10;nXXWe++95xbbLcyWLVsACjSQH9l+/vnnN998E4+JqhHpp59+Kikpufzyy7nF2RgXGC3cLr300oUL&#10;Fz7wwAPgXFxcjHWOPPJIkHTIb8zx2GOP2UGgRruVW7Ro8cgjj6CjAblmzZrUhTqkwYIgRnu44447&#10;eGKvnUpJ9s4771jGQmCDA4Ro1wu4aIG1a9detmwZzYDJxJNPPmlp17p1a4MqtrZLtdtuu3nbMZJV&#10;uqaoniNNYxo2bBiTx+OOO472x4h6++23w3RQ23fffUenwmOizdFd6asnn3wyff6UU06BjOjb9CJ4&#10;kJZHb6f5vv/++3l5efT/O++8kxnQl19+aWWng8FZdGN4avHixfTSW2+9FbcRXrvrrrugLbru8uXL&#10;6dWmFjrVpk2bvv32Wx62adOGLtG1a1fSU85BBx0EmTZt2hQJqYjqCgsL+W4h5cjikGrBggUmJfLD&#10;GkcfffQTTzzRrl27Dz74wKSkox522GGQF0/gKf6EKZo0aUKxZOHDF7RAHdj5hhtugAoBDclNgv33&#10;3x9pGTMQnlpABjoeMWKEUR9SCCi2WxhyYQij3cyZM8mOo4Sz07t3b1YVeH7iiScCstEFlrHjNnny&#10;ZAwEKaPaHnvsQUbGHrf8xhx2EKAkh5UZrtasWQMC1157rWE3PmPHjoXaKPzCCy+EHB21w1kmmWUs&#10;MLFwcOhFMmS7/vrrH3zwQZoB1rFrZ9C2WoXV9jzvFcmqQATnOdLQB8M4fhCeAq0Q/wW+Y0ym1dLa&#10;aI44MmbQ5kn79u35jiuH+8AXspAAB4cRmFbIOE93ys/P53mjRo1+/PFHK7tdjQYNGvArWdq2bQtx&#10;0FWKioroaaSB1CBK+HTw4MFwAU2fn2AffC7EoAqrHAZ8CqciKKljx464bNZP9iwU6JAKZ9BKSe2o&#10;T+FoBMPS1XHTcH/gZfotAnTv3p3SgtkAwXBVkAH0jPzkooSrr76aAYMCeUL2Tp06GZ+RTwix7cJA&#10;PQwDDC2sS9LtzZojQuJpsiT/7LPPXnnllTg+FiBYx44bf2KgnXfemVyAHEIFEtjrRTyHlfGVUBBX&#10;esKECWaljP+BFK8QQ5O3fv36DqsZKBwfCwe3Xh06dEAvPlQEnbm1o3x32/O8YySlAhGc5zDTRXv2&#10;7MlkijGffrj77rszV2WoxHOhAzN6m5dc0BD/M1Mw/7v7DHnr1q0LRZIAx4dGCSVZ2SNUg2KhrWuu&#10;uQYPBXn69OljZYREmHCZP/lCXVbhrATR09xVkIWPQyo6pJUSOfnwJ64o9TLpPvbYY6maSS4kRZcz&#10;6vCBRmEZuhkfVLPXheKWYMzv8Pvw6VChXr16JEMAi934k4fBxLYLgySvv/76AQccgMsGlZjqIBT+&#10;nzp1KiVAoPjOSGV+cuB2yCGHIBI0x08QOpKHkN9eLxNSh5UZvXCv+IwePRr641fUoc2Y10Hr1q3D&#10;jQ1hNWMsCwfI0a0XoMGJiEFpFOvWrnr16g6p3LbO0CfbLapPEhBgCYn3WUxXoQMmgDhZjPznnntu&#10;y5YtWehhPtivXz8cvbvvvhu/gD4zaNAgt1RMSZia4bjhPnTr1o0s+ERW9ki0oDsxF2ZqRi1MT8jr&#10;yAVfwJsQEAIgG44Mwz7dBkIJVr5DKvwgKyWd6t5776X/QOK4S/yJ/KxM0d+YJrOMyDyaP2E6BgD+&#10;Z0LK/3TIYHXR8ymNMlnFs/ubVnq8uWBiO4TBY3rppZcmTZqEIwkmVgkQMaiyhoCXxwhkniOVHTdg&#10;YT0LXTAixsJFYgAIJr+jXrLYrcwyBdQGqZkSTHVY9pZbbjFAYSaH1ajdjDeWsUDDZKQcltUcetHq&#10;WF2F3aByXGYWChzaMTUO2/YiaV3pmCYjX41kuNBME5jxWS+26CE4MuZPOgPzVvgrmIpmiY1B2Epg&#10;zx4hMDgFTLiC1UIViAd9UBqF20WNXCpSmjeA+G5MuJgLm7xmYg6FmT95zq/mT6Ma7ltoLchiiRcs&#10;pVvsgMKQLOB7bdbjAmrtwI28mJIlP9y9YPIHrNdh5YAgmxUJ4LJ0DGg1u7HsTcKhF1VYr2Lt2qEm&#10;rrRJHLbtRdi60iqZ3qKm46jjD5noUfR8FrkCTm+TrKN3wvAim9cd0ERAjbyrN34AeVXCayXcQBx5&#10;azIef7FpVYIILq3M4Sth8D7wE9n9EHoNPjk6eycMC6b4VuaFg/vjXb3x4wYvw7/Mtc2mE19+RHC+&#10;NKuUEgJCYMeipGAQAkJACPgVARGcXy0rvYSAEJAHpzYgBISAfxGQB+df20ozIZD1CIjgsr4JCAAh&#10;4F8ERHD+ta00EwJZj4AILuubgAAQAv5FQATnX9tKMyGQ9QiI4LK+CQgAIeBfBERw/rWtNBMCWY+A&#10;CC7rm4AAEAL+RUAE51/bSjMhkPUIiOCyvgkIACHgXwREcP61rTQTAlmPgAgu65uAABAC/kVABOdf&#10;20ozIZD1CIjgsr4JCAAh4F8ERHD+ta00EwJZj4AILuubgAAQAv5FQATnX9tKMyGQ9QiI4NKiCZj7&#10;QCMUhaswuUc5wsTBksVZCFdBxylAbNndYhtJIpeHlFwAGnn6EHImsKjY0FCusAiI4MJCFFeCWbNm&#10;nXfeeQMGDODm9okTJ9rLonsYnuKm+hdffDHyaj799NOHH344zi5KIY888kjklZqUCEy93DXHbadc&#10;aRxt9vjTO3Q3kixbtuy+++4bP358JOWvXLnypptu4qrjSBJbNgqYOKqiuAD7mmuuOf/887lknoyU&#10;PHLkyDPPPJOG8eyzzwazJs9ff/3122677dFHH/3uu+8ikVlp7AiI4LxtDzgLTZs2/c+OT69eveyV&#10;vfvuu8888wwtmFspBw0aVKtWLW9Fibt03EyogXvR0ejee+9t1qxZ3EXGW4CRpEWLFnBHv3794i3O&#10;ld+yUfwl5+fnX3nllU888USDBg0++eQTrn+HnRGbhnHOOefk5gbuiTSPXXfd9aKLLqLx7L777vGL&#10;kW0l5N18883ZpnMy9cW5wInr27cvLZjG+sorrzz00EPchU5zf+GFFxiTYcA6dep8/vnnrVq1uuee&#10;eyZMmPDUU08x2o8dO/bf//43jkaXLl0YvUnTuHHjl156afny5VxFzv89e/Z85513uDr+7bffnjlz&#10;Zrdu3ebOnXv77be/9dZblZWVnTp1Mmqah9Q7e/bsvfbaiz9vuOEGsvzwww/16tXjVuYnn3ySvOXl&#10;5QjWtm3btWvX3nrrraT/6aef9t57b1xF/Av+hEpwJeiZ3OXcunXrUaNGUTjy9OjRg7wPPvgg4n35&#10;5Zeh5QGBp59++r333iPjmDFjICZyWVVQOxyKsvizNWvWfPPNN03VPG/evLlRh9rBiopAifukGzZs&#10;+Nhjj3Xo0IEsiFG3bt0RI0YwbAACk1mev/rqqwZwLmYmMSUA+Icffjh9+nRUAIR99tkHpWBJROL+&#10;5q5duwa0EXLecccdpKFqYKlRo4YpCq/8gAMOWLp0Kf3ojTfe+OCDD6iosLBw+PDh2JfywZw/SYwF&#10;a9euzReuW+Y7siHVHnvs0ahRIzu7YXp7RZTw8ssvUymgoR2FY7uwRk9mC0/zukRw3hoIgqOh05T5&#10;tGzZkk77t7/9jYkJLRWOwwlicIZ65s2bR1uHQf7v//7vsMMOo/deeOGFxx57LE/oTrAewzidnL5d&#10;UFBAx4bgYJz//ve/kNGpp546ZcoUqBCa22WXXYYOHWqxG9eqP/DAAyeccMIFF1yAAOSlwBNPPPGy&#10;yy5jloQv1rlz548//pi7zXEo8Fb23HNPOKVPnz5XXXUV/RYmRaqTTjqJL99//z0TbXrysGHDKAf+&#10;JRmCUSNFffPNN7vtthv9P7Q8ppb69evfeOONEDpd9y9/+YtVxdSpU/FuvvrqKzow+tqfW84vBAdc&#10;TNlIAL9Dr+i1//77T5o0CaaAtlAKQic9ilCFBbhhN8NKCM9U8a9//StkQTmAcPzxx4Mz4KA1Gd02&#10;wstmlDruuOO++OILeArOtQiOjAwS/EQueJlCmjRpAiBo0bt3b8Nu1mfy5MkYkaqrV6/OEALVPvfc&#10;cxSOGCYN1GmviDUBRkH0hRCRlqEFKg8NsrcNOtNK1xTVc4t1794dtwU/Be/g0EMPpXWy+EI3c1dM&#10;96aXmv5DJ6Gtw2V4IgFFhDrhR/ptXl5ex44d+fPwww+n81x33XV4ASbLhg0bYAS63+DBg+fPn8+f&#10;JSUlUBI/tWnTxtH3eMiLDj74jCY7vYvezsQKP2jLli0OMZCTlHArn3333XfNmjVh5aEEOjZUiM8C&#10;3ZsVLkcViIeDE6Lqdu3awQhgRSF2cCht0aJF0CIjB7CAJDIHBJxfEZU1ASoiDaBdffXV8BFMjVIB&#10;s+Ba4qOx3jdjxoyysjI7FCDGQNK+fXseIjwIoyBVXHzxxQwA1uIabjUDAKR87bXXUjuWxSi0Cop9&#10;//33161bZ8p0V2T0pUCGGX6NBGTP23TmVCCCS56t6JB4CtANpMO0iPaKRxNJ9aSkF9FVIBErPRNM&#10;/jSvKVjvhxDxApivMeeiCroTz+lF9AcWeh5//HE8hUMOOYRCoDl+YgGIjgo58j/9kw9VkJ6fVq9e&#10;bWrBpaIKej5OHCkRg4d2mXGdpk2b9vPPP+PFMIEKKw/ZoSQjADLDsI4qeA49uat2owSYDvR4ggz4&#10;mCRm/EAdSMEOeEComZYyr8RjBSUgDWgjs9KPc8caAu6eoxwo2wIN6MAQ6rx+x2f06NEMPCY9NMr6&#10;AG8YHGuXAItHbLANUZHRN0KQI2lUWZJme2PSx1MEmK3wpowGeswxxzC9gnpY52JYZqhnHYrFHXyN&#10;EAKQkYkYbzwZ5/HC8A5MYuahOEG4V3RjOgY+yPPPP8+SDXM0Jmh0G9LgoTDfYcrGjJh6Scxs9JZb&#10;buFPvBXcDWiRNKzK8T9S4SkcddRRd911FwlYIGPZHvJiOsn8F4FJg8yskfXv39/IwEM6J/IbtyKs&#10;PCYX/uDXX3+Nm8n0nIm2vQoLBwoM+DwEUHDEkUceyWyOt9LIycIiIqGsBXjAvLjJMBRrcCiCN4cn&#10;xaTebSPmhvhfTIQxAZDai2JaimXvvvtuQFuxYgXvi5hUQm0YzsBrmIs5PtlRCjkxKAsLuG9wFl4n&#10;32EukpElREUkYAyLEGRPm3QGFR6pE5FBKqWzqHgWkIWZoSCn2awQmuCMOvAR/8OGDu14jgvG8pyZ&#10;r7E2h/vAIpc9GR4TvhVpLAeNlDCLSUNnJhdZ6KjmiV1I/CB8HFM+P0EB8CDyGwJ1f0LLQz+HSpiz&#10;w864S+bFsaMKq8xgz92VosI///lPeAeP0qiDLgYEB+ABZQYN/FnmvNarg4A2QjVAsNbyHEWBDAks&#10;y9pxCNYgARaPjyyMK/Y0oSsyjSGs0dO5FyRTNhFcMtHO9roMwTGfdThB8eCCJ8hLRpwjPE33ABBP&#10;ycrrAwREcD4wYiapwBSP6VgwPygGTVjL48UrK4/M3WLIriz+RkAE52/7SjshkNUI6C1qVptfygsB&#10;fyMggvO3faWdEMhqBERwWW1+KS8E/I2ACM7f9pV2QiCrERDBZbX5pbwQ8DcCIjh/21faCYGsRkAE&#10;l9Xml/JCwN8IiOD8bV9pJwSyGgERXFabX8oLAX8jIILzt32lnRDIagREcFltfikvBPyNgAjO3/aV&#10;dkIgqxEQwWW1+aW8EPA3AiI4f9tX2gmBrEZABJe+5g94GXCc9z0H1JaLHYJdbRM/OlbhCZTcfb99&#10;/HK6xYtTYPe99zEXGHPG+GExJcQgQEAbuTFJlITByhHBeY1wtQULFnD/yFlnncVlcVxHEGF9NAX3&#10;be1c8ccVMDG0thCVUho3h3IlSoSC2ZOFvvjddAxTeGIl5357LqmIQeBgWdziBcQ/qhod994TFZ1L&#10;uQjP6S6EMSCETeOXJKzYBEB3XBXmsLK7KYYtM6CNHJiELSQBCbj2Qh/vEFiyZAlXnXJ9HFVwXQCX&#10;oXhXV2wlIxUXptDDY8jO/coQDSUEyxtP4SHkGT9+PEQfg8DJzAKXDRkyBF4LXSmXznChF5fdJFM2&#10;e124WlxdyDVAiRUgoI0ixCSBkiiibwIGiRBFcNMVF75w0bJ1ezl3qXAx1Zw5c8jFFVYHHXSQuV2J&#10;WN5ctsRFJFwux91X5557Lhf9ccsn96c88cQTXNt+xBFHcPkL92bhDHLPOeTC/UxcTU/hXCHMteqw&#10;Cb1l4MCBXJDKFVzcE0wubvzjvjtoiJ9MYnO5DH4BWSiEm1/oXdwFRdRvLmzl3i/ul+IaPe6IMsmC&#10;FcUVVlyjx7UpXFBN1VzBZe5+5vYWrlxwFE6lbskvueSScePGcXMzt71wi6h1+THg4PdxkyGSILB1&#10;kdisWbO48srcFoh48IJdNsA0hqAiCzEuObUrxW0yXAWNH8G1sFy7heRcc8VdpVwTAexAhzDcrAyw&#10;XI9NbwT/3Xff3W4vLnjmCkG3zKZq1Hnttde46QYEwAcWxmvjbi1+oupRo0ZxvxoCMOxx/xbMAs6v&#10;vPIKF1FzXQ7fuUTRshpXzVIvpuGeLYK8B5SEArmCkkuFHnzwQSNAMOjQjtK4cQ2QTzvtNJoWknB/&#10;ENdXguT999/P3TeYg+riFCC0jWjhdky87Xs7StcU1VuQaco0IIvdqIw+yZVUXFR655134jfRQLnN&#10;9/TTT+dCaG5N5xZ6bu3jdmGIgy5B28X7o61z4SlXfNJAeQgV0pHITiFcLcp3nsOM3P5HJ2HkhO/4&#10;n9sCuYeFX7mYGZKFGrhy2Lo6i0Jo3LQ27qPigitYwwhGNzjssMOgJzNpIlmworjHmvvuuDHvggsu&#10;wE/BOSU9FSGMu/CAktOXmL1eccUVdDCL3eC1Z5555uSTT4aYTjnlFLqisRDP+T5gwADIa7/99oNS&#10;HbKZK8oQ246YQynwRFR4GTacOHEic0P+p28zQSM7iwmwD+4MF8synPCE0chhr5kzZ7plttoQPMVw&#10;xdWF3377raNhmeu+zP/Qq7kIHEaDaFCH+1Kpyw41LAz50jAuv/zygJIgLZfAIvyIESMsiIJBZ54z&#10;zlELQx2szVAEUzO+QsT8jxW4aC1+AULbyH6xr7cd73+li+C8xZk7N809x+bjvn2dthviQnuY0X1f&#10;veNOeziUku33n9OCccSGDRt2xx13wAswrPuidQqhQVM1d9bhI0BwdCe67qWXXkont+5UpguFLcqN&#10;oKNwc6sxH4fk6O6+Rh64HBfFm7w8h0O5y5XvEATM7pDNvCexI8bg4VaKErirtGPHjiTG1yMB18ia&#10;KsANvsBNDmEvrgd0y2wZFwC5oJZhw1zzGPDD5Y0YCzmpiNKsNG51uCSsbdu2wVoOPiBFcQGjNXyG&#10;gA4oYO3BgwczKgAUYxiuFo4zbmxiBYjERsGQ8eK5CM4LVP8oE+eL1VarubtvX8d7Ci2B/b5641W5&#10;77S3SjD3n9OBGaKHDx+OE4RHBsG5L1rHlWOGYu60x6mBg+hOTNnwCp9++mkWj0y3YXIUoihyGSrk&#10;C64B4pkh2lG4RZcOyWET983z5nJSHFjzv7nLlQ9fKN+MFgiMz+WQzbox3kLsqaeegtntSiFnfv72&#10;y86RcK+99uKdDxTfqlUrU4X93njzxG0vCrTLDHo4ZSYx0n7wwQc40cydw5rVgAYyhv3NrfV2qJnY&#10;Urs1Nrgl4eJXfrVPDkJABzhIhXHxsPr06YODyW28zMHN6JgoAcLayMzWk/nRzfbeos3sg+UPFpgY&#10;iqEARk7H7evWEB1QDrq0/b5605odd9rTcKdPn27P3qFDB3oLkw56L+Ujw5gxY+wXrZOYhS2aI3fd&#10;009o6HQVHBPmVjg1jPBMZ4xfg6cToqgWLVpQMszI2grTH2ZzOAiU7C7ccJxD8gsvvNB98zxrgo6L&#10;4o1qsDZLk6SHrxkwcMQcslEaOoIYt8qjBZNiVOjZs6ddKTtKjD0vv/wydVmXWCM2dw8yJcS3tW5u&#10;ddgLgrNkhjVYTzjnnHPwyCgZ0sRh5+JXlg7trlnoFoZeeD2MQ6wA2qFmscKR0SGJcWbtnxDQoQ5L&#10;FkAHHZ9xxhlMTmmTLGXAdwx++JKMauedd16cAoS1kVspb7sfo4g1unpdUzaXz1oPKy/WfaCO29dD&#10;IxPsvvqwd6dDW1RkLqUPmBguQKratWvTLo0MuEVGTocDEqIos/KFO2C8VOvqZXfhlpp2YYLdPO+4&#10;KN7Ki5cEIBCQ9cQum3noQCyYUsFgRzxezkBelnPksJclM1XzSoFJPfNlq2q8S8YV40xF+EFZvGlq&#10;hGrd6tgLiaTlBIMO5xf/mvZgOcVWyRRLvUbs+AWIxEYRIhN/MhFc/BiqhCxFAKaDTSxOz1IU0ltt&#10;EVx620fSCQEhEAcCeskQB3jKKgSEQHojIIJLsX1YfGHzhKdCsAg1b9485lPR1uLFkc9oZUhs+shP&#10;uQU8nxvzod3kn8FMLG6ZW5oILpW2470qu5PsG+USLg2LRLxGZHe+2XgR8BPsSCkbXNiPGjkpJFz4&#10;EAWGPQbrzhv5oU5zhPazzz6zFxLwYYQqp+AMZoSS+T2ZCC6VFmYXFYcB2DzhnRB4iPgdnIdlc2yw&#10;Wt599112uqcnkSVQZt6KsqWGI2Xeoa2S0w0BvWTw1iKcYeaoI0TGPNScMOUgkXVckU1Y5nwip6YC&#10;Hm+EdKAetm7w8h5Hjx0JbCbAq4K22JB13XXXsRHfHK7kTA+74djZxKYqdnKxixXFqJdzPAhw4IEH&#10;su+JPWv2M7Ac/+LsIdtEmMDi37F/lZ1W9sKn7fiwV47DktYRRQ45cfzLHNjs378/e+6sQ45UwXPH&#10;6ciFCxdySoxdaaTktKPjXOezzz7LSTW0Yw8XR2W///57dpNxBoP9dA7cOJlkVcQ5KgIEGJnPPPNM&#10;x2lT+7FcUlrSWsdL2WViVxPTWGdXKRDcgJ3tbBxQZa+ZlZJTpf/+979BDF2MLTi9i5COQ8EBzcGG&#10;QXMGk4x2uNg5GOxYq7ftMntKT+DBfRXlRoDDfeeffz58xBakv/3tbz/++CPdg7UtuivnZkxwBUiK&#10;nzg6487OBiW2lTJd4svkyZNJDH/xYaMWLMAcivI5J0/5lMlxVEqge9M5raLYqk4udqtx9pDnZGSj&#10;Fp2T0qAG/iclfZJubIKdOArn2CZHtdgzDIciM1/YBE92WImMJB46dOiXX34Jk3LuFXksaY0APOeE&#10;LN3Y/OmQAcU5gQvHkYySYRm+3HTTTfR5B27fffedvSJORFkyUyYkjvooTlQf6AwaBWSGFhRHeEta&#10;E9qEwu1qMg0HXva72sEPltJhC+QnFgB4Ujv8xbH5YOYwhuYomF0Ljj0Es7u6UqIQ0BTV87EMz4Wd&#10;tHzwuSAa93FFnJdgxxsRjs3x7LBnesUmezwLmIXT4PgCHMg3MbzM4UrmoTAF3hbHj9zb6AOegbUf&#10;dTQouAvnoeOMJDRnHdjEH7EfcoQ9Hacj4VzWGbt06WLcIno4UTE4LAUU7A02pyk5CcsTfBzOA/CF&#10;PcZGLztuyOA4TWkEpkz3aVP7sVxyOY6XOtREZvdpX6tNOABx2CLgoeAQ5gAKuxYceAhhd8/bZXZU&#10;IILz3M7GveIlJrMbOrD7uCLkFex4I8KR17yFwAugS3DIhvBHOFadO3c2opvDlcSlwEnEjyA+knX2&#10;yNIt4BlY66ijORQJWbgLpwTHGUnog4rgU36CnhyHHEOcjgx4mtKS0Dp0yRNzusaOG5NKd0Uko0zH&#10;EVr74U1zLNeS1uJEh5r2077WwVLDno6UdltwesF+dhXrmIOWIczhgIvjU+6juJ43xyyrQGdRPTc4&#10;sySC4cBuUBIf93FF3ByWw+ha5ryO/XijEQ6njAkXi1kXXXQRXgOTskmTJrFKZZ2XJA0Z8WWYJ+Ik&#10;mqORjk+IM7DWkVKcKXfhjiOfLCNaBzZZsLcfcmTtz1EpzilrdmjEKUhq4Sgir3SZpzNJJI6F+zSl&#10;PbsdNxKzEGmdpsRRtWR2HKF1CIDwjuOlcKJdzUMOOcR+2tc+NrhTUjjzUMsWIQ4FBzQHaNjh4uwn&#10;x2aN3QOazPOmmQUV6CWDt0ZmxYd1es5j402YER4vwH1cMdjxRrPa3b17d/oSczd6CCWwHEbfY5bn&#10;EJ0ZEFxpDp8G1CrESUb7kdKAhTuOKNoPbIY45GjEsB84jeQ0JVncuPHQUZElc9jTpu7jpXYMg532&#10;NcI70DbyW7YwCRDADXswc9i1CHYU19tGmU2li+C8tbbpqFb0obCVOY43Wq/z7M5a2EJ8kCBa3Hyg&#10;slTwAgERnBeo/lEmWxnwqkz479g+TEWtMCSxlZCJueLHLRO1lswJR0AEl3BIVaAQEALpgoDeoqaL&#10;JSSHEBACCUdABJdwSFWgEBAC6YKACC5dLBGJHOw+iyEoSCQlZ3kaTj5wiCLLQUi4+rRVs18yhR8R&#10;XArBV9VCQAh4i4AIzlt8VboQEAIpREAEl0LwVbUQEALeIiCC8xZflS4EhEAKERDBpRB8VS0EhIC3&#10;CIjgvMVXpQsBIZBCBERwKQRfVQsBIeAtAjqq5S2+iS2dXUUcvyeod2KL9WtpJq5c2A+QEuGDWHvF&#10;xcX2sHRhM2ZPgthgYR8ckWlq1KiRQqBEcCkEP+qqRXBRQxZZBuLT0RWJYRlZcqWKCAERXEQwKZGF&#10;gAguqsawefkv+dVrFtXfHoZv66JZxCy2sucV1y5q0qayZFPFpvVFjVoS5Q0nZc16e5KoqnImbtyA&#10;xZ+cNesqN26JyIuMubJG9XNrFeeWllWtXlsecyFhMzaol1+9KC9sMkcCEVy0iGV7ehFcVC1gxgOD&#10;6+zSre0xg8g157ZTqkq2mOw5RTWaHnNRve79yjesWvf1+437nWUIbtzEslVr/yDBqOqyJ27SMLff&#10;/kXU89aErVNmeMg7tYpz+vervutOBQuXljz54q/wacwyh84IwZ1zUpP2baObbIrgPDKHb4sVwUVl&#10;2inD+tffvWf7AX8n14zL9q3autFkz61Ru/XAW+vtcwQEt3rCmGbHX2YI7o3xpctWJoDg2jTPO/aQ&#10;7QT3/NtbPp2y/QIdjz71auWc27+4c4eCnxdsvfOxJctXeEWmhIg+4uB6gwe2iEqRdCA4vUWNymRK&#10;LASyEQEm9+s3euUeegqoCM5TeFW4EBACqURABJdK9FW3EBACniIggvMUXhUuBIRAKhEQwaUSfdUt&#10;BISApwiI4DyFV4ULASGQSgREcKlEX3ULgYxAICenWnGNjOSKjBQ6I9qEhEw5Ank1aucWVjdi5NWs&#10;m1er3u//atatlvv7vnwrAWkKC6pVL0rAv4L831UvKqzGXlzv/hXXyGGHGh/+r1WcV7e2V/9aNy/s&#10;16tuyg0agwA6ixoDaCnLoo2+UUG/ceGs/OI6NRq3JNeWBT9U2/bno1pN21Vs2VC5eX1R49Zmo+/q&#10;dduqEnSwqsmOo1qr1lVu8vioVuMdR7W2llb+ttKrXb6g16RhQXENHdWKqvUpcfQIiOCixyyiHACb&#10;l5enw/YRgRVxIp1kiBgqJRQCniGA+7ZlyxYCikQYXskzQVRw4hHQGlziMVWJmYWA8d2Kiopii3qW&#10;Wcpmm7QiuGyzuPQVAlmEgAgui4wtVYVAtiEggss2i0tfIZBFCIjgssjYUlUIZBsCIrhss7j0FQJZ&#10;hIAILouMLVWFQLYhIILLNotLXyGQRQiI4LLI2FJVCGQbAiK4bLO49BUCWYSACC6LjC1VhUC2ISCC&#10;yzaLS18hkEUIiOCyyNhSVQhkGwIiuGyzuPQVAlmEgAgui4wtVYVAtiEggss2i0tfIZBFCChkeSYZ&#10;WxF9E2Itd2BLYs8WFBQoom+08IaOoJcOEX1FcNHaNJXpRXAeoU84X8JewnEelZ+dxYrgstPusWst&#10;gosdO1vOkmVzcwuLCxu1qCzbWrV5Q0H9pubSmXUbt1X9cS9N1FU1qr/9Wpa13GOzNeq8MWdoUCeH&#10;C/22llT+usrDS2eCiVdYkNuyaWGwX0VwMZs1SzOK4OI3PBy24NHL6/c6vl73fuUbVq2fOr7RIacb&#10;gpvwddma9TFeq1WzerWjetdAvI++Kpkyszweooxcx7zcasf1rb7bzgWLl5U+/cqKdRsqIs+bkJTV&#10;q+eeeFiDfbvVDliaCC4hIGdRISK4+I29raryp6FHNj/pqnr7HAHBrZ4wptnxlxmCe2N86bKVMbpw&#10;eFIDji1GvFfHbR03sbQiKVTDBaznn1LcY/fC+YtK7nh0ydLfyuLHJ6oSuBD68APrXXlei7QlOL1F&#10;jcqgSiwEhMCfECiviNHnTQ6OIrjk4KxahIAQSAECIrgUgK4qhYAQSA4CIrjk4KxahIAQSAECIrgU&#10;gK4qhYAQSA4CIrjk4KxahIAQSAECIrgUgK4qhYAQSA4CIrjk4Kxa0haBnLSVLP0Fy8+rtlPronSW&#10;U2dR09k6Ttm00Td+a3HSfsuCH/Jq1KzebKfyTWurtmwqatLabPRdtS6uo1rNGm0/qrVyTeXGzcnb&#10;GtakYW6t4tzNWysXL0v2Ll+ULSqq1rZF9dzcwIOETjLE31yzqwQRnEf2BlgO2yuaSGLhTQeC0xQ1&#10;sTZVaZmHAO4bBFdaWuoOo5R5ykjiPyMgglOLyHYETKAk3LfQ0c2yHabM1F8El5l2k9RCQAhEgIAI&#10;LgKQlEQICIHMREAEl5l2k9RCQAhEgIAILgKQlEQICIHMREAEl5l2k9RCQAhEgIAILgKQlEQICIHM&#10;REAEl5l2k9RCQAhEgIAILgKQlEQICIHMREAEl5l2k9RCQAhEgIAILgKQlEQICIHMREAEl5l2k9RC&#10;QAhEgIAILgKQlEQICIHMREAEl5l2k9RCQAhEgIAILgKQlEQICIHMREAEl5l2k9RCQAhEgIAILgKQ&#10;lMTvCOQSdTtHlzP40MwiOB8aNWtVii0kb1VVVUVFRVlZWWzZ/Y12pmOiS2cyqX3qToaw1tq8dH5+&#10;jZpFDZqSsnz9ymrbwt3/kptbUKeRuXRm05bwycMKEDpBnVo5lVXVNm3eVlYRTrDIaqpTM7d6UU5p&#10;WdXqdRWR5Yg0VV5etQZ18gsKYveB0uFOBhFcpPZOh3QiuLBWmDFicL2O3VsfeQ4pf3vz4W0V5aGz&#10;5Ndr3OjQMw3BfTalfP2mxPBOwEobN8jt2a1ga+m2j74qnbuwMqwuYRMUFlQ78qDqu7TJX7Ck5JlX&#10;V5SVJ1L4osKcfr3qHbh3nbBiBEsggosZuizNKIILa/ivh57QsNtBu5w2hJSLHhlcVbY1dJailh2a&#10;n/p3Q3BvjC9dtrIqbBUxJ+jcPr/3PoUQ3Oh3t07+PgzzRlJLvVo55/Yv7tyh4Me5W268f9GmLQkW&#10;/uB9aw8Z1LKoMEYnLh0ILkbRI0FfaYSAEMhoBLYvSyaYM5ONhwgu2YirPiGQKQjg1Wb6u2URXKY0&#10;NskpBIRA1AiI4KKGTBmEgBDIFAREcJliKckpBIRA1AiI4KKGTBmEgBDIFAREcJliKckpBJKNAMcY&#10;ErmzLtnib69PBJcK1FWnEEh7BAryq7VsVliQn9lHdHWSIe0bmk1AbfQNa63fJr1b1LBFvV33IuWW&#10;+dOrhdvHlVNYvUbrTmaj77IV28oTdIIqoJyFBTnNG+ey0XfJr5VbS8KqEj5Bbm61ti1y69bO27Cp&#10;YtbcrYl1twoKcjq0q16nVn54OYKkSIeNviK4mM2XgowiOI9AB1gCihQVFXlUfnYWmw4EpylqdrY9&#10;af0HAkQTKS0tJaBI5q84yaxOBERwahPZjgC+W/6OT8Zv2892SwbQXwSnRiEEiJKU6W8LZcTACIjg&#10;1DKEgBDwLQIiON+aVooJASEgglMbEAJCwLcIiOB8a1opJgSEgAhObUAICAHfIiCC861ppZgQEAIi&#10;OLUBISAEfIuACM63ppViQkAIiODUBoSAEPAtAiI435pWigkBISCCUxsQAkLAtwiI4HxrWikmBISA&#10;CE5tQAgIAd8iIILzrWmlmBAQAiI4tQEhUI2QcAoG58t2IILzpVmlVBQIEMt3044PoX2jyKakmYCA&#10;7mTIBCv9T8ZsuJNhe+zJqqqKrRurKsrdtskrrJ5XoxbPq7ZuSozlcnIoEI7DgyuvyPU68GX1IoJr&#10;Vispq1ZRmZgQmzWKcrj4inDrm7ZUugHJyalWoyi3sBC9tiXfRU2HOxlEcInpJskpJTsIrmrj/B8W&#10;vP1E2bpVblQb9Ti07dGDquXkrP7o+crN6+OHPa9Wg0aHDjC3an0+tWzj5viLDFpCg7o5PbsVcqvW&#10;J1+XzV8cgI+irZub/Q4/oGjn1vkLlpb85/WVlS7ShPv26VKr9351qhflRVt4/OlFcPFjmF0lZAPB&#10;VVVWLHxr5E8jrw9o2tZHndv50uEQ3G9vPFiyYGb85i9q2aH5qX83BPfG+NJlKz2cpXZun997n+0E&#10;N/rdrZO/D+CfRqtOvVo55/Yv7tyh4Me5W268f9GmLQGE79qp+G8Dm7VuVj3awuNPnw4EpzW4+O2o&#10;EhKMQGXJlgSXmMXFcdNrRUX26i+Cy17bS3Mh4HsERHC+N7EUFALZi4AILnttL82FgO8REMH53sRS&#10;UAhkLwIiuOy1vTQXAr5HQATnexNLQSGQvQiI4LLX9mmqeU5OcfOd8oprp6l4GSVWbk61hnXzaxWn&#10;YJdvmuCkkwxpYoiIxMiGjb4cKqrYvH7NzIll61e7TxfVbNWh3m77AtbWX6ZXbknAaa3c6jVrtt/T&#10;bPRdsLSqtCwiQ8SWqFZxTsumuaVl2+Ytrly/MQE7ivPzcjq0y2tQN2/thvKpMzc7jtKCZB4J2lZv&#10;2ayIlLHJHE+udNjoK4KLx4LJzpslBAfXbKOzBjwXym+5209WBv41JoNQYGlpKQXnFxRUS8wJ0aBy&#10;cDiUTwJPvFLgdri2basKJDm1ESdlR406ixpT41CmZCKQDQSXTDxNXQQRwdfIz8+vXr168k+kJ1/f&#10;pNWYDh6c1uCSZm5VlKYImGBweUznjH+lj48QEMH5yJhSJVYEmMFtn/bq4zsERHC+M6kUEgJC4H8I&#10;iODUFoSAEPAtAiI435pWigkBISCCUxsQAkLAtwiI4HxrWikmBISACE5tQAgIAd8iIILzrWmlmBAQ&#10;AiI4tQEhIAR8i4AIzremlWJCQAiI4NQGhIAQ8C0CIjjfmlaKCQEhIIJTGxACQsC3CIjgfGtaKSYE&#10;hIAITm1ACAgB3yIggvOtaaVY5AgQCU7B4CKHK4NSiuAyyFgSNTACcYZyKy8vX7t27Zo1awjtK4h9&#10;hoDuZMgkgypkeUBr7SC4bdWsWwmIy5uzPUgvFxVEcP3B9kseKioqdvhwiR7vuTBhh8Tb75BIdEPj&#10;roXfb2NILC3nVLNKjtOrTYeQ5SK4RLc7L8sTwQVEt7Js6/qp4zZM/3RbRTkJCuo1adTntOotO2z+&#10;edrmn74KbZC8mnUb9j3D3Kr1+TflW0oSSUSN6ufusev2i2w++6aUm7QS2DS4JOugvQt3b1/w88KS&#10;N8et2po4sYtr5B6yf91uHWsSwj1OgUVwcQKYddlFcAFNXrpi0S8PXlq6fK75tXiXbq0H3gbBbfpx&#10;0qqxT4duJUUtOzQ/9e+G4N4YX7psZSLdod12zu/VvRCCe/2jrR9/lcgbCQsLql02oKYhuJtGLFqz&#10;riKBnaHfAXXPP7VpvTr5cZaZDgSXaJ88TkiUXQhEj8C2yoqq0gTckRp9zf7MUVbGrY2J9GRTCJMI&#10;LoXgq+oEIhDvfCqBoqio9EFABJc+tpAkQkAIJBgBEVyCAVVxQkAIpA8CIrj0sYUkEQJCIMEIiOAS&#10;DKiKEwJCIH0QEMGljy0kiRAQAglGQASXYEBVXPIRyC0sYnNv8uv1ZY35edUaNcgvLPAJM+gkQya1&#10;Um30DWitqrKSTXO+KVkypxpns6pVy6/TqPYeBxbUbVT628KSRT+GNjAnGWrt3sts9J2zoHLL1kTu&#10;/6pfN7dV0zxKnP1LxZLfEnqSIbdat44FTRvlscX3i6kbSkoTtD95W7Wiwpw9d6/ZunlRLie24vuk&#10;w0ZfEVx8NkxubhFcMLy3H0fdflT+f/TEWdTc3G1VEXFKTm6eITiOsCbcnttLrbZDtIR/cqrl5W7v&#10;vxSeQFZG3vgPaRldRXAJt7nPCxTBhSA4K6ZItLGPyEhXzM/PLyoqivN4eUraH/LHGU/FIXa0AAbT&#10;Oh0Izicz7ZQ0LFWaPghsjwTyv0+0JGXSkzvajGmivl13C4R4vmQoDgHNIYJLk1YqMVKJQMKdoFQq&#10;o7ptCIjg1ByEgBDwLQIiON+aVooJASEgglMbEAJCwLcIiOB8a1opJgSEgAhObUAICAHfIiCC861p&#10;pZgQEAIiOLUBISAEfIuACM63ppViQkAIiODUBoSAEPAtAiI435pWigkBISCCUxsQAkLAtwiI4Hxr&#10;WikmBISACE5tQAgIAd8iIILzrWmlmBAQAiI4tQEhIAR8i4AIzremlWJRIUCUx8TGxY2qdv8lBkyC&#10;bqZcr9RLkHIIJIAQgN1+/fVXbmYQFIlCoLy8fP369YkqLeZyNGrFDF0KMupOBo9ApyuWlZXl5Df4&#10;cW5FRUiW27l1XruW+ctXVn41vWzDpgRe9uKRZr8X22vPgg5tC35ZvHX8xPWbt3pxBc6f5G/WsKD/&#10;EQ2/nTala9euNWrU8Fa3kKWL4FIIftRVi+CihiyyDACLE/fR5G2/LAnT+fvtX9hp54Klv1WOenPL&#10;/MUZ4/Fd8tfi7rsX/rxg64PPLv95YUlkqMSeqiA/5/Jzmrdq+Gvbtm1TS3CaosZuReX0DQJ5Oz4l&#10;Zb5RKMWK4NniJxYWFqb8/hoRXIqbgqpPBwRMP0z8rajpoFt2yyCCy277S3sh4GsERHC+Nq+UEwLZ&#10;jYAILrvtL+2FgK8REMH52rxSTghkNwIiuOy2v7TfgYC52X5bxmxrk9kiRUAEFylSSudjBNh2zzGG&#10;2sU7XqbqEzcCRQU59evksbsw5YOGNvrGbcwkFqCNvh6BvWbNmnXr1hXXaTt/UUVlSD9u17b5TRvl&#10;rdtQNWVm2ep1GePyHbBXQevm+StWl30+ZcPKtRUewWgV26Bu3l8Oqj9/7oxOnTqldqOvCM5rWyey&#10;fBFcItG0lbVx40bOorLtvqCgMGwVuHmZOJndIXaSBMcR3rJly4YNG+rVqyeCC9uilOB3BERwHjUF&#10;CK6oqCg/Pz9s+WwJTvnu/LBChkiQzLXGkpISsBLBxWOv7MorgvPI3hAc54rgOI/Kz85iN2/eTMSk&#10;1BKcXjJkZ9uT1kIgKxAQwWWFmaWkEMhOBERw2Wl3aS0EsgIBEVxWmFlKCoHsREAEl512l9ZCICsQ&#10;EMFlhZmlpBDITgREcNlpd2ktBLICARFcVphZSgqB7ERABJeddpfWQiArEBDBZYWZpaQQyE4ERHDZ&#10;aXdpLQSyAgERXFaYWUoKgexEQASXnXaX1kIgKxAQwWWFmaWkEMhOBERw2Wl3aS0EsgIBEVxWmFlK&#10;CoHsREAEl512l9ZOBIg9W1VVJVwShQBgpkPoYxFcogyqcjIbgaVLl3KxVmbrkE7Sl5WVrV+/PuUS&#10;6dKZlJsgCgEUsjwKsKJJSlfctGlT06Yt5i6qWLFmux9XkF9t/z23RzD/8PO18xaVRFOY0lbba7ea&#10;PbvXmT59eocOHVIbslwEl0nNUQTnkbW4Aor51PQ5uVN/rDAXT7Vqmnv8oTX48p/Xfntt7Jqy8oy5&#10;IdAjiKIqtqgw56IBzXbfaVOjRo1SS3CaokZlOCX2JwLcp8Vn5drtq3AQnONyPf6s0r9oECgt37Zg&#10;aSn3+KR8GU4E588eK62iQsD0Q11rHxVoGZFYBJcRZpKQQkAIxIKACC4W1JRHCAiBjEBABJcRZpKQ&#10;QkAIxIKACC4W1JRHCAiBjEBABJcRZpKQ3iKwbcd7U51j8BblVJQugksF6qozzRDgDAOf5o3y8tQh&#10;EmGa6kW5rZoVlZeXm5EjhR9t9E0h+FFXrY2+UUMWWYY1a9aw17dugxY//ly+at32Ptmobs5+O04y&#10;fDxx3VffbSyviKwgpdqBQJeOxYcdWG/Rgp923nnn1G70FcFlUpMUwXlkrY0bNy5YsKBjx47sTfWo&#10;imwrdvPmzStWrGjWrJkILttMH7u+IrjYsQuZE4IrKirK2/HxqIpsK7aiooLz9uygTi3Backh2xqe&#10;9A2MAKtFYrcENg6OvqV8AQ51RHAJtKmKEgJCIL0QEMGllz0kjRAQAglEQASXQDBVlBAQAumFgAgu&#10;vewhaYSAEEggAiK4BIKpooSAEEgvBERw6WUPSSMEhEACERDBJRBMFSUEhEB6IaCTDOllj9DSlJSU&#10;bNiwITdXw1KCrWbuuEt5fO0Ea5Xq4kC1Tp061atXT6EgIrgUgq+qhYAQ8BYB+QLe4qvShYAQSCEC&#10;IrgUgq+qhYAQ8BaBvJtvvtnbGlR6NAhwRPnnn3/+8MMPmzdvXlxcvHr16ueee+7999/n3HLbtm2J&#10;0PDuu+++/vrrCxcu3HXXXYnWMHr06E8++YSYDfXq1eMLCZo0aRJNhdmYlqVMEH7xxRdnz5692267&#10;rV279qWXXvrggw+4xLNBgwbTpk1btmwZMGqtM2zjAMmvvvqKC55btWrF4dO5c+fSXCdMmEBrBMDf&#10;fvsNkAGWIBE77bTTjBkznn/++R9++IGWzLHfd955h2S1atUKW0s8CURw8aCX+Lyff/755MmTaSsE&#10;0oLgaAQQ2dFHHz1x4kRaDB2SKgcMGDB//vyVK1dCf3vttdeee+5J0yHOD3zXo0cP8iZeLH+V+O23&#10;365aterss88Gw19//ZVRgf55wAEH8ByOW7JkCXGTvO54PkCUeJa0z19++aVmzZrwF38yEh9++OG0&#10;yY8++qh169ZwX6dOnY488kiaNCP30qVLjz/+eKK20FCJvsdR/D322MNrHDRF9Rrh6Mrv3bv3aaed&#10;RiMgG8MjYXzobAx0NBc8u3Xr1vGFX7t06QK7FRQUzJw5E4+DL4QzozEpnFkkcC9atKhDhw6MH3Qw&#10;6IzXfLgedEI6KiDjDuPHRVJOlqeh1fXv379v374mCgtBQ4mMxFDB5AMkGYN5i9qiRQu+77LLLjRX&#10;kk2aNInJB9MRxhXacBIAFMElAeQYq2DQY5QznEVvhOx4Yv6kT/ITvbRdu3a0oYYNG9La6Jna6BAJ&#10;1syYwJOUgAmMbdq0wU1u2bIlnZNdOPRGTU4jgdGRBlSZPQAd//PBLwZbmqXBmS9du3ZlFsLUhCd8&#10;YdiOoZZos4jgokUsNekDhtaiiTA/ZRWJqRbUNnLkyHvvvZcpQ2pEzKhaLTzBjdlotx0f/DhGi6ee&#10;euqf//znrFmzMkqh1AvrGFzdYy2e3d577924cWPGaWap991335NPPslagaeii+A8hTeuwnH4zcoa&#10;qxu49DhrdEVcfTx/VsFr167NqMh3uiLfaTRHHHEEy3NMWkkfV8V+z9y0aVMABDFQZScqIBsYmZmW&#10;lpbut99+AwcOZC3c7zAkWL/69euzsrZp0yamGnhzeMR4cyyqgDMsxmDMFJWWOWfOnLp167L8ct55&#10;57FkzJ8JluPPxYngPIU3rsLhr/bt23/22Wdjx46lBzJ1Yg6Fl8EbQN42dO7cmRbDwu3ixYtZ1oUN&#10;6aJTp06lnWmGFRp3ljVZIRo3bhwshuNGYvgOJPnOghEu8JQpU+iEcRkv+zJDYbQ9GifAMoQwHrNy&#10;8s033/DCgekqrRdIzLDBnIM5LCCzcOw1znqLmnYtEdrCrTDLarzU409cDCiMJzyHyJhe0UTMWgYe&#10;B54/P9EzufiOpSWIL7VR8NMOUJdAYIUvzJjB0hswMh6w7M2qEDDyHHhZ4mQJXDCGNSXzUFopvAa7&#10;meYKerRSpqKAzHNaL89pvfxEaXh2AE4CfgVzeJB1ZE/f++uoVlgjKoEQEAKZioCmqJlqOcktBIRA&#10;WAREcGEhUgIhIAQyFQERXKZaTnILASEQFgERXFiIlEAICIFMRUAEl6mWk9xCQAiERUAEFxYiJRAC&#10;QiBTERDBZarlJLcQEAJhERDBhYVICYSAEMhUBERwmWo5yS0EhEBYBERwYSFSAiEgBDIVARFcplpO&#10;cgsBIRAWARFcWIiUQAgIgUxFQASXqZaT3EJACIRFQAQXFiIlEAJCIFMREMFlquUktxAQAmEREMGF&#10;hUgJhIAQyFQERHCZajnJLQSEQFgERHBhIVICISAEMhUBEVymWk5yCwEhEBYBEVxYiJRACAiBTEVA&#10;BJeplpPcQkAIhEVABBcWIiUQAkIgUxEQwWWq5SS3EBACYREQwYWFSAmEgBDIVAREcJlqOcktBIRA&#10;WAREcGEhUgIhIAQyFQERXKZaTnILASEQFoH/B5K5mf0jtOQdAAAAAElFTkSuQmCCUEsBAi0AFAAG&#10;AAgAAAAhALGCZ7YKAQAAEwIAABMAAAAAAAAAAAAAAAAAAAAAAFtDb250ZW50X1R5cGVzXS54bWxQ&#10;SwECLQAUAAYACAAAACEAOP0h/9YAAACUAQAACwAAAAAAAAAAAAAAAAA7AQAAX3JlbHMvLnJlbHNQ&#10;SwECLQAUAAYACAAAACEA6/jqZscDAAC5DgAADgAAAAAAAAAAAAAAAAA6AgAAZHJzL2Uyb0RvYy54&#10;bWxQSwECLQAUAAYACAAAACEAqiYOvrwAAAAhAQAAGQAAAAAAAAAAAAAAAAAtBgAAZHJzL19yZWxz&#10;L2Uyb0RvYy54bWwucmVsc1BLAQItABQABgAIAAAAIQCVkKu83gAAAAYBAAAPAAAAAAAAAAAAAAAA&#10;ACAHAABkcnMvZG93bnJldi54bWxQSwECLQAKAAAAAAAAACEAmMaZ2RN4AAATeAAAFAAAAAAAAAAA&#10;AAAAAAArCAAAZHJzL21lZGlhL2ltYWdlMS5wbmdQSwUGAAAAAAYABgB8AQAAcIAAAAAA&#10;">
                <v:shape id="Imagen 18" style="position:absolute;left:27750;top:3578;width:24885;height:23774;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hUxwwAAANsAAAAPAAAAZHJzL2Rvd25yZXYueG1sRI/NasJA&#10;EMfvhb7DMoK3urEUKTEb0UJLBaFUfYBpdpqNZmdDdqvRp+8cBG8zzP/jN8Vi8K06UR+bwAamkwwU&#10;cRVsw7WB/e796RVUTMgW28Bk4EIRFuXjQ4G5DWf+ptM21UpCOOZowKXU5VrHypHHOAkdsdx+Q+8x&#10;ydrX2vZ4lnDf6ucsm2mPDUuDw47eHFXH7Z+Xkp3T1/rg3WH/tZ5u7IvPflYfxoxHw3IOKtGQ7uKb&#10;+9MKvsDKLzKALv8BAAD//wMAUEsBAi0AFAAGAAgAAAAhANvh9svuAAAAhQEAABMAAAAAAAAAAAAA&#10;AAAAAAAAAFtDb250ZW50X1R5cGVzXS54bWxQSwECLQAUAAYACAAAACEAWvQsW78AAAAVAQAACwAA&#10;AAAAAAAAAAAAAAAfAQAAX3JlbHMvLnJlbHNQSwECLQAUAAYACAAAACEAJLoVMcMAAADbAAAADwAA&#10;AAAAAAAAAAAAAAAHAgAAZHJzL2Rvd25yZXYueG1sUEsFBgAAAAADAAMAtwAAAPcCAAAAAA==&#10;">
                  <v:imagedata cropleft="20783f" croptop="32224f" cropright="3580f" cropbottom="2323f" o:title="" r:id="rId33"/>
                </v:shape>
                <v:shape id="Imagen 19" style="position:absolute;top:3578;width:27908;height:21856;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RmawQAAANsAAAAPAAAAZHJzL2Rvd25yZXYueG1sRE9Li8Iw&#10;EL4L+x/CLHjTVBFXa6OsworgycfB49BMH9pMuk1Wq7/eCAve5uN7TrJoTSWu1LjSsoJBPwJBnFpd&#10;cq7gePjpTUA4j6yxskwK7uRgMf/oJBhre+MdXfc+FyGEXYwKCu/rWEqXFmTQ9W1NHLjMNgZ9gE0u&#10;dYO3EG4qOYyisTRYcmgosKZVQell/2cUPOh0rky2XP4ORuv7OeLtJT18KdX9bL9nIDy1/i3+d290&#10;mD+F1y/hADl/AgAA//8DAFBLAQItABQABgAIAAAAIQDb4fbL7gAAAIUBAAATAAAAAAAAAAAAAAAA&#10;AAAAAABbQ29udGVudF9UeXBlc10ueG1sUEsBAi0AFAAGAAgAAAAhAFr0LFu/AAAAFQEAAAsAAAAA&#10;AAAAAAAAAAAAHwEAAF9yZWxzLy5yZWxzUEsBAi0AFAAGAAgAAAAhALItGZrBAAAA2wAAAA8AAAAA&#10;AAAAAAAAAAAABwIAAGRycy9kb3ducmV2LnhtbFBLBQYAAAAAAwADALcAAAD1AgAAAAA=&#10;">
                  <v:imagedata cropleft="16310f" croptop="4352f" cropright="3047f" cropbottom="32690f" o:title="" r:id="rId33"/>
                </v:shape>
                <v:shape id="Imagen 21" style="position:absolute;left:11449;width:33789;height:2698;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nykwwAAANsAAAAPAAAAZHJzL2Rvd25yZXYueG1sRI9BawIx&#10;FITvBf9DeIK3mlXB6moUWyjoqVQ9eHwmz82ym5dlk67bf98UBI/DzHzDrLe9q0VHbSg9K5iMMxDE&#10;2puSCwXn0+frAkSIyAZrz6TglwJsN4OXNebG3/mbumMsRIJwyFGBjbHJpQzaksMw9g1x8m6+dRiT&#10;bAtpWrwnuKvlNMvm0mHJacFiQx+WdHX8cQq6XlfLrzenz9dZtdhfDu8cpVVqNOx3KxCR+vgMP9p7&#10;o2A6gf8v6QfIzR8AAAD//wMAUEsBAi0AFAAGAAgAAAAhANvh9svuAAAAhQEAABMAAAAAAAAAAAAA&#10;AAAAAAAAAFtDb250ZW50X1R5cGVzXS54bWxQSwECLQAUAAYACAAAACEAWvQsW78AAAAVAQAACwAA&#10;AAAAAAAAAAAAAAAfAQAAX3JlbHMvLnJlbHNQSwECLQAUAAYACAAAACEAKep8pMMAAADbAAAADwAA&#10;AAAAAAAAAAAAAAAHAgAAZHJzL2Rvd25yZXYueG1sUEsFBgAAAAADAAMAtwAAAPcCAAAAAA==&#10;">
                  <v:imagedata cropright="9615f" cropbottom="62011f" o:title="" r:id="rId33"/>
                </v:shape>
                <w10:wrap type="square" anchorx="margin"/>
              </v:group>
            </w:pict>
          </mc:Fallback>
        </mc:AlternateContent>
      </w:r>
    </w:p>
    <w:p w14:paraId="1BC17C3E" w14:textId="2A7A59AE" w:rsidR="00376151" w:rsidRPr="00CD24E5" w:rsidRDefault="00376151" w:rsidP="00376151">
      <w:pPr>
        <w:pStyle w:val="Prrafodelista"/>
        <w:ind w:left="0"/>
      </w:pPr>
      <w:bookmarkStart w:id="50" w:name="_Hlk188955674"/>
      <w:r w:rsidRPr="00CD24E5">
        <w:t xml:space="preserve">La gráfica muestra los resultados de una evaluación sobre diferentes tipos de reconocimientos no pecuniarios ofrecidos </w:t>
      </w:r>
      <w:r w:rsidR="004F6E67" w:rsidRPr="00CD24E5">
        <w:t xml:space="preserve">por la entidad. </w:t>
      </w:r>
      <w:r w:rsidRPr="00CD24E5">
        <w:t xml:space="preserve">En general, los resultados de la evaluación indican que los </w:t>
      </w:r>
      <w:r w:rsidR="004F6E67" w:rsidRPr="00CD24E5">
        <w:t xml:space="preserve">incentivos y </w:t>
      </w:r>
      <w:r w:rsidRPr="00CD24E5">
        <w:t xml:space="preserve">reconocimiento no pecuniario </w:t>
      </w:r>
      <w:r w:rsidR="004F6E67" w:rsidRPr="00CD24E5">
        <w:t>que brinda la Superintendencia</w:t>
      </w:r>
      <w:r w:rsidRPr="00CD24E5">
        <w:t xml:space="preserve"> </w:t>
      </w:r>
      <w:r w:rsidR="00ED3DEC" w:rsidRPr="00CD24E5">
        <w:t>para los servidores públicos son acorde a las necesidades y por ende su resultado es favorable.</w:t>
      </w:r>
    </w:p>
    <w:bookmarkEnd w:id="50"/>
    <w:p w14:paraId="68C8207A" w14:textId="77777777" w:rsidR="00376151" w:rsidRPr="00CD24E5" w:rsidRDefault="00376151" w:rsidP="00376151">
      <w:pPr>
        <w:pStyle w:val="Prrafodelista"/>
      </w:pPr>
    </w:p>
    <w:p w14:paraId="6092CCDF" w14:textId="77777777" w:rsidR="00376151" w:rsidRPr="00CD24E5" w:rsidRDefault="00376151" w:rsidP="00376151">
      <w:pPr>
        <w:pStyle w:val="Prrafodelista"/>
      </w:pPr>
    </w:p>
    <w:p w14:paraId="7ACA7E12" w14:textId="77777777" w:rsidR="00376151" w:rsidRPr="00CD24E5" w:rsidRDefault="00376151" w:rsidP="00376151">
      <w:pPr>
        <w:pStyle w:val="Prrafodelista"/>
        <w:numPr>
          <w:ilvl w:val="0"/>
          <w:numId w:val="22"/>
        </w:numPr>
      </w:pPr>
      <w:r w:rsidRPr="00CD24E5">
        <w:t>Seleccione el motivo por el cuál participo en las Actividades de Bienestar 2024</w:t>
      </w:r>
    </w:p>
    <w:p w14:paraId="45536A6E" w14:textId="77777777" w:rsidR="00376151" w:rsidRPr="00CD24E5" w:rsidRDefault="00376151" w:rsidP="00376151">
      <w:pPr>
        <w:pStyle w:val="Prrafodelista"/>
        <w:ind w:left="0"/>
        <w:jc w:val="left"/>
      </w:pPr>
      <w:r w:rsidRPr="00CD24E5">
        <w:rPr>
          <w:noProof/>
        </w:rPr>
        <w:drawing>
          <wp:anchor distT="0" distB="0" distL="114300" distR="114300" simplePos="0" relativeHeight="251680256" behindDoc="1" locked="0" layoutInCell="1" allowOverlap="1" wp14:anchorId="3A90709E" wp14:editId="523D3FA1">
            <wp:simplePos x="0" y="0"/>
            <wp:positionH relativeFrom="page">
              <wp:posOffset>1302357</wp:posOffset>
            </wp:positionH>
            <wp:positionV relativeFrom="paragraph">
              <wp:posOffset>123742</wp:posOffset>
            </wp:positionV>
            <wp:extent cx="5566742" cy="17621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28A0092B-C50C-407E-A947-70E740481C1C}">
                          <a14:useLocalDpi xmlns:a14="http://schemas.microsoft.com/office/drawing/2010/main" val="0"/>
                        </a:ext>
                      </a:extLst>
                    </a:blip>
                    <a:stretch>
                      <a:fillRect/>
                    </a:stretch>
                  </pic:blipFill>
                  <pic:spPr>
                    <a:xfrm>
                      <a:off x="0" y="0"/>
                      <a:ext cx="5579334" cy="1766111"/>
                    </a:xfrm>
                    <a:prstGeom prst="rect">
                      <a:avLst/>
                    </a:prstGeom>
                  </pic:spPr>
                </pic:pic>
              </a:graphicData>
            </a:graphic>
            <wp14:sizeRelH relativeFrom="page">
              <wp14:pctWidth>0</wp14:pctWidth>
            </wp14:sizeRelH>
            <wp14:sizeRelV relativeFrom="page">
              <wp14:pctHeight>0</wp14:pctHeight>
            </wp14:sizeRelV>
          </wp:anchor>
        </w:drawing>
      </w:r>
    </w:p>
    <w:p w14:paraId="2C26DB66" w14:textId="77777777" w:rsidR="00376151" w:rsidRPr="00CD24E5" w:rsidRDefault="00376151" w:rsidP="00376151">
      <w:pPr>
        <w:pStyle w:val="Prrafodelista"/>
        <w:ind w:left="0"/>
        <w:jc w:val="left"/>
      </w:pPr>
    </w:p>
    <w:p w14:paraId="69BB9EEF" w14:textId="77777777" w:rsidR="00376151" w:rsidRPr="00CD24E5" w:rsidRDefault="00376151" w:rsidP="00376151">
      <w:pPr>
        <w:jc w:val="left"/>
        <w:rPr>
          <w:sz w:val="20"/>
          <w:szCs w:val="20"/>
        </w:rPr>
      </w:pPr>
    </w:p>
    <w:p w14:paraId="5DCD3095" w14:textId="77777777" w:rsidR="00376151" w:rsidRPr="00CD24E5" w:rsidRDefault="00376151" w:rsidP="00376151">
      <w:pPr>
        <w:jc w:val="left"/>
        <w:rPr>
          <w:b/>
          <w:sz w:val="20"/>
          <w:szCs w:val="20"/>
        </w:rPr>
      </w:pPr>
    </w:p>
    <w:p w14:paraId="23CDA457" w14:textId="77777777" w:rsidR="00376151" w:rsidRPr="00CD24E5" w:rsidRDefault="00376151" w:rsidP="00376151">
      <w:pPr>
        <w:jc w:val="left"/>
        <w:rPr>
          <w:b/>
          <w:sz w:val="20"/>
          <w:szCs w:val="20"/>
        </w:rPr>
      </w:pPr>
    </w:p>
    <w:p w14:paraId="232659C6" w14:textId="77777777" w:rsidR="00376151" w:rsidRPr="00CD24E5" w:rsidRDefault="00376151" w:rsidP="00376151">
      <w:pPr>
        <w:jc w:val="left"/>
        <w:rPr>
          <w:b/>
          <w:sz w:val="20"/>
          <w:szCs w:val="20"/>
        </w:rPr>
      </w:pPr>
    </w:p>
    <w:p w14:paraId="114ED54D" w14:textId="77777777" w:rsidR="00376151" w:rsidRPr="00CD24E5" w:rsidRDefault="00376151" w:rsidP="00376151">
      <w:pPr>
        <w:jc w:val="left"/>
        <w:rPr>
          <w:b/>
          <w:sz w:val="20"/>
          <w:szCs w:val="20"/>
        </w:rPr>
      </w:pPr>
    </w:p>
    <w:p w14:paraId="1859B2AF" w14:textId="77777777" w:rsidR="00376151" w:rsidRPr="00CD24E5" w:rsidRDefault="00376151" w:rsidP="00376151">
      <w:pPr>
        <w:jc w:val="left"/>
        <w:rPr>
          <w:b/>
          <w:sz w:val="20"/>
          <w:szCs w:val="20"/>
        </w:rPr>
      </w:pPr>
    </w:p>
    <w:p w14:paraId="44289088" w14:textId="77777777" w:rsidR="00376151" w:rsidRPr="00CD24E5" w:rsidRDefault="00376151" w:rsidP="00376151">
      <w:pPr>
        <w:jc w:val="left"/>
        <w:rPr>
          <w:b/>
          <w:sz w:val="20"/>
          <w:szCs w:val="20"/>
        </w:rPr>
      </w:pPr>
    </w:p>
    <w:p w14:paraId="633D8AA5" w14:textId="77777777" w:rsidR="00376151" w:rsidRPr="00CD24E5" w:rsidRDefault="00376151" w:rsidP="00376151">
      <w:pPr>
        <w:jc w:val="left"/>
        <w:rPr>
          <w:b/>
          <w:sz w:val="20"/>
          <w:szCs w:val="20"/>
        </w:rPr>
      </w:pPr>
    </w:p>
    <w:p w14:paraId="4AFCC298" w14:textId="77777777" w:rsidR="00376151" w:rsidRPr="00CD24E5" w:rsidRDefault="00376151" w:rsidP="00376151">
      <w:pPr>
        <w:jc w:val="left"/>
        <w:rPr>
          <w:b/>
          <w:sz w:val="20"/>
          <w:szCs w:val="20"/>
        </w:rPr>
      </w:pPr>
    </w:p>
    <w:p w14:paraId="5DC21536" w14:textId="77777777" w:rsidR="00376151" w:rsidRPr="00CD24E5" w:rsidRDefault="00376151" w:rsidP="00376151">
      <w:pPr>
        <w:jc w:val="left"/>
        <w:rPr>
          <w:b/>
          <w:sz w:val="20"/>
          <w:szCs w:val="20"/>
        </w:rPr>
      </w:pPr>
    </w:p>
    <w:p w14:paraId="79B4AA35" w14:textId="77777777" w:rsidR="00376151" w:rsidRPr="00617C01" w:rsidRDefault="00376151" w:rsidP="00376151">
      <w:pPr>
        <w:jc w:val="left"/>
        <w:rPr>
          <w:b/>
          <w:sz w:val="20"/>
          <w:szCs w:val="20"/>
        </w:rPr>
      </w:pPr>
    </w:p>
    <w:p w14:paraId="22F29B2E" w14:textId="25813D72" w:rsidR="00376151" w:rsidRPr="00617C01" w:rsidRDefault="00376151" w:rsidP="00376151">
      <w:pPr>
        <w:rPr>
          <w:sz w:val="20"/>
          <w:szCs w:val="20"/>
        </w:rPr>
      </w:pPr>
      <w:r w:rsidRPr="00617C01">
        <w:rPr>
          <w:sz w:val="20"/>
          <w:szCs w:val="20"/>
        </w:rPr>
        <w:t xml:space="preserve">El gráfico </w:t>
      </w:r>
      <w:r w:rsidR="00617C01">
        <w:rPr>
          <w:sz w:val="20"/>
          <w:szCs w:val="20"/>
        </w:rPr>
        <w:t xml:space="preserve">anterior, </w:t>
      </w:r>
      <w:r w:rsidRPr="00617C01">
        <w:rPr>
          <w:sz w:val="20"/>
          <w:szCs w:val="20"/>
        </w:rPr>
        <w:t xml:space="preserve">muestra la distribución de preferencias respecto a </w:t>
      </w:r>
      <w:r w:rsidR="000F3637" w:rsidRPr="00617C01">
        <w:rPr>
          <w:sz w:val="20"/>
          <w:szCs w:val="20"/>
        </w:rPr>
        <w:t xml:space="preserve">la participación de las </w:t>
      </w:r>
      <w:r w:rsidRPr="00617C01">
        <w:rPr>
          <w:sz w:val="20"/>
          <w:szCs w:val="20"/>
        </w:rPr>
        <w:t>diferentes actividades de bienestar.</w:t>
      </w:r>
    </w:p>
    <w:p w14:paraId="1110B009" w14:textId="77777777" w:rsidR="00376151" w:rsidRPr="00617C01" w:rsidRDefault="00376151" w:rsidP="00376151">
      <w:pPr>
        <w:numPr>
          <w:ilvl w:val="0"/>
          <w:numId w:val="23"/>
        </w:numPr>
        <w:autoSpaceDE/>
        <w:autoSpaceDN/>
        <w:adjustRightInd/>
        <w:spacing w:before="100" w:beforeAutospacing="1"/>
        <w:rPr>
          <w:rFonts w:eastAsia="Times New Roman"/>
          <w:color w:val="auto"/>
          <w:sz w:val="20"/>
          <w:szCs w:val="20"/>
          <w:lang w:eastAsia="es-CO"/>
        </w:rPr>
      </w:pPr>
      <w:r w:rsidRPr="00617C01">
        <w:rPr>
          <w:rFonts w:eastAsia="Times New Roman"/>
          <w:b/>
          <w:bCs/>
          <w:color w:val="auto"/>
          <w:sz w:val="20"/>
          <w:szCs w:val="20"/>
          <w:lang w:eastAsia="es-CO"/>
        </w:rPr>
        <w:t>Diversidad de actividades:</w:t>
      </w:r>
      <w:r w:rsidRPr="00617C01">
        <w:rPr>
          <w:rFonts w:eastAsia="Times New Roman"/>
          <w:color w:val="auto"/>
          <w:sz w:val="20"/>
          <w:szCs w:val="20"/>
          <w:lang w:eastAsia="es-CO"/>
        </w:rPr>
        <w:t xml:space="preserve"> Es importante ofrecer una variedad de actividades que abarquen diferentes intereses, para satisfacer las necesidades de todos los participantes.</w:t>
      </w:r>
    </w:p>
    <w:p w14:paraId="483E0D14" w14:textId="77777777" w:rsidR="00376151" w:rsidRPr="00617C01" w:rsidRDefault="00376151" w:rsidP="00376151">
      <w:pPr>
        <w:numPr>
          <w:ilvl w:val="0"/>
          <w:numId w:val="23"/>
        </w:numPr>
        <w:autoSpaceDE/>
        <w:autoSpaceDN/>
        <w:adjustRightInd/>
        <w:spacing w:before="100" w:beforeAutospacing="1"/>
        <w:rPr>
          <w:rFonts w:eastAsia="Times New Roman"/>
          <w:color w:val="auto"/>
          <w:sz w:val="20"/>
          <w:szCs w:val="20"/>
          <w:lang w:eastAsia="es-CO"/>
        </w:rPr>
      </w:pPr>
      <w:r w:rsidRPr="00617C01">
        <w:rPr>
          <w:rFonts w:eastAsia="Times New Roman"/>
          <w:b/>
          <w:bCs/>
          <w:color w:val="auto"/>
          <w:sz w:val="20"/>
          <w:szCs w:val="20"/>
          <w:lang w:eastAsia="es-CO"/>
        </w:rPr>
        <w:t>Énfasis en las relaciones:</w:t>
      </w:r>
      <w:r w:rsidRPr="00617C01">
        <w:rPr>
          <w:rFonts w:eastAsia="Times New Roman"/>
          <w:color w:val="auto"/>
          <w:sz w:val="20"/>
          <w:szCs w:val="20"/>
          <w:lang w:eastAsia="es-CO"/>
        </w:rPr>
        <w:t xml:space="preserve"> Las actividades que fomentan la interacción social y fortalecen los lazos tanto dentro como fuera del trabajo pueden ser especialmente beneficiosas.</w:t>
      </w:r>
    </w:p>
    <w:p w14:paraId="0F88A0DE" w14:textId="77777777" w:rsidR="00376151" w:rsidRPr="00617C01" w:rsidRDefault="00376151" w:rsidP="00376151">
      <w:pPr>
        <w:numPr>
          <w:ilvl w:val="0"/>
          <w:numId w:val="23"/>
        </w:numPr>
        <w:autoSpaceDE/>
        <w:autoSpaceDN/>
        <w:adjustRightInd/>
        <w:spacing w:before="100" w:beforeAutospacing="1"/>
        <w:rPr>
          <w:rFonts w:eastAsia="Times New Roman"/>
          <w:color w:val="auto"/>
          <w:sz w:val="20"/>
          <w:szCs w:val="20"/>
          <w:lang w:eastAsia="es-CO"/>
        </w:rPr>
      </w:pPr>
      <w:r w:rsidRPr="00617C01">
        <w:rPr>
          <w:rFonts w:eastAsia="Times New Roman"/>
          <w:b/>
          <w:bCs/>
          <w:color w:val="auto"/>
          <w:sz w:val="20"/>
          <w:szCs w:val="20"/>
          <w:lang w:eastAsia="es-CO"/>
        </w:rPr>
        <w:t>Equilibrio entre trabajo y vida personal:</w:t>
      </w:r>
      <w:r w:rsidRPr="00617C01">
        <w:rPr>
          <w:rFonts w:eastAsia="Times New Roman"/>
          <w:color w:val="auto"/>
          <w:sz w:val="20"/>
          <w:szCs w:val="20"/>
          <w:lang w:eastAsia="es-CO"/>
        </w:rPr>
        <w:t xml:space="preserve"> Ofrecer actividades que permitan a los participantes relajarse y desconectar del trabajo puede contribuir a mejorar el bienestar general.</w:t>
      </w:r>
    </w:p>
    <w:p w14:paraId="07902E02" w14:textId="77777777" w:rsidR="00376151" w:rsidRPr="00617C01" w:rsidRDefault="00376151" w:rsidP="00376151">
      <w:pPr>
        <w:numPr>
          <w:ilvl w:val="0"/>
          <w:numId w:val="23"/>
        </w:numPr>
        <w:autoSpaceDE/>
        <w:autoSpaceDN/>
        <w:adjustRightInd/>
        <w:spacing w:before="100" w:beforeAutospacing="1"/>
        <w:rPr>
          <w:rFonts w:eastAsia="Times New Roman"/>
          <w:color w:val="auto"/>
          <w:sz w:val="20"/>
          <w:szCs w:val="20"/>
          <w:lang w:eastAsia="es-CO"/>
        </w:rPr>
      </w:pPr>
      <w:r w:rsidRPr="00617C01">
        <w:rPr>
          <w:rFonts w:eastAsia="Times New Roman"/>
          <w:b/>
          <w:bCs/>
          <w:color w:val="auto"/>
          <w:sz w:val="20"/>
          <w:szCs w:val="20"/>
          <w:lang w:eastAsia="es-CO"/>
        </w:rPr>
        <w:t>Oportunidades de aprendizaje:</w:t>
      </w:r>
      <w:r w:rsidRPr="00617C01">
        <w:rPr>
          <w:rFonts w:eastAsia="Times New Roman"/>
          <w:color w:val="auto"/>
          <w:sz w:val="20"/>
          <w:szCs w:val="20"/>
          <w:lang w:eastAsia="es-CO"/>
        </w:rPr>
        <w:t xml:space="preserve"> Las actividades de aprendizaje pueden ayudar a los participantes a desarrollar nuevas habilidades y conocimientos, lo que puede ser motivador y enriquecedor.</w:t>
      </w:r>
    </w:p>
    <w:p w14:paraId="4141AF89" w14:textId="77777777" w:rsidR="00376151" w:rsidRPr="00617C01" w:rsidRDefault="00376151" w:rsidP="00376151">
      <w:pPr>
        <w:rPr>
          <w:sz w:val="20"/>
          <w:szCs w:val="20"/>
        </w:rPr>
      </w:pPr>
    </w:p>
    <w:p w14:paraId="0FF7E613" w14:textId="77777777" w:rsidR="00376151" w:rsidRPr="00617C01" w:rsidRDefault="00376151" w:rsidP="00376151">
      <w:pPr>
        <w:pStyle w:val="Prrafodelista"/>
        <w:numPr>
          <w:ilvl w:val="0"/>
          <w:numId w:val="22"/>
        </w:numPr>
      </w:pPr>
      <w:r w:rsidRPr="00617C01">
        <w:t>Qué sugerencias o recomendaciones considera importantes para incluir en el Programa de Bienestar y el Plan de Incentivos 2025</w:t>
      </w:r>
    </w:p>
    <w:p w14:paraId="34422F6F" w14:textId="77777777" w:rsidR="00376151" w:rsidRPr="00617C01" w:rsidRDefault="00376151" w:rsidP="00376151">
      <w:pPr>
        <w:pStyle w:val="NormalWeb"/>
        <w:numPr>
          <w:ilvl w:val="0"/>
          <w:numId w:val="24"/>
        </w:numPr>
        <w:rPr>
          <w:rFonts w:ascii="Arial" w:hAnsi="Arial"/>
          <w:sz w:val="20"/>
          <w:szCs w:val="20"/>
        </w:rPr>
      </w:pPr>
      <w:r w:rsidRPr="00617C01">
        <w:rPr>
          <w:rFonts w:ascii="Arial" w:hAnsi="Arial"/>
          <w:sz w:val="20"/>
          <w:szCs w:val="20"/>
        </w:rPr>
        <w:t>No se crucen las actividades de bienestar con capacitación</w:t>
      </w:r>
    </w:p>
    <w:p w14:paraId="6A228891" w14:textId="77777777" w:rsidR="00376151" w:rsidRPr="00617C01" w:rsidRDefault="00376151" w:rsidP="00376151">
      <w:pPr>
        <w:pStyle w:val="NormalWeb"/>
        <w:numPr>
          <w:ilvl w:val="0"/>
          <w:numId w:val="24"/>
        </w:numPr>
        <w:rPr>
          <w:rFonts w:ascii="Arial" w:hAnsi="Arial"/>
          <w:sz w:val="20"/>
          <w:szCs w:val="20"/>
        </w:rPr>
      </w:pPr>
      <w:r w:rsidRPr="00617C01">
        <w:rPr>
          <w:rFonts w:ascii="Arial" w:hAnsi="Arial"/>
          <w:sz w:val="20"/>
          <w:szCs w:val="20"/>
        </w:rPr>
        <w:t xml:space="preserve">Mejorar los lugares con mayor variedad </w:t>
      </w:r>
    </w:p>
    <w:p w14:paraId="49DE1B4F" w14:textId="65E3DE3D" w:rsidR="00376151" w:rsidRPr="00617C01" w:rsidRDefault="00376151" w:rsidP="00376151">
      <w:pPr>
        <w:pStyle w:val="NormalWeb"/>
        <w:numPr>
          <w:ilvl w:val="0"/>
          <w:numId w:val="24"/>
        </w:numPr>
        <w:rPr>
          <w:rFonts w:ascii="Arial" w:hAnsi="Arial"/>
          <w:sz w:val="20"/>
          <w:szCs w:val="20"/>
        </w:rPr>
      </w:pPr>
      <w:bookmarkStart w:id="51" w:name="_Hlk188955866"/>
      <w:r w:rsidRPr="00617C01">
        <w:rPr>
          <w:rFonts w:ascii="Arial" w:hAnsi="Arial"/>
          <w:sz w:val="20"/>
          <w:szCs w:val="20"/>
        </w:rPr>
        <w:t xml:space="preserve">La </w:t>
      </w:r>
      <w:r w:rsidR="000F3637" w:rsidRPr="00617C01">
        <w:rPr>
          <w:rFonts w:ascii="Arial" w:hAnsi="Arial"/>
          <w:sz w:val="20"/>
          <w:szCs w:val="20"/>
        </w:rPr>
        <w:t xml:space="preserve">mayoría de las </w:t>
      </w:r>
      <w:r w:rsidRPr="00617C01">
        <w:rPr>
          <w:rFonts w:ascii="Arial" w:hAnsi="Arial"/>
          <w:sz w:val="20"/>
          <w:szCs w:val="20"/>
        </w:rPr>
        <w:t>actividades</w:t>
      </w:r>
      <w:r w:rsidR="000F3637" w:rsidRPr="00617C01">
        <w:rPr>
          <w:rFonts w:ascii="Arial" w:hAnsi="Arial"/>
          <w:sz w:val="20"/>
          <w:szCs w:val="20"/>
        </w:rPr>
        <w:t xml:space="preserve"> </w:t>
      </w:r>
      <w:r w:rsidRPr="00617C01">
        <w:rPr>
          <w:rFonts w:ascii="Arial" w:hAnsi="Arial"/>
          <w:sz w:val="20"/>
          <w:szCs w:val="20"/>
        </w:rPr>
        <w:t>no sean virtuales</w:t>
      </w:r>
      <w:bookmarkEnd w:id="51"/>
      <w:r w:rsidRPr="00617C01">
        <w:rPr>
          <w:rFonts w:ascii="Arial" w:hAnsi="Arial"/>
          <w:sz w:val="20"/>
          <w:szCs w:val="20"/>
        </w:rPr>
        <w:t>.</w:t>
      </w:r>
    </w:p>
    <w:p w14:paraId="68CA9078" w14:textId="104EB17D" w:rsidR="00376151" w:rsidRPr="00617C01" w:rsidRDefault="00376151" w:rsidP="00376151">
      <w:pPr>
        <w:pStyle w:val="NormalWeb"/>
        <w:numPr>
          <w:ilvl w:val="0"/>
          <w:numId w:val="24"/>
        </w:numPr>
        <w:rPr>
          <w:rFonts w:ascii="Arial" w:hAnsi="Arial"/>
          <w:sz w:val="20"/>
          <w:szCs w:val="20"/>
        </w:rPr>
      </w:pPr>
      <w:bookmarkStart w:id="52" w:name="_Hlk188955906"/>
      <w:r w:rsidRPr="00617C01">
        <w:rPr>
          <w:rFonts w:ascii="Arial" w:hAnsi="Arial"/>
          <w:sz w:val="20"/>
          <w:szCs w:val="20"/>
        </w:rPr>
        <w:t xml:space="preserve">Las actividades </w:t>
      </w:r>
      <w:r w:rsidR="000F3637" w:rsidRPr="00617C01">
        <w:rPr>
          <w:rFonts w:ascii="Arial" w:hAnsi="Arial"/>
          <w:sz w:val="20"/>
          <w:szCs w:val="20"/>
        </w:rPr>
        <w:t xml:space="preserve">puedan realizarse </w:t>
      </w:r>
      <w:r w:rsidRPr="00617C01">
        <w:rPr>
          <w:rFonts w:ascii="Arial" w:hAnsi="Arial"/>
          <w:sz w:val="20"/>
          <w:szCs w:val="20"/>
        </w:rPr>
        <w:t>los viernes</w:t>
      </w:r>
    </w:p>
    <w:bookmarkEnd w:id="52"/>
    <w:p w14:paraId="666F8A2F" w14:textId="77777777" w:rsidR="000B0FD5" w:rsidRPr="00CD24E5" w:rsidRDefault="000B0FD5" w:rsidP="00FD1E4C">
      <w:pPr>
        <w:pStyle w:val="Default"/>
        <w:spacing w:line="276" w:lineRule="auto"/>
        <w:ind w:left="426"/>
        <w:jc w:val="both"/>
        <w:rPr>
          <w:sz w:val="20"/>
          <w:szCs w:val="20"/>
        </w:rPr>
      </w:pPr>
    </w:p>
    <w:p w14:paraId="524D4B00" w14:textId="70957F4E" w:rsidR="009427A8" w:rsidRPr="00CD24E5" w:rsidRDefault="009427A8" w:rsidP="00B13180">
      <w:pPr>
        <w:pStyle w:val="Textoindependiente"/>
        <w:numPr>
          <w:ilvl w:val="1"/>
          <w:numId w:val="4"/>
        </w:numPr>
        <w:spacing w:after="0" w:line="276" w:lineRule="auto"/>
        <w:ind w:left="0" w:firstLine="0"/>
        <w:outlineLvl w:val="1"/>
        <w:rPr>
          <w:b/>
          <w:bCs/>
          <w:sz w:val="20"/>
          <w:szCs w:val="20"/>
        </w:rPr>
      </w:pPr>
      <w:bookmarkStart w:id="53" w:name="_Toc188962860"/>
      <w:r w:rsidRPr="00CD24E5">
        <w:rPr>
          <w:b/>
          <w:bCs/>
          <w:sz w:val="20"/>
          <w:szCs w:val="20"/>
        </w:rPr>
        <w:t>Resultados Encuesta de caracterización y diagnóstico de las necesidades de Bienestar</w:t>
      </w:r>
      <w:bookmarkEnd w:id="53"/>
      <w:r w:rsidR="00A8479F" w:rsidRPr="00CD24E5">
        <w:rPr>
          <w:b/>
          <w:bCs/>
          <w:sz w:val="20"/>
          <w:szCs w:val="20"/>
        </w:rPr>
        <w:t xml:space="preserve"> </w:t>
      </w:r>
    </w:p>
    <w:p w14:paraId="203E8058" w14:textId="77777777" w:rsidR="00A8479F" w:rsidRPr="00CD24E5" w:rsidRDefault="00A8479F" w:rsidP="00A8479F">
      <w:pPr>
        <w:pStyle w:val="Default"/>
        <w:spacing w:line="276" w:lineRule="auto"/>
        <w:jc w:val="both"/>
        <w:rPr>
          <w:sz w:val="20"/>
          <w:szCs w:val="20"/>
        </w:rPr>
      </w:pPr>
    </w:p>
    <w:p w14:paraId="5748EF0A" w14:textId="0E9F1A51" w:rsidR="00170C9F" w:rsidRPr="00CD24E5" w:rsidRDefault="009427A8" w:rsidP="000C458C">
      <w:pPr>
        <w:spacing w:line="276" w:lineRule="auto"/>
        <w:rPr>
          <w:sz w:val="20"/>
          <w:szCs w:val="20"/>
        </w:rPr>
      </w:pPr>
      <w:r w:rsidRPr="00CD24E5">
        <w:rPr>
          <w:sz w:val="20"/>
          <w:szCs w:val="20"/>
        </w:rPr>
        <w:t xml:space="preserve">El </w:t>
      </w:r>
      <w:r w:rsidR="00170C9F" w:rsidRPr="00CD24E5">
        <w:rPr>
          <w:sz w:val="20"/>
          <w:szCs w:val="20"/>
        </w:rPr>
        <w:t xml:space="preserve">2 </w:t>
      </w:r>
      <w:r w:rsidRPr="00CD24E5">
        <w:rPr>
          <w:sz w:val="20"/>
          <w:szCs w:val="20"/>
        </w:rPr>
        <w:t xml:space="preserve">de </w:t>
      </w:r>
      <w:r w:rsidR="00170C9F" w:rsidRPr="00CD24E5">
        <w:rPr>
          <w:sz w:val="20"/>
          <w:szCs w:val="20"/>
        </w:rPr>
        <w:t>diciembre</w:t>
      </w:r>
      <w:r w:rsidRPr="00CD24E5">
        <w:rPr>
          <w:sz w:val="20"/>
          <w:szCs w:val="20"/>
        </w:rPr>
        <w:t xml:space="preserve"> del 202</w:t>
      </w:r>
      <w:r w:rsidR="00170C9F" w:rsidRPr="00CD24E5">
        <w:rPr>
          <w:sz w:val="20"/>
          <w:szCs w:val="20"/>
        </w:rPr>
        <w:t>4</w:t>
      </w:r>
      <w:r w:rsidRPr="00CD24E5">
        <w:rPr>
          <w:sz w:val="20"/>
          <w:szCs w:val="20"/>
        </w:rPr>
        <w:t xml:space="preserve"> se </w:t>
      </w:r>
      <w:r w:rsidR="00170C9F" w:rsidRPr="00CD24E5">
        <w:rPr>
          <w:sz w:val="20"/>
          <w:szCs w:val="20"/>
        </w:rPr>
        <w:t xml:space="preserve">envió al grupo de funcionarios por medio del correo electrónico </w:t>
      </w:r>
      <w:r w:rsidRPr="00CD24E5">
        <w:rPr>
          <w:sz w:val="20"/>
          <w:szCs w:val="20"/>
        </w:rPr>
        <w:t xml:space="preserve">la encuesta para identificar las necesidades de los servidores respeto al Programa de Bienestar, </w:t>
      </w:r>
      <w:r w:rsidR="00170C9F" w:rsidRPr="00CD24E5">
        <w:rPr>
          <w:sz w:val="20"/>
          <w:szCs w:val="20"/>
        </w:rPr>
        <w:t xml:space="preserve">posteriormente, y el 6 de diciembre se reenvía nuevamente el correo. La encuesta se encuentra abierta y la última persona que la diligencio fue el 12 de diciembre, la cual fue </w:t>
      </w:r>
      <w:r w:rsidRPr="00CD24E5">
        <w:rPr>
          <w:sz w:val="20"/>
          <w:szCs w:val="20"/>
        </w:rPr>
        <w:t xml:space="preserve">diligenciada por </w:t>
      </w:r>
      <w:r w:rsidR="00AC6F87" w:rsidRPr="00CD24E5">
        <w:rPr>
          <w:sz w:val="20"/>
          <w:szCs w:val="20"/>
        </w:rPr>
        <w:t>2</w:t>
      </w:r>
      <w:r w:rsidR="00170C9F" w:rsidRPr="00CD24E5">
        <w:rPr>
          <w:sz w:val="20"/>
          <w:szCs w:val="20"/>
        </w:rPr>
        <w:t>9</w:t>
      </w:r>
      <w:r w:rsidRPr="00CD24E5">
        <w:rPr>
          <w:sz w:val="20"/>
          <w:szCs w:val="20"/>
        </w:rPr>
        <w:t xml:space="preserve"> servidoras y servidores que corresponde al </w:t>
      </w:r>
      <w:r w:rsidR="002B748B" w:rsidRPr="00CD24E5">
        <w:rPr>
          <w:sz w:val="20"/>
          <w:szCs w:val="20"/>
        </w:rPr>
        <w:t>21</w:t>
      </w:r>
      <w:r w:rsidRPr="00CD24E5">
        <w:rPr>
          <w:sz w:val="20"/>
          <w:szCs w:val="20"/>
        </w:rPr>
        <w:t>% de las y los funcionarios de la entidad</w:t>
      </w:r>
      <w:r w:rsidR="00F61450" w:rsidRPr="00CD24E5">
        <w:rPr>
          <w:sz w:val="20"/>
          <w:szCs w:val="20"/>
        </w:rPr>
        <w:t xml:space="preserve"> con los siguientes resultados: </w:t>
      </w:r>
    </w:p>
    <w:p w14:paraId="7C00BD14" w14:textId="77777777" w:rsidR="009427A8" w:rsidRPr="001E77BC" w:rsidRDefault="009427A8" w:rsidP="000C458C">
      <w:pPr>
        <w:spacing w:line="276" w:lineRule="auto"/>
        <w:rPr>
          <w:sz w:val="20"/>
          <w:szCs w:val="20"/>
        </w:rPr>
      </w:pPr>
    </w:p>
    <w:tbl>
      <w:tblPr>
        <w:tblStyle w:val="Tablaconcuadrcula"/>
        <w:tblW w:w="0" w:type="auto"/>
        <w:jc w:val="center"/>
        <w:tblLook w:val="04A0" w:firstRow="1" w:lastRow="0" w:firstColumn="1" w:lastColumn="0" w:noHBand="0" w:noVBand="1"/>
      </w:tblPr>
      <w:tblGrid>
        <w:gridCol w:w="3490"/>
        <w:gridCol w:w="5294"/>
      </w:tblGrid>
      <w:tr w:rsidR="009427A8" w:rsidRPr="001E77BC" w14:paraId="3C3EC5D2" w14:textId="77777777" w:rsidTr="00810864">
        <w:trPr>
          <w:trHeight w:val="392"/>
          <w:jc w:val="center"/>
        </w:trPr>
        <w:tc>
          <w:tcPr>
            <w:tcW w:w="8784" w:type="dxa"/>
            <w:gridSpan w:val="2"/>
            <w:shd w:val="clear" w:color="auto" w:fill="FDE9D9" w:themeFill="accent6" w:themeFillTint="33"/>
            <w:vAlign w:val="center"/>
          </w:tcPr>
          <w:p w14:paraId="4362B176" w14:textId="77777777" w:rsidR="009427A8" w:rsidRPr="001E77BC" w:rsidRDefault="009427A8" w:rsidP="000C458C">
            <w:pPr>
              <w:pStyle w:val="Prrafodelista1"/>
              <w:spacing w:line="276" w:lineRule="auto"/>
              <w:ind w:left="0"/>
              <w:rPr>
                <w:rFonts w:ascii="Arial" w:hAnsi="Arial"/>
                <w:b/>
                <w:bCs/>
                <w:color w:val="000000" w:themeColor="text1"/>
                <w:sz w:val="20"/>
                <w:szCs w:val="20"/>
              </w:rPr>
            </w:pPr>
            <w:bookmarkStart w:id="54" w:name="_Toc152007331"/>
            <w:r w:rsidRPr="001E77BC">
              <w:rPr>
                <w:rFonts w:ascii="Arial" w:hAnsi="Arial"/>
                <w:b/>
                <w:bCs/>
                <w:color w:val="000000" w:themeColor="text1"/>
                <w:sz w:val="20"/>
                <w:szCs w:val="20"/>
              </w:rPr>
              <w:t>ACTIVIDADES DEPORTIVAS</w:t>
            </w:r>
            <w:bookmarkEnd w:id="54"/>
          </w:p>
        </w:tc>
      </w:tr>
      <w:tr w:rsidR="009427A8" w:rsidRPr="001E77BC" w14:paraId="2FAC482B" w14:textId="77777777" w:rsidTr="00810864">
        <w:trPr>
          <w:trHeight w:val="279"/>
          <w:jc w:val="center"/>
        </w:trPr>
        <w:tc>
          <w:tcPr>
            <w:tcW w:w="8784" w:type="dxa"/>
            <w:gridSpan w:val="2"/>
          </w:tcPr>
          <w:p w14:paraId="4F37EDD8" w14:textId="77777777" w:rsidR="009427A8" w:rsidRPr="001E77BC" w:rsidRDefault="009427A8" w:rsidP="000C458C">
            <w:pPr>
              <w:pStyle w:val="Prrafodelista1"/>
              <w:spacing w:line="276" w:lineRule="auto"/>
              <w:ind w:left="0"/>
              <w:rPr>
                <w:rFonts w:ascii="Arial" w:hAnsi="Arial"/>
                <w:bCs/>
                <w:color w:val="000000" w:themeColor="text1"/>
                <w:sz w:val="20"/>
                <w:szCs w:val="20"/>
              </w:rPr>
            </w:pPr>
            <w:bookmarkStart w:id="55" w:name="_Toc152007332"/>
            <w:r w:rsidRPr="001E77BC">
              <w:rPr>
                <w:rFonts w:ascii="Arial" w:hAnsi="Arial"/>
                <w:bCs/>
                <w:color w:val="000000" w:themeColor="text1"/>
                <w:sz w:val="20"/>
                <w:szCs w:val="20"/>
              </w:rPr>
              <w:t>Respecto a las actividades deportivas, la prevalencia fueron las siguientes:</w:t>
            </w:r>
            <w:bookmarkEnd w:id="55"/>
          </w:p>
        </w:tc>
      </w:tr>
      <w:tr w:rsidR="009427A8" w:rsidRPr="001E77BC" w14:paraId="09CF517C" w14:textId="77777777" w:rsidTr="00810864">
        <w:trPr>
          <w:trHeight w:val="292"/>
          <w:jc w:val="center"/>
        </w:trPr>
        <w:tc>
          <w:tcPr>
            <w:tcW w:w="3490" w:type="dxa"/>
          </w:tcPr>
          <w:p w14:paraId="7F596525" w14:textId="77777777" w:rsidR="009427A8" w:rsidRPr="001E77BC" w:rsidRDefault="009427A8" w:rsidP="000C458C">
            <w:pPr>
              <w:pStyle w:val="Prrafodelista1"/>
              <w:spacing w:line="276" w:lineRule="auto"/>
              <w:ind w:left="0"/>
              <w:rPr>
                <w:rFonts w:ascii="Arial" w:hAnsi="Arial"/>
                <w:bCs/>
                <w:color w:val="000000" w:themeColor="text1"/>
                <w:sz w:val="20"/>
                <w:szCs w:val="20"/>
              </w:rPr>
            </w:pPr>
            <w:bookmarkStart w:id="56" w:name="_Toc152007333"/>
            <w:r w:rsidRPr="001E77BC">
              <w:rPr>
                <w:rFonts w:ascii="Arial" w:hAnsi="Arial"/>
                <w:bCs/>
                <w:color w:val="000000" w:themeColor="text1"/>
                <w:sz w:val="20"/>
                <w:szCs w:val="20"/>
              </w:rPr>
              <w:t>Bolos</w:t>
            </w:r>
            <w:bookmarkEnd w:id="56"/>
          </w:p>
        </w:tc>
        <w:tc>
          <w:tcPr>
            <w:tcW w:w="5294" w:type="dxa"/>
          </w:tcPr>
          <w:p w14:paraId="238A403E" w14:textId="0F94DDEC" w:rsidR="009427A8" w:rsidRPr="001E77BC" w:rsidRDefault="002750D6" w:rsidP="000C458C">
            <w:pPr>
              <w:pStyle w:val="Prrafodelista1"/>
              <w:spacing w:line="276" w:lineRule="auto"/>
              <w:ind w:left="0"/>
              <w:rPr>
                <w:rFonts w:ascii="Arial" w:hAnsi="Arial"/>
                <w:bCs/>
                <w:color w:val="000000" w:themeColor="text1"/>
                <w:sz w:val="20"/>
                <w:szCs w:val="20"/>
              </w:rPr>
            </w:pPr>
            <w:r w:rsidRPr="001E77BC">
              <w:rPr>
                <w:rFonts w:ascii="Arial" w:hAnsi="Arial"/>
                <w:bCs/>
                <w:color w:val="000000" w:themeColor="text1"/>
                <w:sz w:val="20"/>
                <w:szCs w:val="20"/>
              </w:rPr>
              <w:t>14 personas</w:t>
            </w:r>
          </w:p>
        </w:tc>
      </w:tr>
      <w:tr w:rsidR="002750D6" w:rsidRPr="001E77BC" w14:paraId="11A3D8A7" w14:textId="77777777" w:rsidTr="00810864">
        <w:trPr>
          <w:trHeight w:val="292"/>
          <w:jc w:val="center"/>
        </w:trPr>
        <w:tc>
          <w:tcPr>
            <w:tcW w:w="3490" w:type="dxa"/>
          </w:tcPr>
          <w:p w14:paraId="147F20F2" w14:textId="45D250B0" w:rsidR="002750D6" w:rsidRPr="001E77BC" w:rsidRDefault="002750D6" w:rsidP="000C458C">
            <w:pPr>
              <w:pStyle w:val="Prrafodelista1"/>
              <w:spacing w:line="276" w:lineRule="auto"/>
              <w:ind w:left="0"/>
              <w:rPr>
                <w:rFonts w:ascii="Arial" w:hAnsi="Arial"/>
                <w:bCs/>
                <w:color w:val="000000" w:themeColor="text1"/>
                <w:sz w:val="20"/>
                <w:szCs w:val="20"/>
              </w:rPr>
            </w:pPr>
            <w:r w:rsidRPr="001E77BC">
              <w:rPr>
                <w:rFonts w:ascii="Arial" w:hAnsi="Arial"/>
                <w:bCs/>
                <w:color w:val="000000" w:themeColor="text1"/>
                <w:sz w:val="20"/>
                <w:szCs w:val="20"/>
              </w:rPr>
              <w:t>Natación</w:t>
            </w:r>
          </w:p>
        </w:tc>
        <w:tc>
          <w:tcPr>
            <w:tcW w:w="5294" w:type="dxa"/>
          </w:tcPr>
          <w:p w14:paraId="6C1F8E52" w14:textId="470AB035" w:rsidR="002750D6" w:rsidRPr="001E77BC" w:rsidRDefault="002750D6" w:rsidP="000C458C">
            <w:pPr>
              <w:pStyle w:val="Prrafodelista1"/>
              <w:spacing w:line="276" w:lineRule="auto"/>
              <w:ind w:left="0"/>
              <w:rPr>
                <w:rFonts w:ascii="Arial" w:hAnsi="Arial"/>
                <w:bCs/>
                <w:color w:val="000000" w:themeColor="text1"/>
                <w:sz w:val="20"/>
                <w:szCs w:val="20"/>
              </w:rPr>
            </w:pPr>
            <w:r w:rsidRPr="001E77BC">
              <w:rPr>
                <w:rFonts w:ascii="Arial" w:hAnsi="Arial"/>
                <w:bCs/>
                <w:color w:val="000000" w:themeColor="text1"/>
                <w:sz w:val="20"/>
                <w:szCs w:val="20"/>
              </w:rPr>
              <w:t>8 personas</w:t>
            </w:r>
          </w:p>
        </w:tc>
      </w:tr>
      <w:tr w:rsidR="009427A8" w:rsidRPr="001E77BC" w14:paraId="632AE664" w14:textId="77777777" w:rsidTr="00810864">
        <w:trPr>
          <w:trHeight w:val="292"/>
          <w:jc w:val="center"/>
        </w:trPr>
        <w:tc>
          <w:tcPr>
            <w:tcW w:w="3490" w:type="dxa"/>
          </w:tcPr>
          <w:p w14:paraId="7175B60B" w14:textId="6F8B21A8" w:rsidR="009427A8" w:rsidRPr="001E77BC" w:rsidRDefault="002750D6" w:rsidP="000C458C">
            <w:pPr>
              <w:pStyle w:val="Prrafodelista1"/>
              <w:spacing w:line="276" w:lineRule="auto"/>
              <w:ind w:left="0"/>
              <w:rPr>
                <w:rFonts w:ascii="Arial" w:hAnsi="Arial"/>
                <w:bCs/>
                <w:color w:val="000000" w:themeColor="text1"/>
                <w:sz w:val="20"/>
                <w:szCs w:val="20"/>
              </w:rPr>
            </w:pPr>
            <w:r w:rsidRPr="001E77BC">
              <w:rPr>
                <w:rFonts w:ascii="Arial" w:hAnsi="Arial"/>
                <w:bCs/>
                <w:color w:val="000000" w:themeColor="text1"/>
                <w:sz w:val="20"/>
                <w:szCs w:val="20"/>
              </w:rPr>
              <w:t>Tenis de mesa</w:t>
            </w:r>
          </w:p>
        </w:tc>
        <w:tc>
          <w:tcPr>
            <w:tcW w:w="5294" w:type="dxa"/>
          </w:tcPr>
          <w:p w14:paraId="4BD5C672" w14:textId="436AE81F" w:rsidR="009427A8" w:rsidRPr="001E77BC" w:rsidRDefault="002750D6" w:rsidP="000C458C">
            <w:pPr>
              <w:pStyle w:val="Prrafodelista1"/>
              <w:spacing w:line="276" w:lineRule="auto"/>
              <w:ind w:left="0"/>
              <w:rPr>
                <w:rFonts w:ascii="Arial" w:hAnsi="Arial"/>
                <w:bCs/>
                <w:color w:val="000000" w:themeColor="text1"/>
                <w:sz w:val="20"/>
                <w:szCs w:val="20"/>
              </w:rPr>
            </w:pPr>
            <w:r w:rsidRPr="001E77BC">
              <w:rPr>
                <w:rFonts w:ascii="Arial" w:hAnsi="Arial"/>
                <w:bCs/>
                <w:color w:val="000000" w:themeColor="text1"/>
                <w:sz w:val="20"/>
                <w:szCs w:val="20"/>
              </w:rPr>
              <w:t xml:space="preserve">6 personas </w:t>
            </w:r>
          </w:p>
        </w:tc>
      </w:tr>
      <w:tr w:rsidR="009427A8" w:rsidRPr="001E77BC" w14:paraId="3DCF8EAF" w14:textId="77777777" w:rsidTr="00810864">
        <w:trPr>
          <w:trHeight w:val="292"/>
          <w:jc w:val="center"/>
        </w:trPr>
        <w:tc>
          <w:tcPr>
            <w:tcW w:w="3490" w:type="dxa"/>
          </w:tcPr>
          <w:p w14:paraId="7FD58881" w14:textId="77777777" w:rsidR="009427A8" w:rsidRPr="001E77BC" w:rsidRDefault="009427A8" w:rsidP="000C458C">
            <w:pPr>
              <w:pStyle w:val="Prrafodelista1"/>
              <w:spacing w:line="276" w:lineRule="auto"/>
              <w:ind w:left="0"/>
              <w:rPr>
                <w:rFonts w:ascii="Arial" w:hAnsi="Arial"/>
                <w:bCs/>
                <w:color w:val="000000" w:themeColor="text1"/>
                <w:sz w:val="20"/>
                <w:szCs w:val="20"/>
              </w:rPr>
            </w:pPr>
            <w:bookmarkStart w:id="57" w:name="_Toc152007337"/>
            <w:r w:rsidRPr="001E77BC">
              <w:rPr>
                <w:rFonts w:ascii="Arial" w:hAnsi="Arial"/>
                <w:bCs/>
                <w:color w:val="000000" w:themeColor="text1"/>
                <w:sz w:val="20"/>
                <w:szCs w:val="20"/>
              </w:rPr>
              <w:t>Mini tejo</w:t>
            </w:r>
            <w:bookmarkEnd w:id="57"/>
          </w:p>
        </w:tc>
        <w:tc>
          <w:tcPr>
            <w:tcW w:w="5294" w:type="dxa"/>
          </w:tcPr>
          <w:p w14:paraId="3DE2B892" w14:textId="7F365F36" w:rsidR="009427A8" w:rsidRPr="001E77BC" w:rsidRDefault="002750D6" w:rsidP="000C458C">
            <w:pPr>
              <w:pStyle w:val="Prrafodelista1"/>
              <w:spacing w:line="276" w:lineRule="auto"/>
              <w:ind w:left="0"/>
              <w:rPr>
                <w:rFonts w:ascii="Arial" w:hAnsi="Arial"/>
                <w:bCs/>
                <w:color w:val="000000" w:themeColor="text1"/>
                <w:sz w:val="20"/>
                <w:szCs w:val="20"/>
              </w:rPr>
            </w:pPr>
            <w:r w:rsidRPr="001E77BC">
              <w:rPr>
                <w:rFonts w:ascii="Arial" w:hAnsi="Arial"/>
                <w:bCs/>
                <w:color w:val="000000" w:themeColor="text1"/>
                <w:sz w:val="20"/>
                <w:szCs w:val="20"/>
              </w:rPr>
              <w:t xml:space="preserve">5 personas </w:t>
            </w:r>
          </w:p>
        </w:tc>
      </w:tr>
    </w:tbl>
    <w:p w14:paraId="5EA19AA7" w14:textId="2BE0109A" w:rsidR="009427A8" w:rsidRPr="001E77BC" w:rsidRDefault="009427A8" w:rsidP="000C458C">
      <w:pPr>
        <w:spacing w:line="276" w:lineRule="auto"/>
        <w:outlineLvl w:val="1"/>
        <w:rPr>
          <w:color w:val="000000" w:themeColor="text1"/>
          <w:sz w:val="20"/>
          <w:szCs w:val="20"/>
        </w:rPr>
      </w:pPr>
    </w:p>
    <w:tbl>
      <w:tblPr>
        <w:tblStyle w:val="Tablaconcuadrcula"/>
        <w:tblW w:w="0" w:type="auto"/>
        <w:jc w:val="center"/>
        <w:tblLook w:val="04A0" w:firstRow="1" w:lastRow="0" w:firstColumn="1" w:lastColumn="0" w:noHBand="0" w:noVBand="1"/>
      </w:tblPr>
      <w:tblGrid>
        <w:gridCol w:w="3490"/>
        <w:gridCol w:w="5294"/>
      </w:tblGrid>
      <w:tr w:rsidR="002750D6" w:rsidRPr="001E77BC" w14:paraId="7738F8A3" w14:textId="77777777" w:rsidTr="00172277">
        <w:trPr>
          <w:trHeight w:val="392"/>
          <w:tblHeader/>
          <w:jc w:val="center"/>
        </w:trPr>
        <w:tc>
          <w:tcPr>
            <w:tcW w:w="8784" w:type="dxa"/>
            <w:gridSpan w:val="2"/>
            <w:shd w:val="clear" w:color="auto" w:fill="FDE9D9" w:themeFill="accent6" w:themeFillTint="33"/>
            <w:vAlign w:val="center"/>
          </w:tcPr>
          <w:p w14:paraId="36CD2609" w14:textId="6F3B39A5" w:rsidR="002750D6" w:rsidRPr="001E77BC" w:rsidRDefault="002750D6" w:rsidP="009E6D2E">
            <w:pPr>
              <w:pStyle w:val="Prrafodelista1"/>
              <w:spacing w:line="276" w:lineRule="auto"/>
              <w:ind w:left="0"/>
              <w:rPr>
                <w:rFonts w:ascii="Arial" w:hAnsi="Arial"/>
                <w:b/>
                <w:bCs/>
                <w:color w:val="000000" w:themeColor="text1"/>
                <w:sz w:val="20"/>
                <w:szCs w:val="20"/>
              </w:rPr>
            </w:pPr>
            <w:r w:rsidRPr="001E77BC">
              <w:rPr>
                <w:rFonts w:ascii="Arial" w:hAnsi="Arial"/>
                <w:b/>
                <w:bCs/>
                <w:color w:val="000000" w:themeColor="text1"/>
                <w:sz w:val="20"/>
                <w:szCs w:val="20"/>
              </w:rPr>
              <w:t>ACTIVIDADES RECREATIVAS Y VACACIONALES</w:t>
            </w:r>
          </w:p>
        </w:tc>
      </w:tr>
      <w:tr w:rsidR="002750D6" w:rsidRPr="001E77BC" w14:paraId="3A375A4A" w14:textId="77777777" w:rsidTr="009E6D2E">
        <w:trPr>
          <w:trHeight w:val="279"/>
          <w:jc w:val="center"/>
        </w:trPr>
        <w:tc>
          <w:tcPr>
            <w:tcW w:w="8784" w:type="dxa"/>
            <w:gridSpan w:val="2"/>
          </w:tcPr>
          <w:p w14:paraId="5FA78F75" w14:textId="40BFA278" w:rsidR="002750D6" w:rsidRPr="001E77BC" w:rsidRDefault="002750D6" w:rsidP="009E6D2E">
            <w:pPr>
              <w:pStyle w:val="Prrafodelista1"/>
              <w:spacing w:line="276" w:lineRule="auto"/>
              <w:ind w:left="0"/>
              <w:rPr>
                <w:rFonts w:ascii="Arial" w:hAnsi="Arial"/>
                <w:bCs/>
                <w:color w:val="000000" w:themeColor="text1"/>
                <w:sz w:val="20"/>
                <w:szCs w:val="20"/>
              </w:rPr>
            </w:pPr>
            <w:r w:rsidRPr="001E77BC">
              <w:rPr>
                <w:rFonts w:ascii="Arial" w:hAnsi="Arial"/>
                <w:bCs/>
                <w:color w:val="000000" w:themeColor="text1"/>
                <w:sz w:val="20"/>
                <w:szCs w:val="20"/>
              </w:rPr>
              <w:t>Respecto a las actividades recreativas y vacacionales, la prevalencia fueron las siguientes:</w:t>
            </w:r>
          </w:p>
        </w:tc>
      </w:tr>
      <w:tr w:rsidR="002750D6" w:rsidRPr="001E77BC" w14:paraId="052353C8" w14:textId="77777777" w:rsidTr="009E6D2E">
        <w:trPr>
          <w:trHeight w:val="292"/>
          <w:jc w:val="center"/>
        </w:trPr>
        <w:tc>
          <w:tcPr>
            <w:tcW w:w="3490" w:type="dxa"/>
          </w:tcPr>
          <w:p w14:paraId="788F9A1A" w14:textId="40B663C5" w:rsidR="002750D6" w:rsidRPr="001E77BC" w:rsidRDefault="002750D6" w:rsidP="009E6D2E">
            <w:pPr>
              <w:pStyle w:val="Prrafodelista1"/>
              <w:spacing w:line="276" w:lineRule="auto"/>
              <w:ind w:left="0"/>
              <w:rPr>
                <w:rFonts w:ascii="Arial" w:hAnsi="Arial"/>
                <w:bCs/>
                <w:color w:val="000000" w:themeColor="text1"/>
                <w:sz w:val="20"/>
                <w:szCs w:val="20"/>
              </w:rPr>
            </w:pPr>
            <w:r w:rsidRPr="001E77BC">
              <w:rPr>
                <w:rFonts w:ascii="Arial" w:hAnsi="Arial"/>
                <w:bCs/>
                <w:color w:val="000000" w:themeColor="text1"/>
                <w:sz w:val="20"/>
                <w:szCs w:val="20"/>
              </w:rPr>
              <w:t>Clases de cocina</w:t>
            </w:r>
          </w:p>
        </w:tc>
        <w:tc>
          <w:tcPr>
            <w:tcW w:w="5294" w:type="dxa"/>
          </w:tcPr>
          <w:p w14:paraId="3817D3C1" w14:textId="32BF7CE2" w:rsidR="002750D6" w:rsidRPr="001E77BC" w:rsidRDefault="002750D6" w:rsidP="009E6D2E">
            <w:pPr>
              <w:pStyle w:val="Prrafodelista1"/>
              <w:spacing w:line="276" w:lineRule="auto"/>
              <w:ind w:left="0"/>
              <w:rPr>
                <w:rFonts w:ascii="Arial" w:hAnsi="Arial"/>
                <w:bCs/>
                <w:color w:val="000000" w:themeColor="text1"/>
                <w:sz w:val="20"/>
                <w:szCs w:val="20"/>
              </w:rPr>
            </w:pPr>
            <w:r w:rsidRPr="001E77BC">
              <w:rPr>
                <w:rFonts w:ascii="Arial" w:hAnsi="Arial"/>
                <w:bCs/>
                <w:color w:val="000000" w:themeColor="text1"/>
                <w:sz w:val="20"/>
                <w:szCs w:val="20"/>
              </w:rPr>
              <w:t>20 personas</w:t>
            </w:r>
          </w:p>
        </w:tc>
      </w:tr>
      <w:tr w:rsidR="002750D6" w:rsidRPr="001E77BC" w14:paraId="05EFB83D" w14:textId="77777777" w:rsidTr="009E6D2E">
        <w:trPr>
          <w:trHeight w:val="292"/>
          <w:jc w:val="center"/>
        </w:trPr>
        <w:tc>
          <w:tcPr>
            <w:tcW w:w="3490" w:type="dxa"/>
          </w:tcPr>
          <w:p w14:paraId="3751C9C4" w14:textId="49D0D8A1" w:rsidR="002750D6" w:rsidRPr="001E77BC" w:rsidRDefault="002750D6" w:rsidP="009E6D2E">
            <w:pPr>
              <w:pStyle w:val="Prrafodelista1"/>
              <w:spacing w:line="276" w:lineRule="auto"/>
              <w:ind w:left="0"/>
              <w:rPr>
                <w:rFonts w:ascii="Arial" w:hAnsi="Arial"/>
                <w:bCs/>
                <w:color w:val="000000" w:themeColor="text1"/>
                <w:sz w:val="20"/>
                <w:szCs w:val="20"/>
              </w:rPr>
            </w:pPr>
            <w:r w:rsidRPr="001E77BC">
              <w:rPr>
                <w:rFonts w:ascii="Arial" w:hAnsi="Arial"/>
                <w:bCs/>
                <w:color w:val="000000" w:themeColor="text1"/>
                <w:sz w:val="20"/>
                <w:szCs w:val="20"/>
              </w:rPr>
              <w:t xml:space="preserve">Equilibrio físico emocional </w:t>
            </w:r>
          </w:p>
        </w:tc>
        <w:tc>
          <w:tcPr>
            <w:tcW w:w="5294" w:type="dxa"/>
          </w:tcPr>
          <w:p w14:paraId="57B64130" w14:textId="5F309ABC" w:rsidR="002750D6" w:rsidRPr="001E77BC" w:rsidRDefault="002750D6" w:rsidP="009E6D2E">
            <w:pPr>
              <w:pStyle w:val="Prrafodelista1"/>
              <w:spacing w:line="276" w:lineRule="auto"/>
              <w:ind w:left="0"/>
              <w:rPr>
                <w:rFonts w:ascii="Arial" w:hAnsi="Arial"/>
                <w:bCs/>
                <w:color w:val="000000" w:themeColor="text1"/>
                <w:sz w:val="20"/>
                <w:szCs w:val="20"/>
              </w:rPr>
            </w:pPr>
            <w:r w:rsidRPr="001E77BC">
              <w:rPr>
                <w:rFonts w:ascii="Arial" w:hAnsi="Arial"/>
                <w:bCs/>
                <w:color w:val="000000" w:themeColor="text1"/>
                <w:sz w:val="20"/>
                <w:szCs w:val="20"/>
              </w:rPr>
              <w:t>11 personas</w:t>
            </w:r>
          </w:p>
        </w:tc>
      </w:tr>
      <w:tr w:rsidR="002750D6" w:rsidRPr="001E77BC" w14:paraId="7456B82C" w14:textId="77777777" w:rsidTr="009E6D2E">
        <w:trPr>
          <w:trHeight w:val="292"/>
          <w:jc w:val="center"/>
        </w:trPr>
        <w:tc>
          <w:tcPr>
            <w:tcW w:w="3490" w:type="dxa"/>
          </w:tcPr>
          <w:p w14:paraId="587BC1EB" w14:textId="7E4B54CC" w:rsidR="002750D6" w:rsidRPr="001E77BC" w:rsidRDefault="002750D6" w:rsidP="009E6D2E">
            <w:pPr>
              <w:pStyle w:val="Prrafodelista1"/>
              <w:spacing w:line="276" w:lineRule="auto"/>
              <w:ind w:left="0"/>
              <w:rPr>
                <w:rFonts w:ascii="Arial" w:hAnsi="Arial"/>
                <w:bCs/>
                <w:color w:val="000000" w:themeColor="text1"/>
                <w:sz w:val="20"/>
                <w:szCs w:val="20"/>
              </w:rPr>
            </w:pPr>
            <w:r w:rsidRPr="001E77BC">
              <w:rPr>
                <w:rFonts w:ascii="Arial" w:hAnsi="Arial"/>
                <w:bCs/>
                <w:color w:val="000000" w:themeColor="text1"/>
                <w:sz w:val="20"/>
                <w:szCs w:val="20"/>
              </w:rPr>
              <w:t xml:space="preserve">Festival de cometas </w:t>
            </w:r>
          </w:p>
        </w:tc>
        <w:tc>
          <w:tcPr>
            <w:tcW w:w="5294" w:type="dxa"/>
          </w:tcPr>
          <w:p w14:paraId="1ECB3255" w14:textId="63B08D95" w:rsidR="002750D6" w:rsidRPr="001E77BC" w:rsidRDefault="002750D6" w:rsidP="009E6D2E">
            <w:pPr>
              <w:pStyle w:val="Prrafodelista1"/>
              <w:spacing w:line="276" w:lineRule="auto"/>
              <w:ind w:left="0"/>
              <w:rPr>
                <w:rFonts w:ascii="Arial" w:hAnsi="Arial"/>
                <w:bCs/>
                <w:color w:val="000000" w:themeColor="text1"/>
                <w:sz w:val="20"/>
                <w:szCs w:val="20"/>
              </w:rPr>
            </w:pPr>
            <w:r w:rsidRPr="001E77BC">
              <w:rPr>
                <w:rFonts w:ascii="Arial" w:hAnsi="Arial"/>
                <w:bCs/>
                <w:color w:val="000000" w:themeColor="text1"/>
                <w:sz w:val="20"/>
                <w:szCs w:val="20"/>
              </w:rPr>
              <w:t xml:space="preserve">8 personas </w:t>
            </w:r>
          </w:p>
        </w:tc>
      </w:tr>
      <w:tr w:rsidR="002750D6" w:rsidRPr="001E77BC" w14:paraId="621B0814" w14:textId="77777777" w:rsidTr="009E6D2E">
        <w:trPr>
          <w:trHeight w:val="292"/>
          <w:jc w:val="center"/>
        </w:trPr>
        <w:tc>
          <w:tcPr>
            <w:tcW w:w="3490" w:type="dxa"/>
          </w:tcPr>
          <w:p w14:paraId="3DE47342" w14:textId="4DC829F9" w:rsidR="002750D6" w:rsidRPr="001E77BC" w:rsidRDefault="002750D6" w:rsidP="009E6D2E">
            <w:pPr>
              <w:pStyle w:val="Prrafodelista1"/>
              <w:spacing w:line="276" w:lineRule="auto"/>
              <w:ind w:left="0"/>
              <w:rPr>
                <w:rFonts w:ascii="Arial" w:hAnsi="Arial"/>
                <w:bCs/>
                <w:color w:val="000000" w:themeColor="text1"/>
                <w:sz w:val="20"/>
                <w:szCs w:val="20"/>
              </w:rPr>
            </w:pPr>
            <w:r w:rsidRPr="001E77BC">
              <w:rPr>
                <w:rFonts w:ascii="Arial" w:hAnsi="Arial"/>
                <w:bCs/>
                <w:color w:val="000000" w:themeColor="text1"/>
                <w:sz w:val="20"/>
                <w:szCs w:val="20"/>
              </w:rPr>
              <w:t xml:space="preserve">Feria Ambiental </w:t>
            </w:r>
          </w:p>
        </w:tc>
        <w:tc>
          <w:tcPr>
            <w:tcW w:w="5294" w:type="dxa"/>
          </w:tcPr>
          <w:p w14:paraId="00268DD0" w14:textId="5D065EBD" w:rsidR="002750D6" w:rsidRPr="001E77BC" w:rsidRDefault="002750D6" w:rsidP="009E6D2E">
            <w:pPr>
              <w:pStyle w:val="Prrafodelista1"/>
              <w:spacing w:line="276" w:lineRule="auto"/>
              <w:ind w:left="0"/>
              <w:rPr>
                <w:rFonts w:ascii="Arial" w:hAnsi="Arial"/>
                <w:bCs/>
                <w:color w:val="000000" w:themeColor="text1"/>
                <w:sz w:val="20"/>
                <w:szCs w:val="20"/>
              </w:rPr>
            </w:pPr>
            <w:r w:rsidRPr="001E77BC">
              <w:rPr>
                <w:rFonts w:ascii="Arial" w:hAnsi="Arial"/>
                <w:bCs/>
                <w:color w:val="000000" w:themeColor="text1"/>
                <w:sz w:val="20"/>
                <w:szCs w:val="20"/>
              </w:rPr>
              <w:t xml:space="preserve">6 personas </w:t>
            </w:r>
          </w:p>
        </w:tc>
      </w:tr>
    </w:tbl>
    <w:p w14:paraId="4211C4DA" w14:textId="77777777" w:rsidR="002750D6" w:rsidRPr="001E77BC" w:rsidRDefault="002750D6" w:rsidP="002750D6">
      <w:pPr>
        <w:spacing w:line="276" w:lineRule="auto"/>
        <w:outlineLvl w:val="1"/>
        <w:rPr>
          <w:color w:val="000000" w:themeColor="text1"/>
          <w:sz w:val="20"/>
          <w:szCs w:val="20"/>
        </w:rPr>
      </w:pPr>
    </w:p>
    <w:p w14:paraId="6A964CBA" w14:textId="77777777" w:rsidR="002750D6" w:rsidRPr="001E77BC" w:rsidRDefault="002750D6" w:rsidP="000C458C">
      <w:pPr>
        <w:spacing w:line="276" w:lineRule="auto"/>
        <w:outlineLvl w:val="1"/>
        <w:rPr>
          <w:color w:val="000000" w:themeColor="text1"/>
          <w:sz w:val="20"/>
          <w:szCs w:val="20"/>
        </w:rPr>
      </w:pPr>
    </w:p>
    <w:tbl>
      <w:tblPr>
        <w:tblStyle w:val="Tablaconcuadrcula"/>
        <w:tblW w:w="0" w:type="auto"/>
        <w:jc w:val="center"/>
        <w:tblLook w:val="04A0" w:firstRow="1" w:lastRow="0" w:firstColumn="1" w:lastColumn="0" w:noHBand="0" w:noVBand="1"/>
      </w:tblPr>
      <w:tblGrid>
        <w:gridCol w:w="3926"/>
        <w:gridCol w:w="4858"/>
      </w:tblGrid>
      <w:tr w:rsidR="009427A8" w:rsidRPr="001E77BC" w14:paraId="18BC56A4" w14:textId="77777777" w:rsidTr="00810864">
        <w:trPr>
          <w:trHeight w:val="449"/>
          <w:tblHeader/>
          <w:jc w:val="center"/>
        </w:trPr>
        <w:tc>
          <w:tcPr>
            <w:tcW w:w="8784" w:type="dxa"/>
            <w:gridSpan w:val="2"/>
            <w:shd w:val="clear" w:color="auto" w:fill="EAF1DD" w:themeFill="accent3" w:themeFillTint="33"/>
            <w:vAlign w:val="center"/>
          </w:tcPr>
          <w:p w14:paraId="78B6D2A7" w14:textId="7CADA2B4" w:rsidR="009427A8" w:rsidRPr="001E77BC" w:rsidRDefault="009427A8" w:rsidP="000C458C">
            <w:pPr>
              <w:pStyle w:val="Prrafodelista1"/>
              <w:spacing w:line="276" w:lineRule="auto"/>
              <w:ind w:left="0"/>
              <w:rPr>
                <w:rFonts w:ascii="Arial" w:hAnsi="Arial"/>
                <w:b/>
                <w:bCs/>
                <w:color w:val="000000" w:themeColor="text1"/>
                <w:sz w:val="20"/>
                <w:szCs w:val="20"/>
              </w:rPr>
            </w:pPr>
            <w:bookmarkStart w:id="58" w:name="_Toc152007339"/>
            <w:r w:rsidRPr="001E77BC">
              <w:rPr>
                <w:rFonts w:ascii="Arial" w:hAnsi="Arial"/>
                <w:b/>
                <w:bCs/>
                <w:color w:val="000000" w:themeColor="text1"/>
                <w:sz w:val="20"/>
                <w:szCs w:val="20"/>
              </w:rPr>
              <w:t xml:space="preserve">ACTIVIDADES </w:t>
            </w:r>
            <w:r w:rsidR="002750D6" w:rsidRPr="001E77BC">
              <w:rPr>
                <w:rFonts w:ascii="Arial" w:hAnsi="Arial"/>
                <w:b/>
                <w:bCs/>
                <w:color w:val="000000" w:themeColor="text1"/>
                <w:sz w:val="20"/>
                <w:szCs w:val="20"/>
              </w:rPr>
              <w:t>ART</w:t>
            </w:r>
            <w:r w:rsidR="00E41B2C">
              <w:rPr>
                <w:rFonts w:ascii="Arial" w:hAnsi="Arial"/>
                <w:b/>
                <w:bCs/>
                <w:color w:val="000000" w:themeColor="text1"/>
                <w:sz w:val="20"/>
                <w:szCs w:val="20"/>
              </w:rPr>
              <w:t>ÍS</w:t>
            </w:r>
            <w:r w:rsidR="002750D6" w:rsidRPr="001E77BC">
              <w:rPr>
                <w:rFonts w:ascii="Arial" w:hAnsi="Arial"/>
                <w:b/>
                <w:bCs/>
                <w:color w:val="000000" w:themeColor="text1"/>
                <w:sz w:val="20"/>
                <w:szCs w:val="20"/>
              </w:rPr>
              <w:t xml:space="preserve">TICAS Y </w:t>
            </w:r>
            <w:r w:rsidRPr="001E77BC">
              <w:rPr>
                <w:rFonts w:ascii="Arial" w:hAnsi="Arial"/>
                <w:b/>
                <w:bCs/>
                <w:color w:val="000000" w:themeColor="text1"/>
                <w:sz w:val="20"/>
                <w:szCs w:val="20"/>
              </w:rPr>
              <w:t>CULTURALES</w:t>
            </w:r>
            <w:bookmarkEnd w:id="58"/>
          </w:p>
        </w:tc>
      </w:tr>
      <w:tr w:rsidR="009427A8" w:rsidRPr="001E77BC" w14:paraId="25F3888C" w14:textId="77777777" w:rsidTr="00810864">
        <w:trPr>
          <w:trHeight w:val="279"/>
          <w:jc w:val="center"/>
        </w:trPr>
        <w:tc>
          <w:tcPr>
            <w:tcW w:w="8784" w:type="dxa"/>
            <w:gridSpan w:val="2"/>
          </w:tcPr>
          <w:p w14:paraId="0C54A2BB" w14:textId="535CDF59" w:rsidR="009427A8" w:rsidRPr="001E77BC" w:rsidRDefault="009427A8" w:rsidP="000C458C">
            <w:pPr>
              <w:pStyle w:val="Prrafodelista1"/>
              <w:spacing w:line="276" w:lineRule="auto"/>
              <w:ind w:left="0"/>
              <w:rPr>
                <w:rFonts w:ascii="Arial" w:hAnsi="Arial"/>
                <w:bCs/>
                <w:color w:val="000000" w:themeColor="text1"/>
                <w:sz w:val="20"/>
                <w:szCs w:val="20"/>
              </w:rPr>
            </w:pPr>
            <w:bookmarkStart w:id="59" w:name="_Toc152007340"/>
            <w:r w:rsidRPr="001E77BC">
              <w:rPr>
                <w:rFonts w:ascii="Arial" w:hAnsi="Arial"/>
                <w:bCs/>
                <w:color w:val="000000" w:themeColor="text1"/>
                <w:sz w:val="20"/>
                <w:szCs w:val="20"/>
              </w:rPr>
              <w:t xml:space="preserve">Respecto a las actividades </w:t>
            </w:r>
            <w:r w:rsidR="002750D6" w:rsidRPr="001E77BC">
              <w:rPr>
                <w:rFonts w:ascii="Arial" w:hAnsi="Arial"/>
                <w:bCs/>
                <w:color w:val="000000" w:themeColor="text1"/>
                <w:sz w:val="20"/>
                <w:szCs w:val="20"/>
              </w:rPr>
              <w:t xml:space="preserve">artísticas y </w:t>
            </w:r>
            <w:r w:rsidRPr="001E77BC">
              <w:rPr>
                <w:rFonts w:ascii="Arial" w:hAnsi="Arial"/>
                <w:bCs/>
                <w:color w:val="000000" w:themeColor="text1"/>
                <w:sz w:val="20"/>
                <w:szCs w:val="20"/>
              </w:rPr>
              <w:t>culturales, la prevalencia fueron las siguientes:</w:t>
            </w:r>
            <w:bookmarkEnd w:id="59"/>
          </w:p>
        </w:tc>
      </w:tr>
      <w:tr w:rsidR="009427A8" w:rsidRPr="001E77BC" w14:paraId="6C6AB73F" w14:textId="77777777" w:rsidTr="00810864">
        <w:trPr>
          <w:trHeight w:val="292"/>
          <w:jc w:val="center"/>
        </w:trPr>
        <w:tc>
          <w:tcPr>
            <w:tcW w:w="3926" w:type="dxa"/>
            <w:vAlign w:val="center"/>
          </w:tcPr>
          <w:p w14:paraId="0ACA2792" w14:textId="5FD8DA2A" w:rsidR="009427A8" w:rsidRPr="001E77BC" w:rsidRDefault="002750D6" w:rsidP="000C458C">
            <w:pPr>
              <w:pStyle w:val="Prrafodelista1"/>
              <w:spacing w:line="276" w:lineRule="auto"/>
              <w:ind w:left="0"/>
              <w:rPr>
                <w:rFonts w:ascii="Arial" w:hAnsi="Arial"/>
                <w:bCs/>
                <w:color w:val="000000" w:themeColor="text1"/>
                <w:sz w:val="20"/>
                <w:szCs w:val="20"/>
              </w:rPr>
            </w:pPr>
            <w:r w:rsidRPr="001E77BC">
              <w:rPr>
                <w:rFonts w:ascii="Arial" w:hAnsi="Arial"/>
                <w:bCs/>
                <w:color w:val="000000" w:themeColor="text1"/>
                <w:sz w:val="20"/>
                <w:szCs w:val="20"/>
              </w:rPr>
              <w:t>Cine</w:t>
            </w:r>
          </w:p>
        </w:tc>
        <w:tc>
          <w:tcPr>
            <w:tcW w:w="4858" w:type="dxa"/>
            <w:vAlign w:val="center"/>
          </w:tcPr>
          <w:p w14:paraId="085CD52C" w14:textId="35434065" w:rsidR="009427A8" w:rsidRPr="001E77BC" w:rsidRDefault="002750D6" w:rsidP="000C458C">
            <w:pPr>
              <w:pStyle w:val="Prrafodelista1"/>
              <w:spacing w:line="276" w:lineRule="auto"/>
              <w:ind w:left="0"/>
              <w:rPr>
                <w:rFonts w:ascii="Arial" w:hAnsi="Arial"/>
                <w:bCs/>
                <w:color w:val="000000" w:themeColor="text1"/>
                <w:sz w:val="20"/>
                <w:szCs w:val="20"/>
              </w:rPr>
            </w:pPr>
            <w:r w:rsidRPr="001E77BC">
              <w:rPr>
                <w:rFonts w:ascii="Arial" w:hAnsi="Arial"/>
                <w:bCs/>
                <w:color w:val="000000" w:themeColor="text1"/>
                <w:sz w:val="20"/>
                <w:szCs w:val="20"/>
              </w:rPr>
              <w:t xml:space="preserve">24 personas </w:t>
            </w:r>
          </w:p>
        </w:tc>
      </w:tr>
      <w:tr w:rsidR="009427A8" w:rsidRPr="001E77BC" w14:paraId="5333A6D8" w14:textId="77777777" w:rsidTr="00810864">
        <w:trPr>
          <w:trHeight w:val="292"/>
          <w:jc w:val="center"/>
        </w:trPr>
        <w:tc>
          <w:tcPr>
            <w:tcW w:w="3926" w:type="dxa"/>
            <w:vAlign w:val="center"/>
          </w:tcPr>
          <w:p w14:paraId="5504E9EA" w14:textId="27FCC376" w:rsidR="009427A8" w:rsidRPr="001E77BC" w:rsidRDefault="002750D6" w:rsidP="000C458C">
            <w:pPr>
              <w:pStyle w:val="Prrafodelista1"/>
              <w:spacing w:line="276" w:lineRule="auto"/>
              <w:ind w:left="0"/>
              <w:rPr>
                <w:rFonts w:ascii="Arial" w:hAnsi="Arial"/>
                <w:bCs/>
                <w:color w:val="000000" w:themeColor="text1"/>
                <w:sz w:val="20"/>
                <w:szCs w:val="20"/>
              </w:rPr>
            </w:pPr>
            <w:r w:rsidRPr="001E77BC">
              <w:rPr>
                <w:rFonts w:ascii="Arial" w:hAnsi="Arial"/>
                <w:bCs/>
                <w:color w:val="000000" w:themeColor="text1"/>
                <w:sz w:val="20"/>
                <w:szCs w:val="20"/>
              </w:rPr>
              <w:t>Teatro</w:t>
            </w:r>
          </w:p>
        </w:tc>
        <w:tc>
          <w:tcPr>
            <w:tcW w:w="4858" w:type="dxa"/>
            <w:vAlign w:val="center"/>
          </w:tcPr>
          <w:p w14:paraId="388EA3EE" w14:textId="3282DF83" w:rsidR="009427A8" w:rsidRPr="001E77BC" w:rsidRDefault="002750D6" w:rsidP="000C458C">
            <w:pPr>
              <w:pStyle w:val="Prrafodelista1"/>
              <w:spacing w:line="276" w:lineRule="auto"/>
              <w:ind w:left="0"/>
              <w:rPr>
                <w:rFonts w:ascii="Arial" w:hAnsi="Arial"/>
                <w:bCs/>
                <w:color w:val="000000" w:themeColor="text1"/>
                <w:sz w:val="20"/>
                <w:szCs w:val="20"/>
              </w:rPr>
            </w:pPr>
            <w:r w:rsidRPr="001E77BC">
              <w:rPr>
                <w:rFonts w:ascii="Arial" w:hAnsi="Arial"/>
                <w:bCs/>
                <w:color w:val="000000" w:themeColor="text1"/>
                <w:sz w:val="20"/>
                <w:szCs w:val="20"/>
              </w:rPr>
              <w:t>18 personas</w:t>
            </w:r>
          </w:p>
        </w:tc>
      </w:tr>
      <w:tr w:rsidR="009427A8" w:rsidRPr="001E77BC" w14:paraId="589984BF" w14:textId="77777777" w:rsidTr="00810864">
        <w:trPr>
          <w:trHeight w:val="292"/>
          <w:jc w:val="center"/>
        </w:trPr>
        <w:tc>
          <w:tcPr>
            <w:tcW w:w="3926" w:type="dxa"/>
            <w:vAlign w:val="center"/>
          </w:tcPr>
          <w:p w14:paraId="7F948DF2" w14:textId="2DCAD92C" w:rsidR="009427A8" w:rsidRPr="001E77BC" w:rsidRDefault="002750D6" w:rsidP="000C458C">
            <w:pPr>
              <w:pStyle w:val="Prrafodelista1"/>
              <w:spacing w:line="276" w:lineRule="auto"/>
              <w:ind w:left="0"/>
              <w:rPr>
                <w:rFonts w:ascii="Arial" w:hAnsi="Arial"/>
                <w:bCs/>
                <w:color w:val="000000" w:themeColor="text1"/>
                <w:sz w:val="20"/>
                <w:szCs w:val="20"/>
              </w:rPr>
            </w:pPr>
            <w:r w:rsidRPr="001E77BC">
              <w:rPr>
                <w:rFonts w:ascii="Arial" w:hAnsi="Arial"/>
                <w:bCs/>
                <w:color w:val="000000" w:themeColor="text1"/>
                <w:sz w:val="20"/>
                <w:szCs w:val="20"/>
              </w:rPr>
              <w:t>Clases de bisutería</w:t>
            </w:r>
          </w:p>
        </w:tc>
        <w:tc>
          <w:tcPr>
            <w:tcW w:w="4858" w:type="dxa"/>
            <w:vAlign w:val="center"/>
          </w:tcPr>
          <w:p w14:paraId="0116892F" w14:textId="3DF85D83" w:rsidR="009427A8" w:rsidRPr="001E77BC" w:rsidRDefault="002750D6" w:rsidP="000C458C">
            <w:pPr>
              <w:pStyle w:val="Prrafodelista1"/>
              <w:spacing w:line="276" w:lineRule="auto"/>
              <w:ind w:left="0"/>
              <w:rPr>
                <w:rFonts w:ascii="Arial" w:hAnsi="Arial"/>
                <w:bCs/>
                <w:color w:val="000000" w:themeColor="text1"/>
                <w:sz w:val="20"/>
                <w:szCs w:val="20"/>
              </w:rPr>
            </w:pPr>
            <w:r w:rsidRPr="001E77BC">
              <w:rPr>
                <w:rFonts w:ascii="Arial" w:hAnsi="Arial"/>
                <w:bCs/>
                <w:color w:val="000000" w:themeColor="text1"/>
                <w:sz w:val="20"/>
                <w:szCs w:val="20"/>
              </w:rPr>
              <w:t xml:space="preserve">12 personas </w:t>
            </w:r>
          </w:p>
        </w:tc>
      </w:tr>
      <w:tr w:rsidR="002750D6" w:rsidRPr="001E77BC" w14:paraId="37C35AC0" w14:textId="77777777" w:rsidTr="00810864">
        <w:trPr>
          <w:trHeight w:val="292"/>
          <w:jc w:val="center"/>
        </w:trPr>
        <w:tc>
          <w:tcPr>
            <w:tcW w:w="3926" w:type="dxa"/>
            <w:vAlign w:val="center"/>
          </w:tcPr>
          <w:p w14:paraId="0F235159" w14:textId="083255F2" w:rsidR="002750D6" w:rsidRPr="001E77BC" w:rsidRDefault="008B3A74" w:rsidP="000C458C">
            <w:pPr>
              <w:pStyle w:val="Prrafodelista1"/>
              <w:spacing w:line="276" w:lineRule="auto"/>
              <w:ind w:left="0"/>
              <w:rPr>
                <w:rFonts w:ascii="Arial" w:hAnsi="Arial"/>
                <w:bCs/>
                <w:color w:val="000000" w:themeColor="text1"/>
                <w:sz w:val="20"/>
                <w:szCs w:val="20"/>
              </w:rPr>
            </w:pPr>
            <w:r w:rsidRPr="001E77BC">
              <w:rPr>
                <w:rFonts w:ascii="Arial" w:hAnsi="Arial"/>
                <w:bCs/>
                <w:color w:val="000000" w:themeColor="text1"/>
                <w:sz w:val="20"/>
                <w:szCs w:val="20"/>
              </w:rPr>
              <w:t>Danzas</w:t>
            </w:r>
          </w:p>
        </w:tc>
        <w:tc>
          <w:tcPr>
            <w:tcW w:w="4858" w:type="dxa"/>
            <w:vAlign w:val="center"/>
          </w:tcPr>
          <w:p w14:paraId="58F485F1" w14:textId="17793858" w:rsidR="002750D6" w:rsidRPr="001E77BC" w:rsidRDefault="008B3A74" w:rsidP="000C458C">
            <w:pPr>
              <w:pStyle w:val="Prrafodelista1"/>
              <w:spacing w:line="276" w:lineRule="auto"/>
              <w:ind w:left="0"/>
              <w:rPr>
                <w:rFonts w:ascii="Arial" w:hAnsi="Arial"/>
                <w:bCs/>
                <w:color w:val="000000" w:themeColor="text1"/>
                <w:sz w:val="20"/>
                <w:szCs w:val="20"/>
              </w:rPr>
            </w:pPr>
            <w:r w:rsidRPr="001E77BC">
              <w:rPr>
                <w:rFonts w:ascii="Arial" w:hAnsi="Arial"/>
                <w:bCs/>
                <w:color w:val="000000" w:themeColor="text1"/>
                <w:sz w:val="20"/>
                <w:szCs w:val="20"/>
              </w:rPr>
              <w:t xml:space="preserve">10 personas </w:t>
            </w:r>
          </w:p>
        </w:tc>
      </w:tr>
      <w:tr w:rsidR="008B3A74" w:rsidRPr="001E77BC" w14:paraId="17256A0D" w14:textId="77777777" w:rsidTr="00810864">
        <w:trPr>
          <w:trHeight w:val="292"/>
          <w:jc w:val="center"/>
        </w:trPr>
        <w:tc>
          <w:tcPr>
            <w:tcW w:w="3926" w:type="dxa"/>
            <w:vAlign w:val="center"/>
          </w:tcPr>
          <w:p w14:paraId="7669A9A3" w14:textId="66ECCC44" w:rsidR="008B3A74" w:rsidRPr="001E77BC" w:rsidRDefault="008B3A74" w:rsidP="000C458C">
            <w:pPr>
              <w:pStyle w:val="Prrafodelista1"/>
              <w:spacing w:line="276" w:lineRule="auto"/>
              <w:ind w:left="0"/>
              <w:rPr>
                <w:rFonts w:ascii="Arial" w:hAnsi="Arial"/>
                <w:bCs/>
                <w:color w:val="000000" w:themeColor="text1"/>
                <w:sz w:val="20"/>
                <w:szCs w:val="20"/>
              </w:rPr>
            </w:pPr>
            <w:r w:rsidRPr="001E77BC">
              <w:rPr>
                <w:rFonts w:ascii="Arial" w:hAnsi="Arial"/>
                <w:bCs/>
                <w:color w:val="000000" w:themeColor="text1"/>
                <w:sz w:val="20"/>
                <w:szCs w:val="20"/>
              </w:rPr>
              <w:t>Clase de música (guitarra, batería, teclados)</w:t>
            </w:r>
          </w:p>
        </w:tc>
        <w:tc>
          <w:tcPr>
            <w:tcW w:w="4858" w:type="dxa"/>
            <w:vAlign w:val="center"/>
          </w:tcPr>
          <w:p w14:paraId="4E9DCF45" w14:textId="5C3432C9" w:rsidR="008B3A74" w:rsidRPr="001E77BC" w:rsidRDefault="008B3A74" w:rsidP="000C458C">
            <w:pPr>
              <w:pStyle w:val="Prrafodelista1"/>
              <w:spacing w:line="276" w:lineRule="auto"/>
              <w:ind w:left="0"/>
              <w:rPr>
                <w:rFonts w:ascii="Arial" w:hAnsi="Arial"/>
                <w:bCs/>
                <w:color w:val="000000" w:themeColor="text1"/>
                <w:sz w:val="20"/>
                <w:szCs w:val="20"/>
              </w:rPr>
            </w:pPr>
            <w:r w:rsidRPr="001E77BC">
              <w:rPr>
                <w:rFonts w:ascii="Arial" w:hAnsi="Arial"/>
                <w:bCs/>
                <w:color w:val="000000" w:themeColor="text1"/>
                <w:sz w:val="20"/>
                <w:szCs w:val="20"/>
              </w:rPr>
              <w:t xml:space="preserve">5 personas </w:t>
            </w:r>
          </w:p>
        </w:tc>
      </w:tr>
    </w:tbl>
    <w:p w14:paraId="148687D4" w14:textId="68E10A24" w:rsidR="009427A8" w:rsidRDefault="009427A8" w:rsidP="000C458C">
      <w:pPr>
        <w:spacing w:line="276" w:lineRule="auto"/>
        <w:rPr>
          <w:color w:val="000000" w:themeColor="text1"/>
          <w:sz w:val="20"/>
          <w:szCs w:val="20"/>
        </w:rPr>
      </w:pPr>
    </w:p>
    <w:tbl>
      <w:tblPr>
        <w:tblStyle w:val="Tablaconcuadrcula"/>
        <w:tblW w:w="0" w:type="auto"/>
        <w:jc w:val="center"/>
        <w:tblLook w:val="04A0" w:firstRow="1" w:lastRow="0" w:firstColumn="1" w:lastColumn="0" w:noHBand="0" w:noVBand="1"/>
      </w:tblPr>
      <w:tblGrid>
        <w:gridCol w:w="4488"/>
        <w:gridCol w:w="4296"/>
      </w:tblGrid>
      <w:tr w:rsidR="009427A8" w:rsidRPr="001E77BC" w14:paraId="28826360" w14:textId="77777777" w:rsidTr="00E14B87">
        <w:trPr>
          <w:trHeight w:val="466"/>
          <w:tblHeader/>
          <w:jc w:val="center"/>
        </w:trPr>
        <w:tc>
          <w:tcPr>
            <w:tcW w:w="8784" w:type="dxa"/>
            <w:gridSpan w:val="2"/>
            <w:shd w:val="clear" w:color="auto" w:fill="F1ECC0"/>
            <w:vAlign w:val="center"/>
          </w:tcPr>
          <w:p w14:paraId="39846E25" w14:textId="77777777" w:rsidR="009427A8" w:rsidRPr="001E77BC" w:rsidRDefault="009427A8" w:rsidP="000C458C">
            <w:pPr>
              <w:pStyle w:val="Prrafodelista1"/>
              <w:spacing w:line="276" w:lineRule="auto"/>
              <w:ind w:left="0"/>
              <w:rPr>
                <w:rFonts w:ascii="Arial" w:hAnsi="Arial"/>
                <w:b/>
                <w:bCs/>
                <w:color w:val="000000" w:themeColor="text1"/>
                <w:sz w:val="20"/>
                <w:szCs w:val="20"/>
              </w:rPr>
            </w:pPr>
            <w:bookmarkStart w:id="60" w:name="_Toc152007371"/>
            <w:r w:rsidRPr="001E77BC">
              <w:rPr>
                <w:rFonts w:ascii="Arial" w:hAnsi="Arial"/>
                <w:b/>
                <w:bCs/>
                <w:color w:val="000000" w:themeColor="text1"/>
                <w:sz w:val="20"/>
                <w:szCs w:val="20"/>
              </w:rPr>
              <w:t xml:space="preserve">ACTIVIDADES DE </w:t>
            </w:r>
            <w:bookmarkEnd w:id="60"/>
            <w:r w:rsidRPr="001E77BC">
              <w:rPr>
                <w:rFonts w:ascii="Arial" w:hAnsi="Arial"/>
                <w:b/>
                <w:bCs/>
                <w:color w:val="000000" w:themeColor="text1"/>
                <w:sz w:val="20"/>
                <w:szCs w:val="20"/>
              </w:rPr>
              <w:t>DESVINCULACIÓN ASISTIDA</w:t>
            </w:r>
          </w:p>
        </w:tc>
      </w:tr>
      <w:tr w:rsidR="009427A8" w:rsidRPr="001E77BC" w14:paraId="69FF0C98" w14:textId="77777777" w:rsidTr="00810864">
        <w:trPr>
          <w:trHeight w:val="279"/>
          <w:jc w:val="center"/>
        </w:trPr>
        <w:tc>
          <w:tcPr>
            <w:tcW w:w="8784" w:type="dxa"/>
            <w:gridSpan w:val="2"/>
          </w:tcPr>
          <w:p w14:paraId="2D2B1CDD" w14:textId="77777777" w:rsidR="009427A8" w:rsidRPr="001E77BC" w:rsidRDefault="009427A8" w:rsidP="000C458C">
            <w:pPr>
              <w:pStyle w:val="Prrafodelista1"/>
              <w:spacing w:line="276" w:lineRule="auto"/>
              <w:ind w:left="0"/>
              <w:rPr>
                <w:rFonts w:ascii="Arial" w:hAnsi="Arial"/>
                <w:bCs/>
                <w:color w:val="000000" w:themeColor="text1"/>
                <w:sz w:val="20"/>
                <w:szCs w:val="20"/>
              </w:rPr>
            </w:pPr>
            <w:bookmarkStart w:id="61" w:name="_Toc152007372"/>
            <w:r w:rsidRPr="001E77BC">
              <w:rPr>
                <w:rFonts w:ascii="Arial" w:hAnsi="Arial"/>
                <w:bCs/>
                <w:color w:val="000000" w:themeColor="text1"/>
                <w:sz w:val="20"/>
                <w:szCs w:val="20"/>
              </w:rPr>
              <w:t>Respecto a las actividades de desvinculación laboral asistida, la prevalencia fueron las siguientes:</w:t>
            </w:r>
            <w:bookmarkEnd w:id="61"/>
          </w:p>
        </w:tc>
      </w:tr>
      <w:tr w:rsidR="009427A8" w:rsidRPr="001E77BC" w14:paraId="772790A1" w14:textId="77777777" w:rsidTr="00810864">
        <w:trPr>
          <w:trHeight w:val="292"/>
          <w:jc w:val="center"/>
        </w:trPr>
        <w:tc>
          <w:tcPr>
            <w:tcW w:w="4488" w:type="dxa"/>
            <w:vAlign w:val="center"/>
          </w:tcPr>
          <w:p w14:paraId="789319E7" w14:textId="6F38E772" w:rsidR="009427A8" w:rsidRPr="001E77BC" w:rsidRDefault="008B3A74" w:rsidP="000C458C">
            <w:pPr>
              <w:pStyle w:val="Prrafodelista1"/>
              <w:spacing w:line="276" w:lineRule="auto"/>
              <w:ind w:left="0"/>
              <w:rPr>
                <w:rFonts w:ascii="Arial" w:hAnsi="Arial"/>
                <w:bCs/>
                <w:color w:val="000000" w:themeColor="text1"/>
                <w:sz w:val="20"/>
                <w:szCs w:val="20"/>
              </w:rPr>
            </w:pPr>
            <w:r w:rsidRPr="001E77BC">
              <w:rPr>
                <w:rFonts w:ascii="Arial" w:hAnsi="Arial"/>
                <w:bCs/>
                <w:color w:val="000000" w:themeColor="text1"/>
                <w:sz w:val="20"/>
                <w:szCs w:val="20"/>
              </w:rPr>
              <w:t xml:space="preserve">Salida recreativa </w:t>
            </w:r>
          </w:p>
        </w:tc>
        <w:tc>
          <w:tcPr>
            <w:tcW w:w="4296" w:type="dxa"/>
            <w:vAlign w:val="center"/>
          </w:tcPr>
          <w:p w14:paraId="3E55A855" w14:textId="5BA699DD" w:rsidR="009427A8" w:rsidRPr="001E77BC" w:rsidRDefault="008B3A74" w:rsidP="000C458C">
            <w:pPr>
              <w:pStyle w:val="Prrafodelista1"/>
              <w:spacing w:line="276" w:lineRule="auto"/>
              <w:ind w:left="0"/>
              <w:rPr>
                <w:rFonts w:ascii="Arial" w:hAnsi="Arial"/>
                <w:bCs/>
                <w:color w:val="000000" w:themeColor="text1"/>
                <w:sz w:val="20"/>
                <w:szCs w:val="20"/>
              </w:rPr>
            </w:pPr>
            <w:r w:rsidRPr="001E77BC">
              <w:rPr>
                <w:rFonts w:ascii="Arial" w:hAnsi="Arial"/>
                <w:bCs/>
                <w:color w:val="000000" w:themeColor="text1"/>
                <w:sz w:val="20"/>
                <w:szCs w:val="20"/>
              </w:rPr>
              <w:t xml:space="preserve">25 personas </w:t>
            </w:r>
          </w:p>
        </w:tc>
      </w:tr>
      <w:tr w:rsidR="009427A8" w:rsidRPr="001E77BC" w14:paraId="2395EED1" w14:textId="77777777" w:rsidTr="00810864">
        <w:trPr>
          <w:trHeight w:val="292"/>
          <w:jc w:val="center"/>
        </w:trPr>
        <w:tc>
          <w:tcPr>
            <w:tcW w:w="4488" w:type="dxa"/>
            <w:vAlign w:val="center"/>
          </w:tcPr>
          <w:p w14:paraId="43E462D4" w14:textId="2B9F7C8F" w:rsidR="009427A8" w:rsidRPr="001E77BC" w:rsidRDefault="008B3A74" w:rsidP="000C458C">
            <w:pPr>
              <w:pStyle w:val="Prrafodelista1"/>
              <w:spacing w:line="276" w:lineRule="auto"/>
              <w:ind w:left="0"/>
              <w:rPr>
                <w:rFonts w:ascii="Arial" w:hAnsi="Arial"/>
                <w:bCs/>
                <w:color w:val="000000" w:themeColor="text1"/>
                <w:sz w:val="20"/>
                <w:szCs w:val="20"/>
              </w:rPr>
            </w:pPr>
            <w:r w:rsidRPr="001E77BC">
              <w:rPr>
                <w:rFonts w:ascii="Arial" w:hAnsi="Arial"/>
                <w:bCs/>
                <w:color w:val="000000" w:themeColor="text1"/>
                <w:sz w:val="20"/>
                <w:szCs w:val="20"/>
              </w:rPr>
              <w:t>Actividad de integración</w:t>
            </w:r>
          </w:p>
        </w:tc>
        <w:tc>
          <w:tcPr>
            <w:tcW w:w="4296" w:type="dxa"/>
            <w:vAlign w:val="center"/>
          </w:tcPr>
          <w:p w14:paraId="2BB0400D" w14:textId="23405A2D" w:rsidR="009427A8" w:rsidRPr="001E77BC" w:rsidRDefault="008B3A74" w:rsidP="000C458C">
            <w:pPr>
              <w:pStyle w:val="Prrafodelista1"/>
              <w:spacing w:line="276" w:lineRule="auto"/>
              <w:ind w:left="0"/>
              <w:rPr>
                <w:rFonts w:ascii="Arial" w:hAnsi="Arial"/>
                <w:bCs/>
                <w:color w:val="000000" w:themeColor="text1"/>
                <w:sz w:val="20"/>
                <w:szCs w:val="20"/>
              </w:rPr>
            </w:pPr>
            <w:r w:rsidRPr="001E77BC">
              <w:rPr>
                <w:rFonts w:ascii="Arial" w:hAnsi="Arial"/>
                <w:bCs/>
                <w:color w:val="000000" w:themeColor="text1"/>
                <w:sz w:val="20"/>
                <w:szCs w:val="20"/>
              </w:rPr>
              <w:t>15 personas</w:t>
            </w:r>
          </w:p>
        </w:tc>
      </w:tr>
      <w:tr w:rsidR="009427A8" w:rsidRPr="001E77BC" w14:paraId="3F4399EA" w14:textId="77777777" w:rsidTr="00810864">
        <w:trPr>
          <w:trHeight w:val="292"/>
          <w:jc w:val="center"/>
        </w:trPr>
        <w:tc>
          <w:tcPr>
            <w:tcW w:w="4488" w:type="dxa"/>
            <w:vAlign w:val="center"/>
          </w:tcPr>
          <w:p w14:paraId="49F79554" w14:textId="64181FAD" w:rsidR="009427A8" w:rsidRPr="001E77BC" w:rsidRDefault="008B3A74" w:rsidP="000C458C">
            <w:pPr>
              <w:pStyle w:val="Prrafodelista1"/>
              <w:spacing w:line="276" w:lineRule="auto"/>
              <w:ind w:left="0"/>
              <w:rPr>
                <w:rFonts w:ascii="Arial" w:hAnsi="Arial"/>
                <w:bCs/>
                <w:color w:val="000000" w:themeColor="text1"/>
                <w:sz w:val="20"/>
                <w:szCs w:val="20"/>
              </w:rPr>
            </w:pPr>
            <w:r w:rsidRPr="001E77BC">
              <w:rPr>
                <w:rFonts w:ascii="Arial" w:hAnsi="Arial"/>
                <w:bCs/>
                <w:color w:val="000000" w:themeColor="text1"/>
                <w:sz w:val="20"/>
                <w:szCs w:val="20"/>
              </w:rPr>
              <w:t xml:space="preserve">Talleres motivacionales </w:t>
            </w:r>
          </w:p>
        </w:tc>
        <w:tc>
          <w:tcPr>
            <w:tcW w:w="4296" w:type="dxa"/>
            <w:vAlign w:val="center"/>
          </w:tcPr>
          <w:p w14:paraId="3A288358" w14:textId="630CA037" w:rsidR="009427A8" w:rsidRPr="001E77BC" w:rsidRDefault="008B3A74" w:rsidP="000C458C">
            <w:pPr>
              <w:pStyle w:val="Prrafodelista1"/>
              <w:spacing w:line="276" w:lineRule="auto"/>
              <w:ind w:left="0"/>
              <w:rPr>
                <w:rFonts w:ascii="Arial" w:hAnsi="Arial"/>
                <w:bCs/>
                <w:color w:val="000000" w:themeColor="text1"/>
                <w:sz w:val="20"/>
                <w:szCs w:val="20"/>
              </w:rPr>
            </w:pPr>
            <w:r w:rsidRPr="001E77BC">
              <w:rPr>
                <w:rFonts w:ascii="Arial" w:hAnsi="Arial"/>
                <w:bCs/>
                <w:color w:val="000000" w:themeColor="text1"/>
                <w:sz w:val="20"/>
                <w:szCs w:val="20"/>
              </w:rPr>
              <w:t>12 personas</w:t>
            </w:r>
          </w:p>
        </w:tc>
      </w:tr>
    </w:tbl>
    <w:p w14:paraId="1F7482C5" w14:textId="766B3C89" w:rsidR="009427A8" w:rsidRPr="001E77BC" w:rsidRDefault="009427A8" w:rsidP="000C458C">
      <w:pPr>
        <w:rPr>
          <w:color w:val="000000" w:themeColor="text1"/>
          <w:sz w:val="20"/>
          <w:szCs w:val="20"/>
          <w:highlight w:val="yellow"/>
        </w:rPr>
      </w:pPr>
    </w:p>
    <w:tbl>
      <w:tblPr>
        <w:tblStyle w:val="Tablaconcuadrcula"/>
        <w:tblW w:w="0" w:type="auto"/>
        <w:jc w:val="center"/>
        <w:tblLook w:val="04A0" w:firstRow="1" w:lastRow="0" w:firstColumn="1" w:lastColumn="0" w:noHBand="0" w:noVBand="1"/>
      </w:tblPr>
      <w:tblGrid>
        <w:gridCol w:w="4488"/>
        <w:gridCol w:w="4296"/>
      </w:tblGrid>
      <w:tr w:rsidR="008B3A74" w:rsidRPr="001E77BC" w14:paraId="4E567F4B" w14:textId="77777777" w:rsidTr="008B4254">
        <w:trPr>
          <w:trHeight w:val="466"/>
          <w:tblHeader/>
          <w:jc w:val="center"/>
        </w:trPr>
        <w:tc>
          <w:tcPr>
            <w:tcW w:w="8784" w:type="dxa"/>
            <w:gridSpan w:val="2"/>
            <w:shd w:val="clear" w:color="auto" w:fill="F1ECC0"/>
            <w:vAlign w:val="center"/>
          </w:tcPr>
          <w:p w14:paraId="0BBF8B7A" w14:textId="0545E38B" w:rsidR="008B3A74" w:rsidRPr="001E77BC" w:rsidRDefault="008B3A74" w:rsidP="009E6D2E">
            <w:pPr>
              <w:pStyle w:val="Prrafodelista1"/>
              <w:spacing w:line="276" w:lineRule="auto"/>
              <w:ind w:left="0"/>
              <w:rPr>
                <w:rFonts w:ascii="Arial" w:hAnsi="Arial"/>
                <w:b/>
                <w:bCs/>
                <w:color w:val="000000" w:themeColor="text1"/>
                <w:sz w:val="20"/>
                <w:szCs w:val="20"/>
              </w:rPr>
            </w:pPr>
            <w:r w:rsidRPr="001E77BC">
              <w:rPr>
                <w:rFonts w:ascii="Arial" w:hAnsi="Arial"/>
                <w:b/>
                <w:bCs/>
                <w:color w:val="000000" w:themeColor="text1"/>
                <w:sz w:val="20"/>
                <w:szCs w:val="20"/>
              </w:rPr>
              <w:t>ACTIVIDADES DE CLIMA Y CULTURA ORGANIZACIONAL</w:t>
            </w:r>
          </w:p>
        </w:tc>
      </w:tr>
      <w:tr w:rsidR="008B3A74" w:rsidRPr="001E77BC" w14:paraId="2318647D" w14:textId="77777777" w:rsidTr="009E6D2E">
        <w:trPr>
          <w:trHeight w:val="279"/>
          <w:jc w:val="center"/>
        </w:trPr>
        <w:tc>
          <w:tcPr>
            <w:tcW w:w="8784" w:type="dxa"/>
            <w:gridSpan w:val="2"/>
          </w:tcPr>
          <w:p w14:paraId="675E2E05" w14:textId="74B6EFF5" w:rsidR="008B3A74" w:rsidRPr="001E77BC" w:rsidRDefault="008B3A74" w:rsidP="009E6D2E">
            <w:pPr>
              <w:pStyle w:val="Prrafodelista1"/>
              <w:spacing w:line="276" w:lineRule="auto"/>
              <w:ind w:left="0"/>
              <w:rPr>
                <w:rFonts w:ascii="Arial" w:hAnsi="Arial"/>
                <w:bCs/>
                <w:color w:val="000000" w:themeColor="text1"/>
                <w:sz w:val="20"/>
                <w:szCs w:val="20"/>
              </w:rPr>
            </w:pPr>
            <w:r w:rsidRPr="001E77BC">
              <w:rPr>
                <w:rFonts w:ascii="Arial" w:hAnsi="Arial"/>
                <w:bCs/>
                <w:color w:val="000000" w:themeColor="text1"/>
                <w:sz w:val="20"/>
                <w:szCs w:val="20"/>
              </w:rPr>
              <w:t>Respecto a las actividades de clima y cultura organizacional, la prevalencia fueron las siguientes:</w:t>
            </w:r>
          </w:p>
        </w:tc>
      </w:tr>
      <w:tr w:rsidR="008B3A74" w:rsidRPr="001E77BC" w14:paraId="20392254" w14:textId="77777777" w:rsidTr="009E6D2E">
        <w:trPr>
          <w:trHeight w:val="292"/>
          <w:jc w:val="center"/>
        </w:trPr>
        <w:tc>
          <w:tcPr>
            <w:tcW w:w="4488" w:type="dxa"/>
            <w:vAlign w:val="center"/>
          </w:tcPr>
          <w:p w14:paraId="79D3CDBF" w14:textId="6A3A56A2" w:rsidR="008B3A74" w:rsidRPr="001E77BC" w:rsidRDefault="008B3A74" w:rsidP="009E6D2E">
            <w:pPr>
              <w:pStyle w:val="Prrafodelista1"/>
              <w:spacing w:line="276" w:lineRule="auto"/>
              <w:ind w:left="0"/>
              <w:rPr>
                <w:rFonts w:ascii="Arial" w:hAnsi="Arial"/>
                <w:bCs/>
                <w:color w:val="000000" w:themeColor="text1"/>
                <w:sz w:val="20"/>
                <w:szCs w:val="20"/>
              </w:rPr>
            </w:pPr>
            <w:r w:rsidRPr="001E77BC">
              <w:rPr>
                <w:rFonts w:ascii="Arial" w:hAnsi="Arial"/>
                <w:bCs/>
                <w:color w:val="000000" w:themeColor="text1"/>
                <w:sz w:val="20"/>
                <w:szCs w:val="20"/>
              </w:rPr>
              <w:t xml:space="preserve">Integración equipos de trabajo </w:t>
            </w:r>
          </w:p>
        </w:tc>
        <w:tc>
          <w:tcPr>
            <w:tcW w:w="4296" w:type="dxa"/>
            <w:vAlign w:val="center"/>
          </w:tcPr>
          <w:p w14:paraId="4D891D62" w14:textId="1FA68758" w:rsidR="008B3A74" w:rsidRPr="001E77BC" w:rsidRDefault="008B3A74" w:rsidP="009E6D2E">
            <w:pPr>
              <w:pStyle w:val="Prrafodelista1"/>
              <w:spacing w:line="276" w:lineRule="auto"/>
              <w:ind w:left="0"/>
              <w:rPr>
                <w:rFonts w:ascii="Arial" w:hAnsi="Arial"/>
                <w:bCs/>
                <w:color w:val="000000" w:themeColor="text1"/>
                <w:sz w:val="20"/>
                <w:szCs w:val="20"/>
              </w:rPr>
            </w:pPr>
            <w:r w:rsidRPr="001E77BC">
              <w:rPr>
                <w:rFonts w:ascii="Arial" w:hAnsi="Arial"/>
                <w:bCs/>
                <w:color w:val="000000" w:themeColor="text1"/>
                <w:sz w:val="20"/>
                <w:szCs w:val="20"/>
              </w:rPr>
              <w:t xml:space="preserve">22 personas </w:t>
            </w:r>
          </w:p>
        </w:tc>
      </w:tr>
      <w:tr w:rsidR="008B3A74" w:rsidRPr="001E77BC" w14:paraId="48084ACB" w14:textId="77777777" w:rsidTr="009E6D2E">
        <w:trPr>
          <w:trHeight w:val="292"/>
          <w:jc w:val="center"/>
        </w:trPr>
        <w:tc>
          <w:tcPr>
            <w:tcW w:w="4488" w:type="dxa"/>
            <w:vAlign w:val="center"/>
          </w:tcPr>
          <w:p w14:paraId="4AE6AF4E" w14:textId="51041D21" w:rsidR="008B3A74" w:rsidRPr="001E77BC" w:rsidRDefault="008B3A74" w:rsidP="009E6D2E">
            <w:pPr>
              <w:pStyle w:val="Prrafodelista1"/>
              <w:spacing w:line="276" w:lineRule="auto"/>
              <w:ind w:left="0"/>
              <w:rPr>
                <w:rFonts w:ascii="Arial" w:hAnsi="Arial"/>
                <w:bCs/>
                <w:color w:val="000000" w:themeColor="text1"/>
                <w:sz w:val="20"/>
                <w:szCs w:val="20"/>
              </w:rPr>
            </w:pPr>
            <w:r w:rsidRPr="001E77BC">
              <w:rPr>
                <w:rFonts w:ascii="Arial" w:hAnsi="Arial"/>
                <w:bCs/>
                <w:color w:val="000000" w:themeColor="text1"/>
                <w:sz w:val="20"/>
                <w:szCs w:val="20"/>
              </w:rPr>
              <w:t xml:space="preserve">Fortalecimiento de competencias institucionales </w:t>
            </w:r>
          </w:p>
        </w:tc>
        <w:tc>
          <w:tcPr>
            <w:tcW w:w="4296" w:type="dxa"/>
            <w:vAlign w:val="center"/>
          </w:tcPr>
          <w:p w14:paraId="0EE0256C" w14:textId="5F6303ED" w:rsidR="008B3A74" w:rsidRPr="001E77BC" w:rsidRDefault="008B3A74" w:rsidP="009E6D2E">
            <w:pPr>
              <w:pStyle w:val="Prrafodelista1"/>
              <w:spacing w:line="276" w:lineRule="auto"/>
              <w:ind w:left="0"/>
              <w:rPr>
                <w:rFonts w:ascii="Arial" w:hAnsi="Arial"/>
                <w:bCs/>
                <w:color w:val="000000" w:themeColor="text1"/>
                <w:sz w:val="20"/>
                <w:szCs w:val="20"/>
              </w:rPr>
            </w:pPr>
            <w:r w:rsidRPr="001E77BC">
              <w:rPr>
                <w:rFonts w:ascii="Arial" w:hAnsi="Arial"/>
                <w:bCs/>
                <w:color w:val="000000" w:themeColor="text1"/>
                <w:sz w:val="20"/>
                <w:szCs w:val="20"/>
              </w:rPr>
              <w:t>12 personas</w:t>
            </w:r>
          </w:p>
        </w:tc>
      </w:tr>
      <w:tr w:rsidR="008B3A74" w:rsidRPr="001E77BC" w14:paraId="3E45C607" w14:textId="77777777" w:rsidTr="009E6D2E">
        <w:trPr>
          <w:trHeight w:val="292"/>
          <w:jc w:val="center"/>
        </w:trPr>
        <w:tc>
          <w:tcPr>
            <w:tcW w:w="4488" w:type="dxa"/>
            <w:vAlign w:val="center"/>
          </w:tcPr>
          <w:p w14:paraId="012A2E2F" w14:textId="4C6845C7" w:rsidR="008B3A74" w:rsidRPr="001E77BC" w:rsidRDefault="008B3A74" w:rsidP="009E6D2E">
            <w:pPr>
              <w:pStyle w:val="Prrafodelista1"/>
              <w:spacing w:line="276" w:lineRule="auto"/>
              <w:ind w:left="0"/>
              <w:rPr>
                <w:rFonts w:ascii="Arial" w:hAnsi="Arial"/>
                <w:bCs/>
                <w:color w:val="000000" w:themeColor="text1"/>
                <w:sz w:val="20"/>
                <w:szCs w:val="20"/>
              </w:rPr>
            </w:pPr>
            <w:r w:rsidRPr="001E77BC">
              <w:rPr>
                <w:rFonts w:ascii="Arial" w:hAnsi="Arial"/>
                <w:bCs/>
                <w:color w:val="000000" w:themeColor="text1"/>
                <w:sz w:val="20"/>
                <w:szCs w:val="20"/>
              </w:rPr>
              <w:t xml:space="preserve">Fortalecimiento de valores </w:t>
            </w:r>
          </w:p>
        </w:tc>
        <w:tc>
          <w:tcPr>
            <w:tcW w:w="4296" w:type="dxa"/>
            <w:vAlign w:val="center"/>
          </w:tcPr>
          <w:p w14:paraId="4A3A6BC8" w14:textId="456D760E" w:rsidR="008B3A74" w:rsidRPr="001E77BC" w:rsidRDefault="008B3A74" w:rsidP="009E6D2E">
            <w:pPr>
              <w:pStyle w:val="Prrafodelista1"/>
              <w:spacing w:line="276" w:lineRule="auto"/>
              <w:ind w:left="0"/>
              <w:rPr>
                <w:rFonts w:ascii="Arial" w:hAnsi="Arial"/>
                <w:bCs/>
                <w:color w:val="000000" w:themeColor="text1"/>
                <w:sz w:val="20"/>
                <w:szCs w:val="20"/>
              </w:rPr>
            </w:pPr>
            <w:r w:rsidRPr="001E77BC">
              <w:rPr>
                <w:rFonts w:ascii="Arial" w:hAnsi="Arial"/>
                <w:bCs/>
                <w:color w:val="000000" w:themeColor="text1"/>
                <w:sz w:val="20"/>
                <w:szCs w:val="20"/>
              </w:rPr>
              <w:t>10 personas</w:t>
            </w:r>
          </w:p>
        </w:tc>
      </w:tr>
      <w:tr w:rsidR="008B3A74" w:rsidRPr="001E77BC" w14:paraId="2884432B" w14:textId="77777777" w:rsidTr="009E6D2E">
        <w:trPr>
          <w:trHeight w:val="292"/>
          <w:jc w:val="center"/>
        </w:trPr>
        <w:tc>
          <w:tcPr>
            <w:tcW w:w="4488" w:type="dxa"/>
            <w:vAlign w:val="center"/>
          </w:tcPr>
          <w:p w14:paraId="409CD81C" w14:textId="0BC8639C" w:rsidR="008B3A74" w:rsidRPr="001E77BC" w:rsidRDefault="008B3A74" w:rsidP="009E6D2E">
            <w:pPr>
              <w:pStyle w:val="Prrafodelista1"/>
              <w:spacing w:line="276" w:lineRule="auto"/>
              <w:ind w:left="0"/>
              <w:rPr>
                <w:rFonts w:ascii="Arial" w:hAnsi="Arial"/>
                <w:bCs/>
                <w:color w:val="000000" w:themeColor="text1"/>
                <w:sz w:val="20"/>
                <w:szCs w:val="20"/>
              </w:rPr>
            </w:pPr>
            <w:r w:rsidRPr="001E77BC">
              <w:rPr>
                <w:rFonts w:ascii="Arial" w:hAnsi="Arial"/>
                <w:bCs/>
                <w:color w:val="000000" w:themeColor="text1"/>
                <w:sz w:val="20"/>
                <w:szCs w:val="20"/>
              </w:rPr>
              <w:t>Coach individual y por equipos</w:t>
            </w:r>
          </w:p>
        </w:tc>
        <w:tc>
          <w:tcPr>
            <w:tcW w:w="4296" w:type="dxa"/>
            <w:vAlign w:val="center"/>
          </w:tcPr>
          <w:p w14:paraId="5C1B9086" w14:textId="0C80E933" w:rsidR="008B3A74" w:rsidRPr="001E77BC" w:rsidRDefault="008B3A74" w:rsidP="009E6D2E">
            <w:pPr>
              <w:pStyle w:val="Prrafodelista1"/>
              <w:spacing w:line="276" w:lineRule="auto"/>
              <w:ind w:left="0"/>
              <w:rPr>
                <w:rFonts w:ascii="Arial" w:hAnsi="Arial"/>
                <w:bCs/>
                <w:color w:val="000000" w:themeColor="text1"/>
                <w:sz w:val="20"/>
                <w:szCs w:val="20"/>
              </w:rPr>
            </w:pPr>
            <w:r w:rsidRPr="001E77BC">
              <w:rPr>
                <w:rFonts w:ascii="Arial" w:hAnsi="Arial"/>
                <w:bCs/>
                <w:color w:val="000000" w:themeColor="text1"/>
                <w:sz w:val="20"/>
                <w:szCs w:val="20"/>
              </w:rPr>
              <w:t>11 personas</w:t>
            </w:r>
          </w:p>
        </w:tc>
      </w:tr>
    </w:tbl>
    <w:p w14:paraId="0AFE5CD1" w14:textId="5B3B79F1" w:rsidR="008B3A74" w:rsidRPr="001E77BC" w:rsidRDefault="008B3A74" w:rsidP="000C458C">
      <w:pPr>
        <w:rPr>
          <w:color w:val="000000" w:themeColor="text1"/>
          <w:sz w:val="20"/>
          <w:szCs w:val="20"/>
          <w:highlight w:val="yellow"/>
        </w:rPr>
      </w:pPr>
    </w:p>
    <w:p w14:paraId="4E72700E" w14:textId="46C8A9C5" w:rsidR="00F61450" w:rsidRPr="001E77BC" w:rsidRDefault="00F61450" w:rsidP="000C458C">
      <w:pPr>
        <w:rPr>
          <w:color w:val="000000" w:themeColor="text1"/>
          <w:sz w:val="20"/>
          <w:szCs w:val="20"/>
          <w:highlight w:val="yellow"/>
        </w:rPr>
      </w:pPr>
      <w:r w:rsidRPr="001E77BC">
        <w:rPr>
          <w:color w:val="000000" w:themeColor="text1"/>
          <w:sz w:val="20"/>
          <w:szCs w:val="20"/>
        </w:rPr>
        <w:t xml:space="preserve">Es importante indicar que las actividades del Programa de Bienestar para la vigencia del 2025 </w:t>
      </w:r>
      <w:r w:rsidR="00D06E2F" w:rsidRPr="001E77BC">
        <w:rPr>
          <w:color w:val="000000" w:themeColor="text1"/>
          <w:sz w:val="20"/>
          <w:szCs w:val="20"/>
        </w:rPr>
        <w:t xml:space="preserve">cubren las </w:t>
      </w:r>
      <w:r w:rsidRPr="001E77BC">
        <w:rPr>
          <w:color w:val="000000" w:themeColor="text1"/>
          <w:sz w:val="20"/>
          <w:szCs w:val="20"/>
        </w:rPr>
        <w:t xml:space="preserve">necesidades </w:t>
      </w:r>
      <w:r w:rsidR="00D06E2F" w:rsidRPr="001E77BC">
        <w:rPr>
          <w:color w:val="000000" w:themeColor="text1"/>
          <w:sz w:val="20"/>
          <w:szCs w:val="20"/>
        </w:rPr>
        <w:t xml:space="preserve">de los funcionarios, el acuerdo colectivo y el programa nacional de bienestar 2023 -2026 del Departamento Administrativo de Función Pública. </w:t>
      </w:r>
    </w:p>
    <w:p w14:paraId="4C702BA1" w14:textId="0646AE76" w:rsidR="00F61450" w:rsidRPr="001E77BC" w:rsidRDefault="00F61450" w:rsidP="000C458C">
      <w:pPr>
        <w:rPr>
          <w:color w:val="000000" w:themeColor="text1"/>
          <w:sz w:val="20"/>
          <w:szCs w:val="20"/>
          <w:highlight w:val="yellow"/>
        </w:rPr>
      </w:pPr>
    </w:p>
    <w:p w14:paraId="53C99476" w14:textId="77777777" w:rsidR="009427A8" w:rsidRPr="001E77BC" w:rsidRDefault="009427A8" w:rsidP="000C458C">
      <w:pPr>
        <w:rPr>
          <w:sz w:val="20"/>
          <w:szCs w:val="20"/>
        </w:rPr>
      </w:pPr>
    </w:p>
    <w:p w14:paraId="775144FC" w14:textId="3B56831B" w:rsidR="009427A8" w:rsidRPr="001E77BC" w:rsidRDefault="009427A8" w:rsidP="00B13180">
      <w:pPr>
        <w:pStyle w:val="Ttulo1"/>
        <w:numPr>
          <w:ilvl w:val="0"/>
          <w:numId w:val="4"/>
        </w:numPr>
        <w:ind w:left="426" w:hanging="426"/>
        <w:rPr>
          <w:bCs/>
          <w:sz w:val="20"/>
          <w:szCs w:val="20"/>
        </w:rPr>
      </w:pPr>
      <w:bookmarkStart w:id="62" w:name="_Toc188962861"/>
      <w:r w:rsidRPr="001E77BC">
        <w:rPr>
          <w:bCs/>
          <w:sz w:val="20"/>
          <w:szCs w:val="20"/>
        </w:rPr>
        <w:t>DISEÑO PROGRAMA DE BIENESTAR</w:t>
      </w:r>
      <w:bookmarkEnd w:id="62"/>
      <w:r w:rsidRPr="001E77BC">
        <w:rPr>
          <w:bCs/>
          <w:sz w:val="20"/>
          <w:szCs w:val="20"/>
        </w:rPr>
        <w:t xml:space="preserve"> </w:t>
      </w:r>
    </w:p>
    <w:p w14:paraId="03D07AC0" w14:textId="77777777" w:rsidR="009427A8" w:rsidRPr="001E77BC" w:rsidRDefault="009427A8" w:rsidP="001543A3">
      <w:pPr>
        <w:ind w:left="426"/>
        <w:rPr>
          <w:sz w:val="20"/>
          <w:szCs w:val="20"/>
        </w:rPr>
      </w:pPr>
    </w:p>
    <w:p w14:paraId="47A2682D" w14:textId="77777777" w:rsidR="001543A3" w:rsidRPr="001E77BC" w:rsidRDefault="001543A3" w:rsidP="001543A3">
      <w:pPr>
        <w:pStyle w:val="Textoindependiente"/>
        <w:spacing w:before="103" w:line="276" w:lineRule="auto"/>
        <w:rPr>
          <w:sz w:val="20"/>
          <w:szCs w:val="20"/>
        </w:rPr>
      </w:pPr>
      <w:r w:rsidRPr="001E77BC">
        <w:rPr>
          <w:color w:val="auto"/>
          <w:sz w:val="20"/>
          <w:szCs w:val="20"/>
        </w:rPr>
        <w:t>El Programa de Bienestar contribuye al equilibrio personal, laboral y familiar, por lo cual se tiene en cuenta los objetivos de la Superintendencia del Subsidio Famili</w:t>
      </w:r>
      <w:r w:rsidRPr="001E77BC">
        <w:rPr>
          <w:sz w:val="20"/>
          <w:szCs w:val="20"/>
        </w:rPr>
        <w:t xml:space="preserve">ar como los objetivos del mismo programa, como también las rutas del Modelo Integrado de Planeación y Gestión -MIPG y los ejes el Programa Nacional de bienestar 2023 – 2026 propuestos por el Departamento Administrativo de Función Pública. </w:t>
      </w:r>
    </w:p>
    <w:p w14:paraId="220EEEF6" w14:textId="77777777" w:rsidR="001543A3" w:rsidRPr="001E77BC" w:rsidRDefault="001543A3" w:rsidP="001543A3">
      <w:pPr>
        <w:ind w:left="426"/>
        <w:rPr>
          <w:sz w:val="20"/>
          <w:szCs w:val="20"/>
        </w:rPr>
      </w:pPr>
    </w:p>
    <w:p w14:paraId="7001CD52" w14:textId="4D7F2632" w:rsidR="009427A8" w:rsidRPr="001E77BC" w:rsidRDefault="009427A8" w:rsidP="000C458C">
      <w:pPr>
        <w:pStyle w:val="Textoindependiente"/>
        <w:spacing w:line="276" w:lineRule="auto"/>
        <w:rPr>
          <w:color w:val="auto"/>
          <w:sz w:val="20"/>
          <w:szCs w:val="20"/>
        </w:rPr>
      </w:pPr>
      <w:r w:rsidRPr="001E77BC">
        <w:rPr>
          <w:color w:val="auto"/>
          <w:sz w:val="20"/>
          <w:szCs w:val="20"/>
        </w:rPr>
        <w:t>El programa de bienestar cuenta con las siguientes fases, con el fin de dar cumplimiento a la normativa y directrices de la función pública a través del Modelo integrado de Planeación y Gestión</w:t>
      </w:r>
      <w:r w:rsidR="001543A3" w:rsidRPr="001E77BC">
        <w:rPr>
          <w:color w:val="auto"/>
          <w:sz w:val="20"/>
          <w:szCs w:val="20"/>
        </w:rPr>
        <w:t>.</w:t>
      </w:r>
    </w:p>
    <w:p w14:paraId="5786D49A" w14:textId="77777777" w:rsidR="008B4254" w:rsidRPr="001E77BC" w:rsidRDefault="008B4254" w:rsidP="001543A3">
      <w:pPr>
        <w:pStyle w:val="Textoindependiente"/>
        <w:spacing w:after="0" w:line="276" w:lineRule="auto"/>
        <w:rPr>
          <w:b/>
          <w:bCs/>
          <w:color w:val="auto"/>
          <w:sz w:val="20"/>
          <w:szCs w:val="20"/>
        </w:rPr>
      </w:pPr>
    </w:p>
    <w:p w14:paraId="0949BBB1" w14:textId="3C7FBB94" w:rsidR="001543A3" w:rsidRPr="001E77BC" w:rsidRDefault="001543A3" w:rsidP="00D97538">
      <w:pPr>
        <w:pStyle w:val="Textoindependiente"/>
        <w:numPr>
          <w:ilvl w:val="1"/>
          <w:numId w:val="4"/>
        </w:numPr>
        <w:spacing w:after="0" w:line="276" w:lineRule="auto"/>
        <w:ind w:left="0" w:firstLine="0"/>
        <w:outlineLvl w:val="1"/>
        <w:rPr>
          <w:b/>
          <w:bCs/>
          <w:sz w:val="20"/>
          <w:szCs w:val="20"/>
        </w:rPr>
      </w:pPr>
      <w:bookmarkStart w:id="63" w:name="_Toc188962862"/>
      <w:r w:rsidRPr="001E77BC">
        <w:rPr>
          <w:b/>
          <w:bCs/>
          <w:sz w:val="20"/>
          <w:szCs w:val="20"/>
        </w:rPr>
        <w:t>Fases</w:t>
      </w:r>
      <w:bookmarkEnd w:id="63"/>
    </w:p>
    <w:p w14:paraId="41B44B44" w14:textId="77777777" w:rsidR="00971689" w:rsidRPr="001E77BC" w:rsidRDefault="00971689" w:rsidP="00A85ECE">
      <w:pPr>
        <w:pStyle w:val="Ttulo3"/>
        <w:spacing w:line="276" w:lineRule="auto"/>
        <w:rPr>
          <w:b/>
          <w:bCs/>
          <w:color w:val="000000" w:themeColor="text1"/>
          <w:sz w:val="20"/>
          <w:szCs w:val="20"/>
        </w:rPr>
      </w:pPr>
    </w:p>
    <w:p w14:paraId="04F6E10D" w14:textId="3381F9DC" w:rsidR="00CA30E4" w:rsidRPr="001E77BC" w:rsidRDefault="00971689" w:rsidP="00A85ECE">
      <w:pPr>
        <w:pStyle w:val="Ttulo3"/>
        <w:spacing w:line="276" w:lineRule="auto"/>
        <w:rPr>
          <w:b/>
          <w:bCs/>
          <w:color w:val="000000" w:themeColor="text1"/>
          <w:sz w:val="20"/>
          <w:szCs w:val="20"/>
        </w:rPr>
      </w:pPr>
      <w:bookmarkStart w:id="64" w:name="_Toc188962863"/>
      <w:r w:rsidRPr="001E77BC">
        <w:rPr>
          <w:b/>
          <w:bCs/>
          <w:color w:val="000000" w:themeColor="text1"/>
          <w:sz w:val="20"/>
          <w:szCs w:val="20"/>
        </w:rPr>
        <w:t xml:space="preserve">7.1.1. </w:t>
      </w:r>
      <w:r w:rsidR="009427A8" w:rsidRPr="001E77BC">
        <w:rPr>
          <w:b/>
          <w:bCs/>
          <w:color w:val="000000" w:themeColor="text1"/>
          <w:sz w:val="20"/>
          <w:szCs w:val="20"/>
        </w:rPr>
        <w:t>Planeación</w:t>
      </w:r>
      <w:bookmarkEnd w:id="64"/>
      <w:r w:rsidR="009427A8" w:rsidRPr="001E77BC">
        <w:rPr>
          <w:b/>
          <w:bCs/>
          <w:color w:val="000000" w:themeColor="text1"/>
          <w:sz w:val="20"/>
          <w:szCs w:val="20"/>
        </w:rPr>
        <w:t xml:space="preserve"> </w:t>
      </w:r>
    </w:p>
    <w:p w14:paraId="7BD3D1B8" w14:textId="7F2C605F" w:rsidR="009427A8" w:rsidRPr="001E77BC" w:rsidRDefault="009427A8" w:rsidP="00971689">
      <w:pPr>
        <w:pStyle w:val="Textoindependiente"/>
        <w:spacing w:before="103" w:after="0" w:line="276" w:lineRule="auto"/>
        <w:ind w:left="567"/>
        <w:rPr>
          <w:color w:val="auto"/>
          <w:sz w:val="20"/>
          <w:szCs w:val="20"/>
        </w:rPr>
      </w:pPr>
      <w:r w:rsidRPr="001E77BC">
        <w:rPr>
          <w:color w:val="auto"/>
          <w:sz w:val="20"/>
          <w:szCs w:val="20"/>
        </w:rPr>
        <w:t>Se refiere a la preparación de un borrador que será útil para dar inicio a las mesas de trabajo que se deben desarrollar con la comisión de personal</w:t>
      </w:r>
      <w:r w:rsidR="00CA30E4" w:rsidRPr="001E77BC">
        <w:rPr>
          <w:color w:val="auto"/>
          <w:sz w:val="20"/>
          <w:szCs w:val="20"/>
        </w:rPr>
        <w:t xml:space="preserve"> y el sindicado, </w:t>
      </w:r>
      <w:r w:rsidRPr="001E77BC">
        <w:rPr>
          <w:color w:val="auto"/>
          <w:sz w:val="20"/>
          <w:szCs w:val="20"/>
        </w:rPr>
        <w:t>para ello se requiere contar con el diagnóstico de necesidades, los autodiagnósticos de gestión de talento humano e integridad, los resultados de la encuesta de clima organizacional, y las evaluaciones de satisfacción con sugerencias realizadas por los funcionarios en los eventos, así como cualquier insumo adicional que pueda ser útil para reconocer las necesidades de los funcionarios, posterior a la construcción del plan, se cita al comité de capacitación, bienestar y estímulos para su aprobación.</w:t>
      </w:r>
    </w:p>
    <w:p w14:paraId="1E344CEB" w14:textId="0B3AF6DD" w:rsidR="00D02882" w:rsidRPr="001E77BC" w:rsidRDefault="00D02882" w:rsidP="00971689">
      <w:pPr>
        <w:pStyle w:val="Textoindependiente"/>
        <w:spacing w:before="103" w:after="0" w:line="276" w:lineRule="auto"/>
        <w:ind w:left="567"/>
        <w:rPr>
          <w:color w:val="auto"/>
          <w:sz w:val="20"/>
          <w:szCs w:val="20"/>
        </w:rPr>
      </w:pPr>
      <w:r w:rsidRPr="001E77BC">
        <w:rPr>
          <w:color w:val="auto"/>
          <w:sz w:val="20"/>
          <w:szCs w:val="20"/>
        </w:rPr>
        <w:t xml:space="preserve">Esta fase se realiza entre los meses de septiembre a diciembre de cada vigencia. </w:t>
      </w:r>
    </w:p>
    <w:p w14:paraId="068DE2D0" w14:textId="77777777" w:rsidR="001543A3" w:rsidRPr="001E77BC" w:rsidRDefault="001543A3" w:rsidP="001B2756">
      <w:pPr>
        <w:pStyle w:val="Textoindependiente"/>
        <w:spacing w:after="0" w:line="276" w:lineRule="auto"/>
        <w:ind w:left="720"/>
        <w:rPr>
          <w:color w:val="auto"/>
          <w:sz w:val="20"/>
          <w:szCs w:val="20"/>
        </w:rPr>
      </w:pPr>
    </w:p>
    <w:p w14:paraId="3E159DEA" w14:textId="37DBA677" w:rsidR="00CA30E4" w:rsidRPr="001E77BC" w:rsidRDefault="00971689" w:rsidP="00971689">
      <w:pPr>
        <w:pStyle w:val="Ttulo3"/>
        <w:spacing w:line="276" w:lineRule="auto"/>
        <w:rPr>
          <w:b/>
          <w:bCs/>
          <w:color w:val="000000" w:themeColor="text1"/>
          <w:sz w:val="20"/>
          <w:szCs w:val="20"/>
        </w:rPr>
      </w:pPr>
      <w:bookmarkStart w:id="65" w:name="_Toc188962864"/>
      <w:r w:rsidRPr="001E77BC">
        <w:rPr>
          <w:b/>
          <w:bCs/>
          <w:color w:val="000000" w:themeColor="text1"/>
          <w:sz w:val="20"/>
          <w:szCs w:val="20"/>
        </w:rPr>
        <w:t xml:space="preserve">7.1.2. </w:t>
      </w:r>
      <w:r w:rsidR="009427A8" w:rsidRPr="001E77BC">
        <w:rPr>
          <w:b/>
          <w:bCs/>
          <w:color w:val="000000" w:themeColor="text1"/>
          <w:sz w:val="20"/>
          <w:szCs w:val="20"/>
        </w:rPr>
        <w:t>Sensibilización</w:t>
      </w:r>
      <w:bookmarkEnd w:id="65"/>
    </w:p>
    <w:p w14:paraId="08216B38" w14:textId="56498648" w:rsidR="009427A8" w:rsidRPr="001E77BC" w:rsidRDefault="00971689" w:rsidP="00971689">
      <w:pPr>
        <w:pStyle w:val="Textoindependiente"/>
        <w:spacing w:before="103" w:after="0" w:line="276" w:lineRule="auto"/>
        <w:ind w:left="567"/>
        <w:rPr>
          <w:color w:val="auto"/>
          <w:sz w:val="20"/>
          <w:szCs w:val="20"/>
        </w:rPr>
      </w:pPr>
      <w:r w:rsidRPr="001E77BC">
        <w:rPr>
          <w:color w:val="auto"/>
          <w:sz w:val="20"/>
          <w:szCs w:val="20"/>
        </w:rPr>
        <w:t>S</w:t>
      </w:r>
      <w:r w:rsidR="009427A8" w:rsidRPr="001E77BC">
        <w:rPr>
          <w:color w:val="auto"/>
          <w:sz w:val="20"/>
          <w:szCs w:val="20"/>
        </w:rPr>
        <w:t xml:space="preserve">e refiere a la gestión de invitación a las actividades, </w:t>
      </w:r>
      <w:r w:rsidR="00CA30E4" w:rsidRPr="001E77BC">
        <w:rPr>
          <w:color w:val="auto"/>
          <w:sz w:val="20"/>
          <w:szCs w:val="20"/>
        </w:rPr>
        <w:t xml:space="preserve">para los y las servidores públicas con el fin de </w:t>
      </w:r>
      <w:r w:rsidR="009427A8" w:rsidRPr="001E77BC">
        <w:rPr>
          <w:color w:val="auto"/>
          <w:sz w:val="20"/>
          <w:szCs w:val="20"/>
        </w:rPr>
        <w:t>disfrutar y conocer sobre las actividades</w:t>
      </w:r>
      <w:r w:rsidR="00CA30E4" w:rsidRPr="001E77BC">
        <w:rPr>
          <w:color w:val="auto"/>
          <w:sz w:val="20"/>
          <w:szCs w:val="20"/>
        </w:rPr>
        <w:t xml:space="preserve"> planificadas</w:t>
      </w:r>
      <w:r w:rsidR="009427A8" w:rsidRPr="001E77BC">
        <w:rPr>
          <w:color w:val="auto"/>
          <w:sz w:val="20"/>
          <w:szCs w:val="20"/>
        </w:rPr>
        <w:t>.</w:t>
      </w:r>
      <w:r w:rsidR="00D02882" w:rsidRPr="001E77BC">
        <w:rPr>
          <w:color w:val="auto"/>
          <w:sz w:val="20"/>
          <w:szCs w:val="20"/>
        </w:rPr>
        <w:t xml:space="preserve"> Esta fase se realiza permanentemente durante cada vigencia. </w:t>
      </w:r>
    </w:p>
    <w:p w14:paraId="54ECDC16" w14:textId="6A96FA06" w:rsidR="001543A3" w:rsidRDefault="001543A3" w:rsidP="001B2756">
      <w:pPr>
        <w:pStyle w:val="Textoindependiente"/>
        <w:spacing w:after="0" w:line="276" w:lineRule="auto"/>
        <w:ind w:left="720"/>
        <w:rPr>
          <w:color w:val="auto"/>
          <w:sz w:val="20"/>
          <w:szCs w:val="20"/>
        </w:rPr>
      </w:pPr>
    </w:p>
    <w:p w14:paraId="3D02AF77" w14:textId="77777777" w:rsidR="008B4254" w:rsidRPr="001E77BC" w:rsidRDefault="008B4254" w:rsidP="001B2756">
      <w:pPr>
        <w:pStyle w:val="Textoindependiente"/>
        <w:spacing w:after="0" w:line="276" w:lineRule="auto"/>
        <w:ind w:left="720"/>
        <w:rPr>
          <w:color w:val="auto"/>
          <w:sz w:val="20"/>
          <w:szCs w:val="20"/>
        </w:rPr>
      </w:pPr>
    </w:p>
    <w:p w14:paraId="41812B2F" w14:textId="455E5D94" w:rsidR="00CA30E4" w:rsidRPr="001E77BC" w:rsidRDefault="00971689" w:rsidP="00971689">
      <w:pPr>
        <w:pStyle w:val="Ttulo3"/>
        <w:spacing w:line="276" w:lineRule="auto"/>
        <w:rPr>
          <w:b/>
          <w:bCs/>
          <w:color w:val="000000" w:themeColor="text1"/>
          <w:sz w:val="20"/>
          <w:szCs w:val="20"/>
        </w:rPr>
      </w:pPr>
      <w:bookmarkStart w:id="66" w:name="_Toc188962865"/>
      <w:r w:rsidRPr="001E77BC">
        <w:rPr>
          <w:b/>
          <w:bCs/>
          <w:color w:val="000000" w:themeColor="text1"/>
          <w:sz w:val="20"/>
          <w:szCs w:val="20"/>
        </w:rPr>
        <w:t xml:space="preserve">7.1.3. </w:t>
      </w:r>
      <w:r w:rsidR="009427A8" w:rsidRPr="001E77BC">
        <w:rPr>
          <w:b/>
          <w:bCs/>
          <w:color w:val="000000" w:themeColor="text1"/>
          <w:sz w:val="20"/>
          <w:szCs w:val="20"/>
        </w:rPr>
        <w:t>Ejecución</w:t>
      </w:r>
      <w:bookmarkEnd w:id="66"/>
    </w:p>
    <w:p w14:paraId="051B0210" w14:textId="5D88CCA7" w:rsidR="009427A8" w:rsidRPr="001E77BC" w:rsidRDefault="009427A8" w:rsidP="00971689">
      <w:pPr>
        <w:pStyle w:val="Textoindependiente"/>
        <w:spacing w:before="103" w:after="0" w:line="276" w:lineRule="auto"/>
        <w:ind w:left="567"/>
        <w:rPr>
          <w:color w:val="auto"/>
          <w:sz w:val="20"/>
          <w:szCs w:val="20"/>
        </w:rPr>
      </w:pPr>
      <w:r w:rsidRPr="001E77BC">
        <w:rPr>
          <w:color w:val="auto"/>
          <w:sz w:val="20"/>
          <w:szCs w:val="20"/>
        </w:rPr>
        <w:t xml:space="preserve">Se refiere al desarrollo de la programación </w:t>
      </w:r>
      <w:r w:rsidR="001543A3" w:rsidRPr="001E77BC">
        <w:rPr>
          <w:color w:val="auto"/>
          <w:sz w:val="20"/>
          <w:szCs w:val="20"/>
        </w:rPr>
        <w:t xml:space="preserve">y realización de actividades de acuerdo con un </w:t>
      </w:r>
      <w:r w:rsidRPr="001E77BC">
        <w:rPr>
          <w:color w:val="auto"/>
          <w:sz w:val="20"/>
          <w:szCs w:val="20"/>
        </w:rPr>
        <w:t>cronograma</w:t>
      </w:r>
      <w:r w:rsidR="001543A3" w:rsidRPr="001E77BC">
        <w:rPr>
          <w:color w:val="auto"/>
          <w:sz w:val="20"/>
          <w:szCs w:val="20"/>
        </w:rPr>
        <w:t xml:space="preserve"> </w:t>
      </w:r>
      <w:r w:rsidR="00D02882" w:rsidRPr="001E77BC">
        <w:rPr>
          <w:color w:val="auto"/>
          <w:sz w:val="20"/>
          <w:szCs w:val="20"/>
        </w:rPr>
        <w:t xml:space="preserve">propuesto y de acuerdo con las </w:t>
      </w:r>
      <w:r w:rsidR="001543A3" w:rsidRPr="001E77BC">
        <w:rPr>
          <w:color w:val="auto"/>
          <w:sz w:val="20"/>
          <w:szCs w:val="20"/>
        </w:rPr>
        <w:t>siguientes líneas de ejecución</w:t>
      </w:r>
      <w:r w:rsidR="007C2F78" w:rsidRPr="001E77BC">
        <w:rPr>
          <w:color w:val="auto"/>
          <w:sz w:val="20"/>
          <w:szCs w:val="20"/>
        </w:rPr>
        <w:t>.</w:t>
      </w:r>
      <w:r w:rsidR="00CA30E4" w:rsidRPr="001E77BC">
        <w:rPr>
          <w:color w:val="auto"/>
          <w:sz w:val="20"/>
          <w:szCs w:val="20"/>
        </w:rPr>
        <w:t xml:space="preserve"> </w:t>
      </w:r>
    </w:p>
    <w:p w14:paraId="04A92572" w14:textId="77777777" w:rsidR="00CA30E4" w:rsidRPr="001E77BC" w:rsidRDefault="00CA30E4" w:rsidP="00CA30E4">
      <w:pPr>
        <w:pStyle w:val="Textoindependiente"/>
        <w:spacing w:after="0" w:line="276" w:lineRule="auto"/>
        <w:ind w:left="720"/>
        <w:rPr>
          <w:color w:val="auto"/>
          <w:sz w:val="20"/>
          <w:szCs w:val="20"/>
        </w:rPr>
      </w:pPr>
    </w:p>
    <w:p w14:paraId="611D3F24" w14:textId="3FF02127" w:rsidR="00CA30E4" w:rsidRPr="001E77BC" w:rsidRDefault="00971689" w:rsidP="00F0265F">
      <w:pPr>
        <w:pStyle w:val="Ttulo3"/>
        <w:spacing w:line="276" w:lineRule="auto"/>
        <w:ind w:firstLine="567"/>
        <w:rPr>
          <w:b/>
          <w:bCs/>
          <w:color w:val="000000" w:themeColor="text1"/>
          <w:sz w:val="20"/>
          <w:szCs w:val="20"/>
        </w:rPr>
      </w:pPr>
      <w:bookmarkStart w:id="67" w:name="_Toc188962866"/>
      <w:r w:rsidRPr="001E77BC">
        <w:rPr>
          <w:b/>
          <w:bCs/>
          <w:color w:val="000000" w:themeColor="text1"/>
          <w:sz w:val="20"/>
          <w:szCs w:val="20"/>
        </w:rPr>
        <w:t xml:space="preserve">7.1.3.1. </w:t>
      </w:r>
      <w:r w:rsidR="00CA30E4" w:rsidRPr="001E77BC">
        <w:rPr>
          <w:b/>
          <w:bCs/>
          <w:color w:val="000000" w:themeColor="text1"/>
          <w:sz w:val="20"/>
          <w:szCs w:val="20"/>
        </w:rPr>
        <w:t>Línea de Calidad de Vida y Bienestar</w:t>
      </w:r>
      <w:bookmarkEnd w:id="67"/>
    </w:p>
    <w:p w14:paraId="02D5C844" w14:textId="77777777" w:rsidR="00CA30E4" w:rsidRPr="001E77BC" w:rsidRDefault="00CA30E4" w:rsidP="00F0265F">
      <w:pPr>
        <w:pStyle w:val="Textoindependiente"/>
        <w:spacing w:after="0" w:line="276" w:lineRule="auto"/>
        <w:ind w:left="567"/>
        <w:rPr>
          <w:color w:val="auto"/>
          <w:sz w:val="20"/>
          <w:szCs w:val="20"/>
        </w:rPr>
      </w:pPr>
    </w:p>
    <w:p w14:paraId="786A5620" w14:textId="77777777" w:rsidR="00CA30E4" w:rsidRPr="001E77BC" w:rsidRDefault="00CA30E4" w:rsidP="00F0265F">
      <w:pPr>
        <w:pStyle w:val="Textoindependiente"/>
        <w:spacing w:after="0" w:line="276" w:lineRule="auto"/>
        <w:ind w:left="567"/>
        <w:rPr>
          <w:sz w:val="20"/>
          <w:szCs w:val="20"/>
        </w:rPr>
      </w:pPr>
      <w:r w:rsidRPr="001E77BC">
        <w:rPr>
          <w:sz w:val="20"/>
          <w:szCs w:val="20"/>
        </w:rPr>
        <w:t xml:space="preserve">Este componente se desarrolla mediante líneas estratégicas de innovación para el crecimiento y alto desempeño, por eso está relacionado con actividades que promueven estilos de vida saludables, cultura, eventos institucionales, entre otros, vinculando a las familias de los servidores para que gocen de las diferentes actividades. Estas se caracterizan por ser experienciales, culturales y recreativas. </w:t>
      </w:r>
    </w:p>
    <w:p w14:paraId="2276F8F8" w14:textId="77777777" w:rsidR="00CA30E4" w:rsidRPr="001E77BC" w:rsidRDefault="00CA30E4" w:rsidP="00F0265F">
      <w:pPr>
        <w:pStyle w:val="Textoindependiente"/>
        <w:spacing w:line="276" w:lineRule="auto"/>
        <w:ind w:left="567"/>
        <w:rPr>
          <w:sz w:val="20"/>
          <w:szCs w:val="20"/>
        </w:rPr>
      </w:pPr>
      <w:r w:rsidRPr="001E77BC">
        <w:rPr>
          <w:sz w:val="20"/>
          <w:szCs w:val="20"/>
        </w:rPr>
        <w:t xml:space="preserve">Las actividades de esta línea de acción deberán ser de carácter artístico, cultural, deportivo, recreativo, entre otros, con el objetivo de estimular el uso sano del tiempo libre de las y los servidores y su núcleo familiar; es importante que el servidor cuente con variedad de opciones que respondan a la satisfacción de sus necesidades y obtenga ambientes de esparcimiento que le permita integrarse con su grupo familiar y social. </w:t>
      </w:r>
    </w:p>
    <w:p w14:paraId="629EF45D" w14:textId="77777777" w:rsidR="00CA30E4" w:rsidRPr="001E77BC" w:rsidRDefault="00CA30E4" w:rsidP="00CA30E4">
      <w:pPr>
        <w:pStyle w:val="Textoindependiente"/>
        <w:spacing w:after="0" w:line="276" w:lineRule="auto"/>
        <w:ind w:left="284"/>
        <w:rPr>
          <w:sz w:val="20"/>
          <w:szCs w:val="20"/>
        </w:rPr>
      </w:pPr>
    </w:p>
    <w:tbl>
      <w:tblPr>
        <w:tblStyle w:val="Tablaconcuadrcula4-nfasis1"/>
        <w:tblW w:w="8080" w:type="dxa"/>
        <w:tblInd w:w="704" w:type="dxa"/>
        <w:tblLook w:val="04A0" w:firstRow="1" w:lastRow="0" w:firstColumn="1" w:lastColumn="0" w:noHBand="0" w:noVBand="1"/>
      </w:tblPr>
      <w:tblGrid>
        <w:gridCol w:w="1701"/>
        <w:gridCol w:w="1843"/>
        <w:gridCol w:w="4536"/>
      </w:tblGrid>
      <w:tr w:rsidR="00CA30E4" w:rsidRPr="001E77BC" w14:paraId="3D445C7B" w14:textId="77777777" w:rsidTr="00F668E0">
        <w:trPr>
          <w:cnfStyle w:val="100000000000" w:firstRow="1" w:lastRow="0" w:firstColumn="0" w:lastColumn="0" w:oddVBand="0" w:evenVBand="0" w:oddHBand="0" w:evenHBand="0" w:firstRowFirstColumn="0" w:firstRowLastColumn="0" w:lastRowFirstColumn="0" w:lastRowLastColumn="0"/>
          <w:trHeight w:val="590"/>
          <w:tblHeader/>
        </w:trPr>
        <w:tc>
          <w:tcPr>
            <w:cnfStyle w:val="001000000000" w:firstRow="0" w:lastRow="0" w:firstColumn="1" w:lastColumn="0" w:oddVBand="0" w:evenVBand="0" w:oddHBand="0" w:evenHBand="0" w:firstRowFirstColumn="0" w:firstRowLastColumn="0" w:lastRowFirstColumn="0" w:lastRowLastColumn="0"/>
            <w:tcW w:w="1701" w:type="dxa"/>
            <w:tcBorders>
              <w:right w:val="single" w:sz="4" w:space="0" w:color="4F81BD" w:themeColor="accent1"/>
            </w:tcBorders>
            <w:shd w:val="clear" w:color="auto" w:fill="8DB3E2" w:themeFill="text2" w:themeFillTint="66"/>
            <w:noWrap/>
            <w:vAlign w:val="center"/>
            <w:hideMark/>
          </w:tcPr>
          <w:p w14:paraId="07116C6E" w14:textId="77777777" w:rsidR="00CA30E4" w:rsidRPr="001E77BC" w:rsidRDefault="00CA30E4" w:rsidP="00CA30E4">
            <w:pPr>
              <w:jc w:val="center"/>
              <w:rPr>
                <w:rFonts w:eastAsia="Times New Roman"/>
                <w:bCs w:val="0"/>
                <w:color w:val="auto"/>
                <w:sz w:val="20"/>
                <w:szCs w:val="20"/>
                <w:lang w:eastAsia="es-CO"/>
              </w:rPr>
            </w:pPr>
            <w:r w:rsidRPr="001E77BC">
              <w:rPr>
                <w:rFonts w:eastAsia="Times New Roman"/>
                <w:bCs w:val="0"/>
                <w:color w:val="auto"/>
                <w:sz w:val="20"/>
                <w:szCs w:val="20"/>
                <w:lang w:eastAsia="es-CO"/>
              </w:rPr>
              <w:t>RUTA</w:t>
            </w:r>
          </w:p>
        </w:tc>
        <w:tc>
          <w:tcPr>
            <w:tcW w:w="1843" w:type="dxa"/>
            <w:tcBorders>
              <w:left w:val="single" w:sz="4" w:space="0" w:color="4F81BD" w:themeColor="accent1"/>
              <w:right w:val="single" w:sz="4" w:space="0" w:color="4F81BD" w:themeColor="accent1"/>
            </w:tcBorders>
            <w:shd w:val="clear" w:color="auto" w:fill="8DB3E2" w:themeFill="text2" w:themeFillTint="66"/>
            <w:noWrap/>
            <w:vAlign w:val="center"/>
            <w:hideMark/>
          </w:tcPr>
          <w:p w14:paraId="427966DE" w14:textId="77777777" w:rsidR="00CA30E4" w:rsidRPr="001E77BC" w:rsidRDefault="00CA30E4" w:rsidP="00CA30E4">
            <w:pPr>
              <w:jc w:val="center"/>
              <w:cnfStyle w:val="100000000000" w:firstRow="1" w:lastRow="0" w:firstColumn="0" w:lastColumn="0" w:oddVBand="0" w:evenVBand="0" w:oddHBand="0" w:evenHBand="0" w:firstRowFirstColumn="0" w:firstRowLastColumn="0" w:lastRowFirstColumn="0" w:lastRowLastColumn="0"/>
              <w:rPr>
                <w:rFonts w:eastAsia="Times New Roman"/>
                <w:bCs w:val="0"/>
                <w:color w:val="auto"/>
                <w:sz w:val="20"/>
                <w:szCs w:val="20"/>
                <w:lang w:eastAsia="es-CO"/>
              </w:rPr>
            </w:pPr>
            <w:r w:rsidRPr="001E77BC">
              <w:rPr>
                <w:rFonts w:eastAsia="Times New Roman"/>
                <w:bCs w:val="0"/>
                <w:color w:val="auto"/>
                <w:sz w:val="20"/>
                <w:szCs w:val="20"/>
                <w:lang w:eastAsia="es-CO"/>
              </w:rPr>
              <w:t>EJE</w:t>
            </w:r>
          </w:p>
        </w:tc>
        <w:tc>
          <w:tcPr>
            <w:tcW w:w="4536" w:type="dxa"/>
            <w:tcBorders>
              <w:left w:val="single" w:sz="4" w:space="0" w:color="4F81BD" w:themeColor="accent1"/>
            </w:tcBorders>
            <w:shd w:val="clear" w:color="auto" w:fill="8DB3E2" w:themeFill="text2" w:themeFillTint="66"/>
            <w:noWrap/>
            <w:vAlign w:val="center"/>
            <w:hideMark/>
          </w:tcPr>
          <w:p w14:paraId="466C2140" w14:textId="77777777" w:rsidR="00CA30E4" w:rsidRPr="001E77BC" w:rsidRDefault="00CA30E4" w:rsidP="00CA30E4">
            <w:pPr>
              <w:jc w:val="center"/>
              <w:cnfStyle w:val="100000000000" w:firstRow="1" w:lastRow="0" w:firstColumn="0" w:lastColumn="0" w:oddVBand="0" w:evenVBand="0" w:oddHBand="0" w:evenHBand="0" w:firstRowFirstColumn="0" w:firstRowLastColumn="0" w:lastRowFirstColumn="0" w:lastRowLastColumn="0"/>
              <w:rPr>
                <w:rFonts w:eastAsia="Times New Roman"/>
                <w:bCs w:val="0"/>
                <w:color w:val="auto"/>
                <w:sz w:val="20"/>
                <w:szCs w:val="20"/>
                <w:lang w:eastAsia="es-CO"/>
              </w:rPr>
            </w:pPr>
            <w:r w:rsidRPr="001E77BC">
              <w:rPr>
                <w:rFonts w:eastAsia="Times New Roman"/>
                <w:bCs w:val="0"/>
                <w:color w:val="auto"/>
                <w:sz w:val="20"/>
                <w:szCs w:val="20"/>
                <w:lang w:eastAsia="es-CO"/>
              </w:rPr>
              <w:t>CATEGORÍA</w:t>
            </w:r>
          </w:p>
        </w:tc>
      </w:tr>
      <w:tr w:rsidR="006E6F96" w:rsidRPr="001E77BC" w14:paraId="0E37D3C4" w14:textId="77777777" w:rsidTr="00617C01">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701" w:type="dxa"/>
            <w:vMerge w:val="restart"/>
            <w:tcBorders>
              <w:top w:val="single" w:sz="4" w:space="0" w:color="4F81BD" w:themeColor="accent1"/>
            </w:tcBorders>
            <w:shd w:val="clear" w:color="auto" w:fill="auto"/>
            <w:noWrap/>
            <w:vAlign w:val="center"/>
            <w:hideMark/>
          </w:tcPr>
          <w:p w14:paraId="029CB86C" w14:textId="77777777" w:rsidR="006E6F96" w:rsidRPr="001E77BC" w:rsidRDefault="006E6F96" w:rsidP="006E6F96">
            <w:pPr>
              <w:jc w:val="center"/>
              <w:rPr>
                <w:rFonts w:eastAsia="Times New Roman"/>
                <w:b w:val="0"/>
                <w:bCs w:val="0"/>
                <w:color w:val="auto"/>
                <w:sz w:val="20"/>
                <w:szCs w:val="20"/>
                <w:lang w:eastAsia="es-CO"/>
              </w:rPr>
            </w:pPr>
            <w:r w:rsidRPr="001E77BC">
              <w:rPr>
                <w:rFonts w:eastAsia="Times New Roman"/>
                <w:b w:val="0"/>
                <w:bCs w:val="0"/>
                <w:color w:val="auto"/>
                <w:sz w:val="20"/>
                <w:szCs w:val="20"/>
                <w:lang w:eastAsia="es-CO"/>
              </w:rPr>
              <w:t>Felicidad</w:t>
            </w:r>
          </w:p>
        </w:tc>
        <w:tc>
          <w:tcPr>
            <w:tcW w:w="1843" w:type="dxa"/>
            <w:vMerge w:val="restart"/>
            <w:tcBorders>
              <w:top w:val="single" w:sz="4" w:space="0" w:color="4F81BD" w:themeColor="accent1"/>
            </w:tcBorders>
            <w:shd w:val="clear" w:color="auto" w:fill="auto"/>
            <w:noWrap/>
            <w:vAlign w:val="center"/>
            <w:hideMark/>
          </w:tcPr>
          <w:p w14:paraId="515BC3A0" w14:textId="77777777" w:rsidR="006E6F96" w:rsidRPr="001E77BC" w:rsidRDefault="006E6F96" w:rsidP="00B436EA">
            <w:pPr>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eastAsia="es-CO"/>
              </w:rPr>
            </w:pPr>
            <w:r w:rsidRPr="001E77BC">
              <w:rPr>
                <w:rFonts w:eastAsia="Times New Roman"/>
                <w:color w:val="auto"/>
                <w:sz w:val="20"/>
                <w:szCs w:val="20"/>
                <w:lang w:eastAsia="es-CO"/>
              </w:rPr>
              <w:t>Eje 1: Equilibrio Psicosocial</w:t>
            </w:r>
          </w:p>
        </w:tc>
        <w:tc>
          <w:tcPr>
            <w:tcW w:w="4536" w:type="dxa"/>
            <w:tcBorders>
              <w:top w:val="single" w:sz="4" w:space="0" w:color="4F81BD" w:themeColor="accent1"/>
            </w:tcBorders>
            <w:shd w:val="clear" w:color="auto" w:fill="auto"/>
            <w:vAlign w:val="center"/>
            <w:hideMark/>
          </w:tcPr>
          <w:p w14:paraId="486CBA67" w14:textId="77777777" w:rsidR="006E6F96" w:rsidRPr="001E77BC" w:rsidRDefault="006E6F96" w:rsidP="00471717">
            <w:pPr>
              <w:cnfStyle w:val="000000100000" w:firstRow="0" w:lastRow="0" w:firstColumn="0" w:lastColumn="0" w:oddVBand="0" w:evenVBand="0" w:oddHBand="1" w:evenHBand="0" w:firstRowFirstColumn="0" w:firstRowLastColumn="0" w:lastRowFirstColumn="0" w:lastRowLastColumn="0"/>
              <w:rPr>
                <w:rFonts w:eastAsia="Times New Roman"/>
                <w:b/>
                <w:color w:val="auto"/>
                <w:sz w:val="20"/>
                <w:szCs w:val="20"/>
                <w:lang w:eastAsia="es-CO"/>
              </w:rPr>
            </w:pPr>
            <w:r w:rsidRPr="001E77BC">
              <w:rPr>
                <w:rFonts w:eastAsia="Times New Roman"/>
                <w:color w:val="auto"/>
                <w:sz w:val="20"/>
                <w:szCs w:val="20"/>
                <w:lang w:eastAsia="es-CO"/>
              </w:rPr>
              <w:t>Eventos deportivos y recreativos.</w:t>
            </w:r>
          </w:p>
        </w:tc>
      </w:tr>
      <w:tr w:rsidR="006E6F96" w:rsidRPr="001E77BC" w14:paraId="5791BCAE" w14:textId="77777777" w:rsidTr="00F668E0">
        <w:trPr>
          <w:trHeight w:val="415"/>
        </w:trPr>
        <w:tc>
          <w:tcPr>
            <w:cnfStyle w:val="001000000000" w:firstRow="0" w:lastRow="0" w:firstColumn="1" w:lastColumn="0" w:oddVBand="0" w:evenVBand="0" w:oddHBand="0" w:evenHBand="0" w:firstRowFirstColumn="0" w:firstRowLastColumn="0" w:lastRowFirstColumn="0" w:lastRowLastColumn="0"/>
            <w:tcW w:w="1701" w:type="dxa"/>
            <w:vMerge/>
            <w:noWrap/>
            <w:vAlign w:val="center"/>
          </w:tcPr>
          <w:p w14:paraId="0EC3D196" w14:textId="77777777" w:rsidR="006E6F96" w:rsidRPr="001E77BC" w:rsidRDefault="006E6F96" w:rsidP="006E6F96">
            <w:pPr>
              <w:jc w:val="center"/>
              <w:rPr>
                <w:rFonts w:eastAsia="Times New Roman"/>
                <w:b w:val="0"/>
                <w:bCs w:val="0"/>
                <w:color w:val="auto"/>
                <w:sz w:val="20"/>
                <w:szCs w:val="20"/>
                <w:lang w:eastAsia="es-CO"/>
              </w:rPr>
            </w:pPr>
          </w:p>
        </w:tc>
        <w:tc>
          <w:tcPr>
            <w:tcW w:w="1843" w:type="dxa"/>
            <w:vMerge/>
            <w:noWrap/>
            <w:vAlign w:val="center"/>
          </w:tcPr>
          <w:p w14:paraId="094C10A2" w14:textId="77777777" w:rsidR="006E6F96" w:rsidRPr="001E77BC" w:rsidRDefault="006E6F96" w:rsidP="00B436EA">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s-CO"/>
              </w:rPr>
            </w:pPr>
          </w:p>
        </w:tc>
        <w:tc>
          <w:tcPr>
            <w:tcW w:w="4536" w:type="dxa"/>
            <w:shd w:val="clear" w:color="auto" w:fill="auto"/>
            <w:vAlign w:val="center"/>
          </w:tcPr>
          <w:p w14:paraId="4626BF9D" w14:textId="77777777" w:rsidR="006E6F96" w:rsidRPr="001E77BC" w:rsidRDefault="006E6F96" w:rsidP="00471717">
            <w:pPr>
              <w:cnfStyle w:val="000000000000" w:firstRow="0" w:lastRow="0" w:firstColumn="0" w:lastColumn="0" w:oddVBand="0" w:evenVBand="0" w:oddHBand="0" w:evenHBand="0" w:firstRowFirstColumn="0" w:firstRowLastColumn="0" w:lastRowFirstColumn="0" w:lastRowLastColumn="0"/>
              <w:rPr>
                <w:rFonts w:eastAsia="Times New Roman"/>
                <w:b/>
                <w:color w:val="auto"/>
                <w:sz w:val="20"/>
                <w:szCs w:val="20"/>
                <w:lang w:eastAsia="es-CO"/>
              </w:rPr>
            </w:pPr>
            <w:r w:rsidRPr="001E77BC">
              <w:rPr>
                <w:rFonts w:eastAsia="Times New Roman"/>
                <w:color w:val="auto"/>
                <w:sz w:val="20"/>
                <w:szCs w:val="20"/>
                <w:lang w:eastAsia="es-CO"/>
              </w:rPr>
              <w:t>Artes, artesanías y manualidades.</w:t>
            </w:r>
          </w:p>
        </w:tc>
      </w:tr>
      <w:tr w:rsidR="006E6F96" w:rsidRPr="001E77BC" w14:paraId="33D39526" w14:textId="77777777" w:rsidTr="00F668E0">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701" w:type="dxa"/>
            <w:vMerge/>
            <w:noWrap/>
            <w:vAlign w:val="center"/>
          </w:tcPr>
          <w:p w14:paraId="0D004677" w14:textId="77777777" w:rsidR="006E6F96" w:rsidRPr="001E77BC" w:rsidRDefault="006E6F96" w:rsidP="006E6F96">
            <w:pPr>
              <w:jc w:val="center"/>
              <w:rPr>
                <w:rFonts w:eastAsia="Times New Roman"/>
                <w:b w:val="0"/>
                <w:bCs w:val="0"/>
                <w:color w:val="auto"/>
                <w:sz w:val="20"/>
                <w:szCs w:val="20"/>
                <w:lang w:eastAsia="es-CO"/>
              </w:rPr>
            </w:pPr>
          </w:p>
        </w:tc>
        <w:tc>
          <w:tcPr>
            <w:tcW w:w="1843" w:type="dxa"/>
            <w:vMerge/>
            <w:noWrap/>
            <w:vAlign w:val="center"/>
          </w:tcPr>
          <w:p w14:paraId="5E9C023E" w14:textId="77777777" w:rsidR="006E6F96" w:rsidRPr="001E77BC" w:rsidRDefault="006E6F96" w:rsidP="00B436EA">
            <w:pPr>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eastAsia="es-CO"/>
              </w:rPr>
            </w:pPr>
          </w:p>
        </w:tc>
        <w:tc>
          <w:tcPr>
            <w:tcW w:w="4536" w:type="dxa"/>
            <w:shd w:val="clear" w:color="auto" w:fill="auto"/>
            <w:vAlign w:val="center"/>
          </w:tcPr>
          <w:p w14:paraId="220EFB83" w14:textId="35EF4312" w:rsidR="006E6F96" w:rsidRPr="001E77BC" w:rsidRDefault="006E6F96" w:rsidP="00471717">
            <w:pPr>
              <w:cnfStyle w:val="000000100000" w:firstRow="0" w:lastRow="0" w:firstColumn="0" w:lastColumn="0" w:oddVBand="0" w:evenVBand="0" w:oddHBand="1" w:evenHBand="0" w:firstRowFirstColumn="0" w:firstRowLastColumn="0" w:lastRowFirstColumn="0" w:lastRowLastColumn="0"/>
              <w:rPr>
                <w:rFonts w:eastAsia="Times New Roman"/>
                <w:b/>
                <w:color w:val="auto"/>
                <w:sz w:val="20"/>
                <w:szCs w:val="20"/>
                <w:lang w:eastAsia="es-CO"/>
              </w:rPr>
            </w:pPr>
            <w:r w:rsidRPr="001E77BC">
              <w:rPr>
                <w:rFonts w:eastAsia="Times New Roman"/>
                <w:color w:val="auto"/>
                <w:sz w:val="20"/>
                <w:szCs w:val="20"/>
                <w:lang w:eastAsia="es-CO"/>
              </w:rPr>
              <w:t>Eventos culturales y artísticos</w:t>
            </w:r>
          </w:p>
        </w:tc>
      </w:tr>
      <w:tr w:rsidR="006E6F96" w:rsidRPr="001E77BC" w14:paraId="1405C7B6" w14:textId="77777777" w:rsidTr="00617C01">
        <w:trPr>
          <w:trHeight w:val="278"/>
        </w:trPr>
        <w:tc>
          <w:tcPr>
            <w:cnfStyle w:val="001000000000" w:firstRow="0" w:lastRow="0" w:firstColumn="1" w:lastColumn="0" w:oddVBand="0" w:evenVBand="0" w:oddHBand="0" w:evenHBand="0" w:firstRowFirstColumn="0" w:firstRowLastColumn="0" w:lastRowFirstColumn="0" w:lastRowLastColumn="0"/>
            <w:tcW w:w="1701" w:type="dxa"/>
            <w:vMerge/>
            <w:vAlign w:val="center"/>
            <w:hideMark/>
          </w:tcPr>
          <w:p w14:paraId="570DB45C" w14:textId="77777777" w:rsidR="006E6F96" w:rsidRPr="001E77BC" w:rsidRDefault="006E6F96" w:rsidP="006E6F96">
            <w:pPr>
              <w:jc w:val="center"/>
              <w:rPr>
                <w:rFonts w:eastAsia="Times New Roman"/>
                <w:b w:val="0"/>
                <w:bCs w:val="0"/>
                <w:color w:val="auto"/>
                <w:sz w:val="20"/>
                <w:szCs w:val="20"/>
                <w:lang w:eastAsia="es-CO"/>
              </w:rPr>
            </w:pPr>
          </w:p>
        </w:tc>
        <w:tc>
          <w:tcPr>
            <w:tcW w:w="1843" w:type="dxa"/>
            <w:vMerge/>
            <w:vAlign w:val="center"/>
            <w:hideMark/>
          </w:tcPr>
          <w:p w14:paraId="43CD1A4B" w14:textId="77777777" w:rsidR="006E6F96" w:rsidRPr="001E77BC" w:rsidRDefault="006E6F96" w:rsidP="00B436EA">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s-CO"/>
              </w:rPr>
            </w:pPr>
          </w:p>
        </w:tc>
        <w:tc>
          <w:tcPr>
            <w:tcW w:w="4536" w:type="dxa"/>
            <w:shd w:val="clear" w:color="auto" w:fill="auto"/>
            <w:vAlign w:val="center"/>
            <w:hideMark/>
          </w:tcPr>
          <w:p w14:paraId="2E76862A" w14:textId="77777777" w:rsidR="006E6F96" w:rsidRPr="001E77BC" w:rsidRDefault="006E6F96" w:rsidP="00471717">
            <w:pPr>
              <w:cnfStyle w:val="000000000000" w:firstRow="0" w:lastRow="0" w:firstColumn="0" w:lastColumn="0" w:oddVBand="0" w:evenVBand="0" w:oddHBand="0" w:evenHBand="0" w:firstRowFirstColumn="0" w:firstRowLastColumn="0" w:lastRowFirstColumn="0" w:lastRowLastColumn="0"/>
              <w:rPr>
                <w:rFonts w:eastAsia="Times New Roman"/>
                <w:b/>
                <w:color w:val="auto"/>
                <w:sz w:val="20"/>
                <w:szCs w:val="20"/>
                <w:lang w:eastAsia="es-CO"/>
              </w:rPr>
            </w:pPr>
            <w:r w:rsidRPr="001E77BC">
              <w:rPr>
                <w:rFonts w:eastAsia="Times New Roman"/>
                <w:color w:val="auto"/>
                <w:sz w:val="20"/>
                <w:szCs w:val="20"/>
                <w:lang w:eastAsia="es-CO"/>
              </w:rPr>
              <w:t>Actividades recreativas.</w:t>
            </w:r>
          </w:p>
        </w:tc>
      </w:tr>
      <w:tr w:rsidR="006E6F96" w:rsidRPr="001E77BC" w14:paraId="2924D506" w14:textId="77777777" w:rsidTr="00F668E0">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1701" w:type="dxa"/>
            <w:vMerge/>
            <w:vAlign w:val="center"/>
            <w:hideMark/>
          </w:tcPr>
          <w:p w14:paraId="3CCB4B69" w14:textId="77777777" w:rsidR="006E6F96" w:rsidRPr="001E77BC" w:rsidRDefault="006E6F96" w:rsidP="006E6F96">
            <w:pPr>
              <w:jc w:val="center"/>
              <w:rPr>
                <w:rFonts w:eastAsia="Times New Roman"/>
                <w:b w:val="0"/>
                <w:bCs w:val="0"/>
                <w:color w:val="auto"/>
                <w:sz w:val="20"/>
                <w:szCs w:val="20"/>
                <w:lang w:eastAsia="es-CO"/>
              </w:rPr>
            </w:pPr>
          </w:p>
        </w:tc>
        <w:tc>
          <w:tcPr>
            <w:tcW w:w="1843" w:type="dxa"/>
            <w:vMerge/>
            <w:vAlign w:val="center"/>
            <w:hideMark/>
          </w:tcPr>
          <w:p w14:paraId="5E18E11F" w14:textId="77777777" w:rsidR="006E6F96" w:rsidRPr="001E77BC" w:rsidRDefault="006E6F96" w:rsidP="00B436EA">
            <w:pPr>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eastAsia="es-CO"/>
              </w:rPr>
            </w:pPr>
          </w:p>
        </w:tc>
        <w:tc>
          <w:tcPr>
            <w:tcW w:w="4536" w:type="dxa"/>
            <w:shd w:val="clear" w:color="auto" w:fill="auto"/>
            <w:vAlign w:val="center"/>
            <w:hideMark/>
          </w:tcPr>
          <w:p w14:paraId="7B814444" w14:textId="77777777" w:rsidR="006E6F96" w:rsidRPr="001E77BC" w:rsidRDefault="006E6F96" w:rsidP="00471717">
            <w:pPr>
              <w:cnfStyle w:val="000000100000" w:firstRow="0" w:lastRow="0" w:firstColumn="0" w:lastColumn="0" w:oddVBand="0" w:evenVBand="0" w:oddHBand="1" w:evenHBand="0" w:firstRowFirstColumn="0" w:firstRowLastColumn="0" w:lastRowFirstColumn="0" w:lastRowLastColumn="0"/>
              <w:rPr>
                <w:rFonts w:eastAsia="Times New Roman"/>
                <w:b/>
                <w:color w:val="auto"/>
                <w:sz w:val="20"/>
                <w:szCs w:val="20"/>
                <w:lang w:eastAsia="es-CO"/>
              </w:rPr>
            </w:pPr>
            <w:r w:rsidRPr="001E77BC">
              <w:rPr>
                <w:rFonts w:eastAsia="Times New Roman"/>
                <w:color w:val="auto"/>
                <w:sz w:val="20"/>
                <w:szCs w:val="20"/>
                <w:lang w:eastAsia="es-CO"/>
              </w:rPr>
              <w:t>Bienestar familiar.</w:t>
            </w:r>
          </w:p>
        </w:tc>
      </w:tr>
      <w:tr w:rsidR="006E6F96" w:rsidRPr="001E77BC" w14:paraId="66A67E14" w14:textId="77777777" w:rsidTr="00F668E0">
        <w:trPr>
          <w:trHeight w:val="374"/>
        </w:trPr>
        <w:tc>
          <w:tcPr>
            <w:cnfStyle w:val="001000000000" w:firstRow="0" w:lastRow="0" w:firstColumn="1" w:lastColumn="0" w:oddVBand="0" w:evenVBand="0" w:oddHBand="0" w:evenHBand="0" w:firstRowFirstColumn="0" w:firstRowLastColumn="0" w:lastRowFirstColumn="0" w:lastRowLastColumn="0"/>
            <w:tcW w:w="1701" w:type="dxa"/>
            <w:vMerge/>
            <w:vAlign w:val="center"/>
          </w:tcPr>
          <w:p w14:paraId="050D0573" w14:textId="77777777" w:rsidR="006E6F96" w:rsidRPr="001E77BC" w:rsidRDefault="006E6F96" w:rsidP="006E6F96">
            <w:pPr>
              <w:jc w:val="center"/>
              <w:rPr>
                <w:rFonts w:eastAsia="Times New Roman"/>
                <w:b w:val="0"/>
                <w:bCs w:val="0"/>
                <w:color w:val="auto"/>
                <w:sz w:val="20"/>
                <w:szCs w:val="20"/>
                <w:lang w:eastAsia="es-CO"/>
              </w:rPr>
            </w:pPr>
          </w:p>
        </w:tc>
        <w:tc>
          <w:tcPr>
            <w:tcW w:w="1843" w:type="dxa"/>
            <w:vMerge/>
            <w:vAlign w:val="center"/>
          </w:tcPr>
          <w:p w14:paraId="5F96BE14" w14:textId="77777777" w:rsidR="006E6F96" w:rsidRPr="001E77BC" w:rsidRDefault="006E6F96" w:rsidP="00B436EA">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s-CO"/>
              </w:rPr>
            </w:pPr>
          </w:p>
        </w:tc>
        <w:tc>
          <w:tcPr>
            <w:tcW w:w="4536" w:type="dxa"/>
            <w:shd w:val="clear" w:color="auto" w:fill="auto"/>
            <w:vAlign w:val="center"/>
          </w:tcPr>
          <w:p w14:paraId="3506F309" w14:textId="52D00766" w:rsidR="006E6F96" w:rsidRPr="001E77BC" w:rsidRDefault="006E6F96" w:rsidP="00471717">
            <w:pP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s-CO"/>
              </w:rPr>
            </w:pPr>
            <w:r w:rsidRPr="001E77BC">
              <w:rPr>
                <w:rFonts w:eastAsia="Times New Roman"/>
                <w:color w:val="auto"/>
                <w:sz w:val="20"/>
                <w:szCs w:val="20"/>
                <w:lang w:eastAsia="es-CO"/>
              </w:rPr>
              <w:t>Conmemoración</w:t>
            </w:r>
          </w:p>
        </w:tc>
      </w:tr>
      <w:tr w:rsidR="006E6F96" w:rsidRPr="001E77BC" w14:paraId="4297F645" w14:textId="77777777" w:rsidTr="00F668E0">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1701" w:type="dxa"/>
            <w:vMerge/>
            <w:vAlign w:val="center"/>
          </w:tcPr>
          <w:p w14:paraId="07632030" w14:textId="77777777" w:rsidR="006E6F96" w:rsidRPr="001E77BC" w:rsidRDefault="006E6F96" w:rsidP="006E6F96">
            <w:pPr>
              <w:jc w:val="center"/>
              <w:rPr>
                <w:rFonts w:eastAsia="Times New Roman"/>
                <w:b w:val="0"/>
                <w:bCs w:val="0"/>
                <w:color w:val="auto"/>
                <w:sz w:val="20"/>
                <w:szCs w:val="20"/>
                <w:lang w:eastAsia="es-CO"/>
              </w:rPr>
            </w:pPr>
          </w:p>
        </w:tc>
        <w:tc>
          <w:tcPr>
            <w:tcW w:w="1843" w:type="dxa"/>
            <w:vMerge/>
            <w:vAlign w:val="center"/>
          </w:tcPr>
          <w:p w14:paraId="00D67B8D" w14:textId="77777777" w:rsidR="006E6F96" w:rsidRPr="001E77BC" w:rsidRDefault="006E6F96" w:rsidP="00B436EA">
            <w:pPr>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eastAsia="es-CO"/>
              </w:rPr>
            </w:pPr>
          </w:p>
        </w:tc>
        <w:tc>
          <w:tcPr>
            <w:tcW w:w="4536" w:type="dxa"/>
            <w:shd w:val="clear" w:color="auto" w:fill="auto"/>
            <w:vAlign w:val="center"/>
          </w:tcPr>
          <w:p w14:paraId="3F4E86D9" w14:textId="7FF06726" w:rsidR="006E6F96" w:rsidRPr="001E77BC" w:rsidRDefault="006E6F96" w:rsidP="00471717">
            <w:pP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eastAsia="es-CO"/>
              </w:rPr>
            </w:pPr>
            <w:r w:rsidRPr="001E77BC">
              <w:rPr>
                <w:rFonts w:eastAsia="Times New Roman"/>
                <w:color w:val="auto"/>
                <w:sz w:val="20"/>
                <w:szCs w:val="20"/>
                <w:lang w:eastAsia="es-CO"/>
              </w:rPr>
              <w:t>Reconocimiento</w:t>
            </w:r>
          </w:p>
        </w:tc>
      </w:tr>
      <w:tr w:rsidR="006E6F96" w:rsidRPr="001E77BC" w14:paraId="2F76F251" w14:textId="77777777" w:rsidTr="00617C01">
        <w:trPr>
          <w:trHeight w:val="385"/>
        </w:trPr>
        <w:tc>
          <w:tcPr>
            <w:cnfStyle w:val="001000000000" w:firstRow="0" w:lastRow="0" w:firstColumn="1" w:lastColumn="0" w:oddVBand="0" w:evenVBand="0" w:oddHBand="0" w:evenHBand="0" w:firstRowFirstColumn="0" w:firstRowLastColumn="0" w:lastRowFirstColumn="0" w:lastRowLastColumn="0"/>
            <w:tcW w:w="1701" w:type="dxa"/>
            <w:vMerge/>
            <w:vAlign w:val="center"/>
          </w:tcPr>
          <w:p w14:paraId="4A63607C" w14:textId="77777777" w:rsidR="006E6F96" w:rsidRPr="001E77BC" w:rsidRDefault="006E6F96" w:rsidP="006E6F96">
            <w:pPr>
              <w:jc w:val="center"/>
              <w:rPr>
                <w:rFonts w:eastAsia="Times New Roman"/>
                <w:b w:val="0"/>
                <w:bCs w:val="0"/>
                <w:color w:val="auto"/>
                <w:sz w:val="20"/>
                <w:szCs w:val="20"/>
                <w:lang w:eastAsia="es-CO"/>
              </w:rPr>
            </w:pPr>
          </w:p>
        </w:tc>
        <w:tc>
          <w:tcPr>
            <w:tcW w:w="1843" w:type="dxa"/>
            <w:vMerge/>
            <w:vAlign w:val="center"/>
          </w:tcPr>
          <w:p w14:paraId="61795C72" w14:textId="77777777" w:rsidR="006E6F96" w:rsidRPr="001E77BC" w:rsidRDefault="006E6F96" w:rsidP="00B436EA">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s-CO"/>
              </w:rPr>
            </w:pPr>
          </w:p>
        </w:tc>
        <w:tc>
          <w:tcPr>
            <w:tcW w:w="4536" w:type="dxa"/>
            <w:shd w:val="clear" w:color="auto" w:fill="auto"/>
            <w:vAlign w:val="center"/>
          </w:tcPr>
          <w:p w14:paraId="07DC74BC" w14:textId="667955F9" w:rsidR="006E6F96" w:rsidRPr="001E77BC" w:rsidRDefault="006E6F96" w:rsidP="00471717">
            <w:pP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s-CO"/>
              </w:rPr>
            </w:pPr>
            <w:r w:rsidRPr="001E77BC">
              <w:rPr>
                <w:rFonts w:eastAsia="Times New Roman"/>
                <w:color w:val="auto"/>
                <w:sz w:val="20"/>
                <w:szCs w:val="20"/>
                <w:lang w:eastAsia="es-CO"/>
              </w:rPr>
              <w:t>Bienestar Espiritual</w:t>
            </w:r>
          </w:p>
        </w:tc>
      </w:tr>
      <w:tr w:rsidR="00CA30E4" w:rsidRPr="001E77BC" w14:paraId="3A2BDA1D" w14:textId="77777777" w:rsidTr="00617C01">
        <w:trPr>
          <w:cnfStyle w:val="000000100000" w:firstRow="0" w:lastRow="0" w:firstColumn="0" w:lastColumn="0" w:oddVBand="0" w:evenVBand="0" w:oddHBand="1" w:evenHBand="0" w:firstRowFirstColumn="0" w:firstRowLastColumn="0" w:lastRowFirstColumn="0" w:lastRowLastColumn="0"/>
          <w:trHeight w:val="1566"/>
        </w:trPr>
        <w:tc>
          <w:tcPr>
            <w:cnfStyle w:val="001000000000" w:firstRow="0" w:lastRow="0" w:firstColumn="1" w:lastColumn="0" w:oddVBand="0" w:evenVBand="0" w:oddHBand="0" w:evenHBand="0" w:firstRowFirstColumn="0" w:firstRowLastColumn="0" w:lastRowFirstColumn="0" w:lastRowLastColumn="0"/>
            <w:tcW w:w="1701" w:type="dxa"/>
            <w:vMerge/>
            <w:vAlign w:val="center"/>
          </w:tcPr>
          <w:p w14:paraId="1C3FAEFE" w14:textId="77777777" w:rsidR="00CA30E4" w:rsidRPr="001E77BC" w:rsidRDefault="00CA30E4" w:rsidP="006E6F96">
            <w:pPr>
              <w:jc w:val="center"/>
              <w:rPr>
                <w:rFonts w:eastAsia="Times New Roman"/>
                <w:b w:val="0"/>
                <w:bCs w:val="0"/>
                <w:color w:val="auto"/>
                <w:sz w:val="20"/>
                <w:szCs w:val="20"/>
                <w:lang w:eastAsia="es-CO"/>
              </w:rPr>
            </w:pPr>
          </w:p>
        </w:tc>
        <w:tc>
          <w:tcPr>
            <w:tcW w:w="1843" w:type="dxa"/>
            <w:shd w:val="clear" w:color="auto" w:fill="auto"/>
            <w:vAlign w:val="center"/>
          </w:tcPr>
          <w:p w14:paraId="52290510" w14:textId="5AC99E40" w:rsidR="00CA30E4" w:rsidRPr="001E77BC" w:rsidRDefault="00CA30E4" w:rsidP="00B436EA">
            <w:pPr>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eastAsia="es-CO"/>
              </w:rPr>
            </w:pPr>
            <w:r w:rsidRPr="001E77BC">
              <w:rPr>
                <w:rFonts w:eastAsia="Times New Roman"/>
                <w:color w:val="auto"/>
                <w:sz w:val="20"/>
                <w:szCs w:val="20"/>
                <w:lang w:eastAsia="es-CO"/>
              </w:rPr>
              <w:t>Eje 2: Salud Mental</w:t>
            </w:r>
          </w:p>
        </w:tc>
        <w:tc>
          <w:tcPr>
            <w:tcW w:w="4536" w:type="dxa"/>
            <w:shd w:val="clear" w:color="auto" w:fill="auto"/>
            <w:vAlign w:val="center"/>
          </w:tcPr>
          <w:p w14:paraId="0ED46DAE" w14:textId="77777777" w:rsidR="006E6F96" w:rsidRPr="001E77BC" w:rsidRDefault="006E6F96" w:rsidP="00471717">
            <w:pP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eastAsia="es-CO"/>
              </w:rPr>
            </w:pPr>
            <w:r w:rsidRPr="001E77BC">
              <w:rPr>
                <w:rFonts w:eastAsia="Times New Roman"/>
                <w:color w:val="auto"/>
                <w:sz w:val="20"/>
                <w:szCs w:val="20"/>
                <w:lang w:eastAsia="es-CO"/>
              </w:rPr>
              <w:t xml:space="preserve">Entorno Laboral Saludable: </w:t>
            </w:r>
          </w:p>
          <w:p w14:paraId="06A72BD2" w14:textId="77777777" w:rsidR="00CA30E4" w:rsidRPr="001E77BC" w:rsidRDefault="00CA30E4" w:rsidP="006E6F96">
            <w:pPr>
              <w:pStyle w:val="Prrafodelista"/>
              <w:numPr>
                <w:ilvl w:val="0"/>
                <w:numId w:val="14"/>
              </w:numPr>
              <w:cnfStyle w:val="000000100000" w:firstRow="0" w:lastRow="0" w:firstColumn="0" w:lastColumn="0" w:oddVBand="0" w:evenVBand="0" w:oddHBand="1" w:evenHBand="0" w:firstRowFirstColumn="0" w:firstRowLastColumn="0" w:lastRowFirstColumn="0" w:lastRowLastColumn="0"/>
              <w:rPr>
                <w:rFonts w:eastAsia="Times New Roman"/>
                <w:color w:val="auto"/>
                <w:lang w:eastAsia="es-CO"/>
              </w:rPr>
            </w:pPr>
            <w:r w:rsidRPr="001E77BC">
              <w:rPr>
                <w:rFonts w:eastAsia="Times New Roman"/>
                <w:color w:val="auto"/>
                <w:lang w:eastAsia="es-CO"/>
              </w:rPr>
              <w:t>Pausas Activas</w:t>
            </w:r>
          </w:p>
          <w:p w14:paraId="2469EA51" w14:textId="77777777" w:rsidR="006E6F96" w:rsidRPr="001E77BC" w:rsidRDefault="006E6F96" w:rsidP="006E6F96">
            <w:pPr>
              <w:pStyle w:val="Prrafodelista"/>
              <w:numPr>
                <w:ilvl w:val="0"/>
                <w:numId w:val="14"/>
              </w:numPr>
              <w:cnfStyle w:val="000000100000" w:firstRow="0" w:lastRow="0" w:firstColumn="0" w:lastColumn="0" w:oddVBand="0" w:evenVBand="0" w:oddHBand="1" w:evenHBand="0" w:firstRowFirstColumn="0" w:firstRowLastColumn="0" w:lastRowFirstColumn="0" w:lastRowLastColumn="0"/>
              <w:rPr>
                <w:rFonts w:eastAsia="Times New Roman"/>
                <w:color w:val="auto"/>
                <w:lang w:eastAsia="es-CO"/>
              </w:rPr>
            </w:pPr>
            <w:r w:rsidRPr="001E77BC">
              <w:rPr>
                <w:rFonts w:eastAsia="Times New Roman"/>
                <w:color w:val="auto"/>
                <w:lang w:eastAsia="es-CO"/>
              </w:rPr>
              <w:t>Valoración física y deportólogo</w:t>
            </w:r>
          </w:p>
          <w:p w14:paraId="260878B8" w14:textId="775C6E65" w:rsidR="006E6F96" w:rsidRPr="001E77BC" w:rsidRDefault="006E6F96" w:rsidP="006E6F96">
            <w:pPr>
              <w:pStyle w:val="Prrafodelista"/>
              <w:numPr>
                <w:ilvl w:val="0"/>
                <w:numId w:val="14"/>
              </w:numPr>
              <w:cnfStyle w:val="000000100000" w:firstRow="0" w:lastRow="0" w:firstColumn="0" w:lastColumn="0" w:oddVBand="0" w:evenVBand="0" w:oddHBand="1" w:evenHBand="0" w:firstRowFirstColumn="0" w:firstRowLastColumn="0" w:lastRowFirstColumn="0" w:lastRowLastColumn="0"/>
              <w:rPr>
                <w:rFonts w:eastAsia="Times New Roman"/>
                <w:color w:val="auto"/>
                <w:lang w:eastAsia="es-CO"/>
              </w:rPr>
            </w:pPr>
            <w:r w:rsidRPr="001E77BC">
              <w:rPr>
                <w:rFonts w:eastAsia="Times New Roman"/>
                <w:color w:val="auto"/>
                <w:lang w:eastAsia="es-CO"/>
              </w:rPr>
              <w:t>Componente Prevención de nuevos riesgos a la Salud.</w:t>
            </w:r>
          </w:p>
          <w:p w14:paraId="0AB418E6" w14:textId="679D019A" w:rsidR="006E6F96" w:rsidRPr="001E77BC" w:rsidRDefault="006E6F96" w:rsidP="006E6F96">
            <w:pPr>
              <w:pStyle w:val="Prrafodelista"/>
              <w:numPr>
                <w:ilvl w:val="0"/>
                <w:numId w:val="14"/>
              </w:numPr>
              <w:cnfStyle w:val="000000100000" w:firstRow="0" w:lastRow="0" w:firstColumn="0" w:lastColumn="0" w:oddVBand="0" w:evenVBand="0" w:oddHBand="1" w:evenHBand="0" w:firstRowFirstColumn="0" w:firstRowLastColumn="0" w:lastRowFirstColumn="0" w:lastRowLastColumn="0"/>
              <w:rPr>
                <w:rFonts w:eastAsia="Times New Roman"/>
                <w:color w:val="auto"/>
                <w:lang w:eastAsia="es-CO"/>
              </w:rPr>
            </w:pPr>
            <w:r w:rsidRPr="001E77BC">
              <w:rPr>
                <w:rFonts w:eastAsia="Times New Roman"/>
                <w:color w:val="auto"/>
                <w:lang w:eastAsia="es-CO"/>
              </w:rPr>
              <w:t>Semana de la salud</w:t>
            </w:r>
          </w:p>
        </w:tc>
      </w:tr>
      <w:tr w:rsidR="006E6F96" w:rsidRPr="001E77BC" w14:paraId="0EE24307" w14:textId="77777777" w:rsidTr="00617C01">
        <w:trPr>
          <w:trHeight w:val="412"/>
        </w:trPr>
        <w:tc>
          <w:tcPr>
            <w:cnfStyle w:val="001000000000" w:firstRow="0" w:lastRow="0" w:firstColumn="1" w:lastColumn="0" w:oddVBand="0" w:evenVBand="0" w:oddHBand="0" w:evenHBand="0" w:firstRowFirstColumn="0" w:firstRowLastColumn="0" w:lastRowFirstColumn="0" w:lastRowLastColumn="0"/>
            <w:tcW w:w="1701" w:type="dxa"/>
            <w:vMerge w:val="restart"/>
            <w:shd w:val="clear" w:color="auto" w:fill="auto"/>
            <w:vAlign w:val="center"/>
          </w:tcPr>
          <w:p w14:paraId="6D1991C5" w14:textId="77777777" w:rsidR="006E6F96" w:rsidRPr="001E77BC" w:rsidRDefault="006E6F96" w:rsidP="006E6F96">
            <w:pPr>
              <w:jc w:val="center"/>
              <w:rPr>
                <w:rFonts w:eastAsia="Times New Roman"/>
                <w:b w:val="0"/>
                <w:bCs w:val="0"/>
                <w:color w:val="auto"/>
                <w:sz w:val="20"/>
                <w:szCs w:val="20"/>
                <w:lang w:eastAsia="es-CO"/>
              </w:rPr>
            </w:pPr>
            <w:r w:rsidRPr="001E77BC">
              <w:rPr>
                <w:rFonts w:eastAsia="Times New Roman"/>
                <w:b w:val="0"/>
                <w:bCs w:val="0"/>
                <w:color w:val="auto"/>
                <w:sz w:val="20"/>
                <w:szCs w:val="20"/>
                <w:lang w:eastAsia="es-CO"/>
              </w:rPr>
              <w:t>Servicio</w:t>
            </w:r>
          </w:p>
        </w:tc>
        <w:tc>
          <w:tcPr>
            <w:tcW w:w="1843" w:type="dxa"/>
            <w:vMerge w:val="restart"/>
            <w:shd w:val="clear" w:color="auto" w:fill="auto"/>
            <w:vAlign w:val="center"/>
          </w:tcPr>
          <w:p w14:paraId="08FA30E6" w14:textId="77777777" w:rsidR="006E6F96" w:rsidRPr="001E77BC" w:rsidRDefault="006E6F96" w:rsidP="00B436EA">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s-CO"/>
              </w:rPr>
            </w:pPr>
            <w:r w:rsidRPr="001E77BC">
              <w:rPr>
                <w:rFonts w:eastAsia="Times New Roman"/>
                <w:color w:val="auto"/>
                <w:sz w:val="20"/>
                <w:szCs w:val="20"/>
                <w:lang w:eastAsia="es-CO"/>
              </w:rPr>
              <w:t>Eje 5: Identidad y Vocación por el servidor Público</w:t>
            </w:r>
          </w:p>
        </w:tc>
        <w:tc>
          <w:tcPr>
            <w:tcW w:w="4536" w:type="dxa"/>
            <w:shd w:val="clear" w:color="auto" w:fill="auto"/>
            <w:vAlign w:val="center"/>
          </w:tcPr>
          <w:p w14:paraId="0132A4A0" w14:textId="77777777" w:rsidR="006E6F96" w:rsidRPr="001E77BC" w:rsidRDefault="006E6F96" w:rsidP="00471717">
            <w:pPr>
              <w:cnfStyle w:val="000000000000" w:firstRow="0" w:lastRow="0" w:firstColumn="0" w:lastColumn="0" w:oddVBand="0" w:evenVBand="0" w:oddHBand="0" w:evenHBand="0" w:firstRowFirstColumn="0" w:firstRowLastColumn="0" w:lastRowFirstColumn="0" w:lastRowLastColumn="0"/>
              <w:rPr>
                <w:rFonts w:eastAsia="Times New Roman"/>
                <w:b/>
                <w:color w:val="auto"/>
                <w:sz w:val="20"/>
                <w:szCs w:val="20"/>
                <w:lang w:eastAsia="es-CO"/>
              </w:rPr>
            </w:pPr>
            <w:r w:rsidRPr="001E77BC">
              <w:rPr>
                <w:rFonts w:eastAsia="Times New Roman"/>
                <w:color w:val="auto"/>
                <w:sz w:val="20"/>
                <w:szCs w:val="20"/>
                <w:lang w:eastAsia="es-CO"/>
              </w:rPr>
              <w:t>Pertenencia</w:t>
            </w:r>
          </w:p>
        </w:tc>
      </w:tr>
      <w:tr w:rsidR="006E6F96" w:rsidRPr="001E77BC" w14:paraId="61E02BC2" w14:textId="77777777" w:rsidTr="00617C01">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1701" w:type="dxa"/>
            <w:vMerge/>
            <w:vAlign w:val="center"/>
          </w:tcPr>
          <w:p w14:paraId="0730954A" w14:textId="77777777" w:rsidR="006E6F96" w:rsidRPr="001E77BC" w:rsidRDefault="006E6F96" w:rsidP="00471717">
            <w:pPr>
              <w:rPr>
                <w:rFonts w:eastAsia="Times New Roman"/>
                <w:b w:val="0"/>
                <w:bCs w:val="0"/>
                <w:color w:val="auto"/>
                <w:sz w:val="20"/>
                <w:szCs w:val="20"/>
                <w:lang w:eastAsia="es-CO"/>
              </w:rPr>
            </w:pPr>
          </w:p>
        </w:tc>
        <w:tc>
          <w:tcPr>
            <w:tcW w:w="1843" w:type="dxa"/>
            <w:vMerge/>
            <w:vAlign w:val="center"/>
          </w:tcPr>
          <w:p w14:paraId="6DDBE789" w14:textId="77777777" w:rsidR="006E6F96" w:rsidRPr="001E77BC" w:rsidRDefault="006E6F96" w:rsidP="00B436EA">
            <w:pPr>
              <w:jc w:val="center"/>
              <w:cnfStyle w:val="000000100000" w:firstRow="0" w:lastRow="0" w:firstColumn="0" w:lastColumn="0" w:oddVBand="0" w:evenVBand="0" w:oddHBand="1" w:evenHBand="0" w:firstRowFirstColumn="0" w:firstRowLastColumn="0" w:lastRowFirstColumn="0" w:lastRowLastColumn="0"/>
              <w:rPr>
                <w:rFonts w:eastAsia="Times New Roman"/>
                <w:b/>
                <w:color w:val="auto"/>
                <w:sz w:val="20"/>
                <w:szCs w:val="20"/>
                <w:lang w:eastAsia="es-CO"/>
              </w:rPr>
            </w:pPr>
          </w:p>
        </w:tc>
        <w:tc>
          <w:tcPr>
            <w:tcW w:w="4536" w:type="dxa"/>
            <w:shd w:val="clear" w:color="auto" w:fill="auto"/>
            <w:vAlign w:val="center"/>
          </w:tcPr>
          <w:p w14:paraId="284E60B1" w14:textId="77777777" w:rsidR="006E6F96" w:rsidRPr="001E77BC" w:rsidRDefault="006E6F96" w:rsidP="00471717">
            <w:pPr>
              <w:cnfStyle w:val="000000100000" w:firstRow="0" w:lastRow="0" w:firstColumn="0" w:lastColumn="0" w:oddVBand="0" w:evenVBand="0" w:oddHBand="1" w:evenHBand="0" w:firstRowFirstColumn="0" w:firstRowLastColumn="0" w:lastRowFirstColumn="0" w:lastRowLastColumn="0"/>
              <w:rPr>
                <w:rFonts w:eastAsia="Times New Roman"/>
                <w:b/>
                <w:color w:val="auto"/>
                <w:sz w:val="20"/>
                <w:szCs w:val="20"/>
                <w:lang w:eastAsia="es-CO"/>
              </w:rPr>
            </w:pPr>
            <w:r w:rsidRPr="001E77BC">
              <w:rPr>
                <w:rFonts w:eastAsia="Times New Roman"/>
                <w:color w:val="auto"/>
                <w:sz w:val="20"/>
                <w:szCs w:val="20"/>
                <w:lang w:eastAsia="es-CO"/>
              </w:rPr>
              <w:t>Código de integridad</w:t>
            </w:r>
          </w:p>
        </w:tc>
      </w:tr>
      <w:tr w:rsidR="006E6F96" w:rsidRPr="001E77BC" w14:paraId="672919AB" w14:textId="77777777" w:rsidTr="00617C01">
        <w:trPr>
          <w:trHeight w:val="540"/>
        </w:trPr>
        <w:tc>
          <w:tcPr>
            <w:cnfStyle w:val="001000000000" w:firstRow="0" w:lastRow="0" w:firstColumn="1" w:lastColumn="0" w:oddVBand="0" w:evenVBand="0" w:oddHBand="0" w:evenHBand="0" w:firstRowFirstColumn="0" w:firstRowLastColumn="0" w:lastRowFirstColumn="0" w:lastRowLastColumn="0"/>
            <w:tcW w:w="1701" w:type="dxa"/>
            <w:vMerge/>
            <w:shd w:val="clear" w:color="auto" w:fill="auto"/>
            <w:vAlign w:val="center"/>
          </w:tcPr>
          <w:p w14:paraId="6FFB99ED" w14:textId="3003FFDE" w:rsidR="006E6F96" w:rsidRPr="001E77BC" w:rsidRDefault="006E6F96" w:rsidP="00471717">
            <w:pPr>
              <w:rPr>
                <w:rFonts w:eastAsia="Times New Roman"/>
                <w:b w:val="0"/>
                <w:color w:val="auto"/>
                <w:sz w:val="20"/>
                <w:szCs w:val="20"/>
                <w:lang w:eastAsia="es-CO"/>
              </w:rPr>
            </w:pPr>
          </w:p>
        </w:tc>
        <w:tc>
          <w:tcPr>
            <w:tcW w:w="1843" w:type="dxa"/>
            <w:vMerge w:val="restart"/>
            <w:shd w:val="clear" w:color="auto" w:fill="auto"/>
            <w:vAlign w:val="center"/>
          </w:tcPr>
          <w:p w14:paraId="224CFAE2" w14:textId="77777777" w:rsidR="006E6F96" w:rsidRPr="001E77BC" w:rsidRDefault="006E6F96" w:rsidP="00B436EA">
            <w:pPr>
              <w:jc w:val="center"/>
              <w:cnfStyle w:val="000000000000" w:firstRow="0" w:lastRow="0" w:firstColumn="0" w:lastColumn="0" w:oddVBand="0" w:evenVBand="0" w:oddHBand="0" w:evenHBand="0" w:firstRowFirstColumn="0" w:firstRowLastColumn="0" w:lastRowFirstColumn="0" w:lastRowLastColumn="0"/>
              <w:rPr>
                <w:rFonts w:eastAsia="Times New Roman"/>
                <w:bCs/>
                <w:color w:val="auto"/>
                <w:sz w:val="20"/>
                <w:szCs w:val="20"/>
                <w:lang w:eastAsia="es-CO"/>
              </w:rPr>
            </w:pPr>
            <w:r w:rsidRPr="001E77BC">
              <w:rPr>
                <w:rFonts w:eastAsia="Times New Roman"/>
                <w:bCs/>
                <w:color w:val="auto"/>
                <w:sz w:val="20"/>
                <w:szCs w:val="20"/>
                <w:lang w:eastAsia="es-CO"/>
              </w:rPr>
              <w:t>Eje 4: Transformación Digital</w:t>
            </w:r>
          </w:p>
        </w:tc>
        <w:tc>
          <w:tcPr>
            <w:tcW w:w="4536" w:type="dxa"/>
            <w:shd w:val="clear" w:color="auto" w:fill="auto"/>
            <w:vAlign w:val="center"/>
          </w:tcPr>
          <w:p w14:paraId="2DD53398" w14:textId="5C27AE2F" w:rsidR="006E6F96" w:rsidRPr="001E77BC" w:rsidRDefault="006E6F96" w:rsidP="006E6F96">
            <w:pP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s-CO"/>
              </w:rPr>
            </w:pPr>
            <w:r w:rsidRPr="001E77BC">
              <w:rPr>
                <w:rFonts w:eastAsia="Times New Roman"/>
                <w:color w:val="auto"/>
                <w:sz w:val="20"/>
                <w:szCs w:val="20"/>
                <w:lang w:eastAsia="es-CO"/>
              </w:rPr>
              <w:t>Manejo nubes de información Servicio al ciudadano.</w:t>
            </w:r>
          </w:p>
        </w:tc>
      </w:tr>
      <w:tr w:rsidR="006E6F96" w:rsidRPr="001E77BC" w14:paraId="5A7890BB" w14:textId="77777777" w:rsidTr="00617C01">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701" w:type="dxa"/>
            <w:vMerge/>
            <w:shd w:val="clear" w:color="auto" w:fill="auto"/>
            <w:vAlign w:val="center"/>
          </w:tcPr>
          <w:p w14:paraId="00A7F250" w14:textId="77777777" w:rsidR="006E6F96" w:rsidRPr="001E77BC" w:rsidRDefault="006E6F96" w:rsidP="00471717">
            <w:pPr>
              <w:rPr>
                <w:rFonts w:eastAsia="Times New Roman"/>
                <w:b w:val="0"/>
                <w:color w:val="auto"/>
                <w:sz w:val="20"/>
                <w:szCs w:val="20"/>
                <w:lang w:eastAsia="es-CO"/>
              </w:rPr>
            </w:pPr>
          </w:p>
        </w:tc>
        <w:tc>
          <w:tcPr>
            <w:tcW w:w="1843" w:type="dxa"/>
            <w:vMerge/>
            <w:shd w:val="clear" w:color="auto" w:fill="auto"/>
            <w:vAlign w:val="center"/>
          </w:tcPr>
          <w:p w14:paraId="46078E2D" w14:textId="77777777" w:rsidR="006E6F96" w:rsidRPr="001E77BC" w:rsidRDefault="006E6F96" w:rsidP="00471717">
            <w:pPr>
              <w:cnfStyle w:val="000000100000" w:firstRow="0" w:lastRow="0" w:firstColumn="0" w:lastColumn="0" w:oddVBand="0" w:evenVBand="0" w:oddHBand="1" w:evenHBand="0" w:firstRowFirstColumn="0" w:firstRowLastColumn="0" w:lastRowFirstColumn="0" w:lastRowLastColumn="0"/>
              <w:rPr>
                <w:rFonts w:eastAsia="Times New Roman"/>
                <w:bCs/>
                <w:color w:val="auto"/>
                <w:sz w:val="20"/>
                <w:szCs w:val="20"/>
                <w:lang w:eastAsia="es-CO"/>
              </w:rPr>
            </w:pPr>
          </w:p>
        </w:tc>
        <w:tc>
          <w:tcPr>
            <w:tcW w:w="4536" w:type="dxa"/>
            <w:shd w:val="clear" w:color="auto" w:fill="auto"/>
            <w:vAlign w:val="center"/>
          </w:tcPr>
          <w:p w14:paraId="2AE62725" w14:textId="2604056F" w:rsidR="006E6F96" w:rsidRPr="001E77BC" w:rsidRDefault="006E6F96" w:rsidP="00471717">
            <w:pP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eastAsia="es-CO"/>
              </w:rPr>
            </w:pPr>
            <w:r w:rsidRPr="001E77BC">
              <w:rPr>
                <w:rFonts w:eastAsia="Times New Roman"/>
                <w:color w:val="auto"/>
                <w:sz w:val="20"/>
                <w:szCs w:val="20"/>
                <w:lang w:eastAsia="es-CO"/>
              </w:rPr>
              <w:t>Festival de Transformación digital</w:t>
            </w:r>
          </w:p>
        </w:tc>
      </w:tr>
    </w:tbl>
    <w:p w14:paraId="2ECAB1F4" w14:textId="77777777" w:rsidR="00CA30E4" w:rsidRPr="001E77BC" w:rsidRDefault="00CA30E4" w:rsidP="00CA30E4">
      <w:pPr>
        <w:pStyle w:val="Textoindependiente"/>
        <w:spacing w:line="276" w:lineRule="auto"/>
        <w:rPr>
          <w:sz w:val="20"/>
          <w:szCs w:val="20"/>
        </w:rPr>
      </w:pPr>
    </w:p>
    <w:p w14:paraId="3119A8A5" w14:textId="66AC4084" w:rsidR="00CA30E4" w:rsidRPr="001E77BC" w:rsidRDefault="00F668E0" w:rsidP="00F668E0">
      <w:pPr>
        <w:pStyle w:val="Ttulo3"/>
        <w:spacing w:line="276" w:lineRule="auto"/>
        <w:ind w:firstLine="567"/>
        <w:rPr>
          <w:b/>
          <w:bCs/>
          <w:color w:val="000000" w:themeColor="text1"/>
          <w:sz w:val="20"/>
          <w:szCs w:val="20"/>
        </w:rPr>
      </w:pPr>
      <w:bookmarkStart w:id="68" w:name="_Toc188962867"/>
      <w:r w:rsidRPr="001E77BC">
        <w:rPr>
          <w:b/>
          <w:bCs/>
          <w:color w:val="000000" w:themeColor="text1"/>
          <w:sz w:val="20"/>
          <w:szCs w:val="20"/>
        </w:rPr>
        <w:t xml:space="preserve">7.1.3.2. </w:t>
      </w:r>
      <w:r w:rsidR="00CA30E4" w:rsidRPr="001E77BC">
        <w:rPr>
          <w:b/>
          <w:bCs/>
          <w:color w:val="000000" w:themeColor="text1"/>
          <w:sz w:val="20"/>
          <w:szCs w:val="20"/>
        </w:rPr>
        <w:t>Línea de Desvinculación Asistida</w:t>
      </w:r>
      <w:bookmarkEnd w:id="68"/>
    </w:p>
    <w:p w14:paraId="42A20592" w14:textId="77777777" w:rsidR="00FA5DEB" w:rsidRPr="001E77BC" w:rsidRDefault="00FA5DEB" w:rsidP="00F668E0">
      <w:pPr>
        <w:pStyle w:val="Textoindependiente"/>
        <w:spacing w:after="0" w:line="276" w:lineRule="auto"/>
        <w:rPr>
          <w:sz w:val="20"/>
          <w:szCs w:val="20"/>
        </w:rPr>
      </w:pPr>
      <w:bookmarkStart w:id="69" w:name="_Toc152007383"/>
    </w:p>
    <w:p w14:paraId="4F62D5FB" w14:textId="77777777" w:rsidR="00F668E0" w:rsidRPr="001E77BC" w:rsidRDefault="00CA30E4" w:rsidP="00F668E0">
      <w:pPr>
        <w:pStyle w:val="Textoindependiente"/>
        <w:spacing w:after="0" w:line="276" w:lineRule="auto"/>
        <w:ind w:left="567"/>
        <w:rPr>
          <w:color w:val="auto"/>
          <w:sz w:val="20"/>
          <w:szCs w:val="20"/>
        </w:rPr>
      </w:pPr>
      <w:r w:rsidRPr="001E77BC">
        <w:rPr>
          <w:color w:val="auto"/>
          <w:sz w:val="20"/>
          <w:szCs w:val="20"/>
        </w:rPr>
        <w:t xml:space="preserve">Este componente tiene como objetivo crear estrategias que contribuyan a reducir y mitigar los impactos y factores de riesgo psicosocial que trae consigo el proceso de retiro, jubilación y/o pensión, por esta razón, crear lazos de confianza y apoyo es fundamental para reducir los impactos, así mismo, se quiere orientar en los procesos legales a las y los servidores próximos a pensión. </w:t>
      </w:r>
    </w:p>
    <w:p w14:paraId="2FD8FC02" w14:textId="77777777" w:rsidR="00F668E0" w:rsidRPr="001E77BC" w:rsidRDefault="00F668E0" w:rsidP="00F668E0">
      <w:pPr>
        <w:pStyle w:val="Textoindependiente"/>
        <w:spacing w:after="0" w:line="276" w:lineRule="auto"/>
        <w:ind w:left="567"/>
        <w:rPr>
          <w:color w:val="auto"/>
          <w:sz w:val="20"/>
          <w:szCs w:val="20"/>
        </w:rPr>
      </w:pPr>
    </w:p>
    <w:p w14:paraId="0A1BC3B7" w14:textId="1DB7D0FB" w:rsidR="00F668E0" w:rsidRPr="001E77BC" w:rsidRDefault="00CA30E4" w:rsidP="00F668E0">
      <w:pPr>
        <w:pStyle w:val="Textoindependiente"/>
        <w:spacing w:after="0" w:line="276" w:lineRule="auto"/>
        <w:ind w:left="567"/>
        <w:rPr>
          <w:color w:val="auto"/>
          <w:sz w:val="20"/>
          <w:szCs w:val="20"/>
        </w:rPr>
      </w:pPr>
      <w:r w:rsidRPr="001E77BC">
        <w:rPr>
          <w:color w:val="auto"/>
          <w:sz w:val="20"/>
          <w:szCs w:val="20"/>
        </w:rPr>
        <w:t xml:space="preserve">Este componente requiere desarrollar estrategias que transformen y fortalezcan habilidades, destrezas, actitudes y aptitudes, en beneficio de las y los servidores además de su grupo familiar fortalecidos con sus grupos de apoyo. </w:t>
      </w:r>
    </w:p>
    <w:p w14:paraId="591C26EF" w14:textId="77777777" w:rsidR="00F668E0" w:rsidRPr="001E77BC" w:rsidRDefault="00F668E0" w:rsidP="00F668E0">
      <w:pPr>
        <w:pStyle w:val="Textoindependiente"/>
        <w:spacing w:after="0" w:line="276" w:lineRule="auto"/>
        <w:ind w:left="567"/>
        <w:rPr>
          <w:color w:val="auto"/>
          <w:sz w:val="20"/>
          <w:szCs w:val="20"/>
        </w:rPr>
      </w:pPr>
    </w:p>
    <w:p w14:paraId="406794F6" w14:textId="662FF6CE" w:rsidR="00CA30E4" w:rsidRPr="001E77BC" w:rsidRDefault="00CA30E4" w:rsidP="00F668E0">
      <w:pPr>
        <w:pStyle w:val="Textoindependiente"/>
        <w:spacing w:after="0" w:line="276" w:lineRule="auto"/>
        <w:ind w:left="567"/>
        <w:rPr>
          <w:color w:val="auto"/>
          <w:sz w:val="20"/>
          <w:szCs w:val="20"/>
        </w:rPr>
      </w:pPr>
      <w:r w:rsidRPr="001E77BC">
        <w:rPr>
          <w:color w:val="auto"/>
          <w:sz w:val="20"/>
          <w:szCs w:val="20"/>
        </w:rPr>
        <w:t>El proceso de culminación laboral junto al de envejecimiento conlleva a enfrentar una etapa difícil debido a la acumulación progresiva de cambios en el tiempo que son responsables del aumento de la probabilidad de experimentar episodios de estrés, ansiedad, mal humor, sensación de cansancio, sentimientos de inutilidad además de resistencia al cambio.</w:t>
      </w:r>
      <w:bookmarkEnd w:id="69"/>
    </w:p>
    <w:p w14:paraId="60CA8518" w14:textId="77777777" w:rsidR="00CA30E4" w:rsidRPr="001E77BC" w:rsidRDefault="00CA30E4" w:rsidP="00CA30E4">
      <w:pPr>
        <w:pStyle w:val="Textoindependiente"/>
        <w:spacing w:after="0" w:line="276" w:lineRule="auto"/>
        <w:ind w:left="426"/>
        <w:outlineLvl w:val="1"/>
        <w:rPr>
          <w:sz w:val="20"/>
          <w:szCs w:val="20"/>
        </w:rPr>
      </w:pPr>
    </w:p>
    <w:tbl>
      <w:tblPr>
        <w:tblStyle w:val="Tablaconcuadrcula4-nfasis4"/>
        <w:tblW w:w="8080" w:type="dxa"/>
        <w:tblInd w:w="704" w:type="dxa"/>
        <w:tblLook w:val="04A0" w:firstRow="1" w:lastRow="0" w:firstColumn="1" w:lastColumn="0" w:noHBand="0" w:noVBand="1"/>
      </w:tblPr>
      <w:tblGrid>
        <w:gridCol w:w="1701"/>
        <w:gridCol w:w="2155"/>
        <w:gridCol w:w="4224"/>
      </w:tblGrid>
      <w:tr w:rsidR="00CA30E4" w:rsidRPr="001E77BC" w14:paraId="014444AE" w14:textId="77777777" w:rsidTr="00F668E0">
        <w:trPr>
          <w:cnfStyle w:val="100000000000" w:firstRow="1" w:lastRow="0" w:firstColumn="0" w:lastColumn="0" w:oddVBand="0" w:evenVBand="0" w:oddHBand="0" w:evenHBand="0" w:firstRowFirstColumn="0" w:firstRowLastColumn="0" w:lastRowFirstColumn="0" w:lastRowLastColumn="0"/>
          <w:trHeight w:val="480"/>
          <w:tblHeader/>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5460E0DB" w14:textId="77777777" w:rsidR="00CA30E4" w:rsidRPr="001E77BC" w:rsidRDefault="00CA30E4" w:rsidP="00FA5DEB">
            <w:pPr>
              <w:jc w:val="center"/>
              <w:rPr>
                <w:color w:val="auto"/>
                <w:sz w:val="20"/>
                <w:szCs w:val="20"/>
              </w:rPr>
            </w:pPr>
            <w:r w:rsidRPr="001E77BC">
              <w:rPr>
                <w:rFonts w:eastAsia="Times New Roman"/>
                <w:color w:val="auto"/>
                <w:sz w:val="20"/>
                <w:szCs w:val="20"/>
                <w:lang w:eastAsia="es-CO"/>
              </w:rPr>
              <w:t>RUTA</w:t>
            </w:r>
          </w:p>
        </w:tc>
        <w:tc>
          <w:tcPr>
            <w:tcW w:w="2155" w:type="dxa"/>
            <w:vAlign w:val="center"/>
          </w:tcPr>
          <w:p w14:paraId="239F040F" w14:textId="77777777" w:rsidR="00CA30E4" w:rsidRPr="001E77BC" w:rsidRDefault="00CA30E4" w:rsidP="00FA5DEB">
            <w:pPr>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1E77BC">
              <w:rPr>
                <w:color w:val="auto"/>
                <w:sz w:val="20"/>
                <w:szCs w:val="20"/>
              </w:rPr>
              <w:t>EJES</w:t>
            </w:r>
          </w:p>
        </w:tc>
        <w:tc>
          <w:tcPr>
            <w:tcW w:w="4224" w:type="dxa"/>
            <w:vAlign w:val="center"/>
          </w:tcPr>
          <w:p w14:paraId="266B6667" w14:textId="77777777" w:rsidR="00CA30E4" w:rsidRPr="001E77BC" w:rsidRDefault="00CA30E4" w:rsidP="00FA5DEB">
            <w:pPr>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1E77BC">
              <w:rPr>
                <w:color w:val="auto"/>
                <w:sz w:val="20"/>
                <w:szCs w:val="20"/>
              </w:rPr>
              <w:t>CATEGORÍA</w:t>
            </w:r>
          </w:p>
        </w:tc>
      </w:tr>
      <w:tr w:rsidR="00CA30E4" w:rsidRPr="001E77BC" w14:paraId="46B77297" w14:textId="77777777" w:rsidTr="00F668E0">
        <w:trPr>
          <w:cnfStyle w:val="000000100000" w:firstRow="0" w:lastRow="0" w:firstColumn="0" w:lastColumn="0" w:oddVBand="0" w:evenVBand="0" w:oddHBand="1"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1701" w:type="dxa"/>
            <w:vMerge w:val="restart"/>
            <w:tcBorders>
              <w:top w:val="single" w:sz="4" w:space="0" w:color="8064A2" w:themeColor="accent4"/>
            </w:tcBorders>
            <w:shd w:val="clear" w:color="auto" w:fill="auto"/>
            <w:vAlign w:val="center"/>
          </w:tcPr>
          <w:p w14:paraId="330B70B9" w14:textId="7CB5EB4F" w:rsidR="00CA30E4" w:rsidRPr="001E77BC" w:rsidRDefault="00FA5DEB" w:rsidP="00FA5DEB">
            <w:pPr>
              <w:jc w:val="center"/>
              <w:rPr>
                <w:b w:val="0"/>
                <w:bCs w:val="0"/>
                <w:color w:val="auto"/>
                <w:sz w:val="20"/>
                <w:szCs w:val="20"/>
              </w:rPr>
            </w:pPr>
            <w:r w:rsidRPr="001E77BC">
              <w:rPr>
                <w:b w:val="0"/>
                <w:bCs w:val="0"/>
                <w:color w:val="auto"/>
                <w:sz w:val="20"/>
                <w:szCs w:val="20"/>
              </w:rPr>
              <w:t>Calidad</w:t>
            </w:r>
          </w:p>
        </w:tc>
        <w:tc>
          <w:tcPr>
            <w:tcW w:w="2155" w:type="dxa"/>
            <w:vMerge w:val="restart"/>
            <w:tcBorders>
              <w:top w:val="single" w:sz="4" w:space="0" w:color="8064A2" w:themeColor="accent4"/>
            </w:tcBorders>
            <w:shd w:val="clear" w:color="auto" w:fill="auto"/>
            <w:vAlign w:val="center"/>
          </w:tcPr>
          <w:p w14:paraId="58F034CF" w14:textId="77777777" w:rsidR="00CA30E4" w:rsidRPr="001E77BC" w:rsidRDefault="00CA30E4" w:rsidP="00FA5DEB">
            <w:pPr>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1E77BC">
              <w:rPr>
                <w:color w:val="auto"/>
                <w:sz w:val="20"/>
                <w:szCs w:val="20"/>
              </w:rPr>
              <w:t>Eje 1:</w:t>
            </w:r>
          </w:p>
          <w:p w14:paraId="1226D91C" w14:textId="77777777" w:rsidR="00CA30E4" w:rsidRPr="001E77BC" w:rsidRDefault="00CA30E4" w:rsidP="00FA5DEB">
            <w:pPr>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1E77BC">
              <w:rPr>
                <w:color w:val="auto"/>
                <w:sz w:val="20"/>
                <w:szCs w:val="20"/>
              </w:rPr>
              <w:t>Equilibrio Psicosocial</w:t>
            </w:r>
          </w:p>
        </w:tc>
        <w:tc>
          <w:tcPr>
            <w:tcW w:w="4224" w:type="dxa"/>
            <w:tcBorders>
              <w:top w:val="single" w:sz="4" w:space="0" w:color="8064A2" w:themeColor="accent4"/>
            </w:tcBorders>
            <w:shd w:val="clear" w:color="auto" w:fill="auto"/>
            <w:vAlign w:val="center"/>
          </w:tcPr>
          <w:p w14:paraId="7763B22D" w14:textId="77777777" w:rsidR="00CA30E4" w:rsidRPr="001E77BC" w:rsidRDefault="00CA30E4" w:rsidP="00471717">
            <w:pPr>
              <w:cnfStyle w:val="000000100000" w:firstRow="0" w:lastRow="0" w:firstColumn="0" w:lastColumn="0" w:oddVBand="0" w:evenVBand="0" w:oddHBand="1" w:evenHBand="0" w:firstRowFirstColumn="0" w:firstRowLastColumn="0" w:lastRowFirstColumn="0" w:lastRowLastColumn="0"/>
              <w:rPr>
                <w:b/>
                <w:color w:val="auto"/>
                <w:sz w:val="20"/>
                <w:szCs w:val="20"/>
                <w:lang w:val="es-ES_tradnl"/>
              </w:rPr>
            </w:pPr>
            <w:r w:rsidRPr="001E77BC">
              <w:rPr>
                <w:color w:val="auto"/>
                <w:sz w:val="20"/>
                <w:szCs w:val="20"/>
              </w:rPr>
              <w:t xml:space="preserve">Talleres de preparación adaptación al cambio organizacional </w:t>
            </w:r>
          </w:p>
        </w:tc>
      </w:tr>
      <w:tr w:rsidR="00CA30E4" w:rsidRPr="001E77BC" w14:paraId="32BE7076" w14:textId="77777777" w:rsidTr="00F668E0">
        <w:trPr>
          <w:trHeight w:val="550"/>
        </w:trPr>
        <w:tc>
          <w:tcPr>
            <w:cnfStyle w:val="001000000000" w:firstRow="0" w:lastRow="0" w:firstColumn="1" w:lastColumn="0" w:oddVBand="0" w:evenVBand="0" w:oddHBand="0" w:evenHBand="0" w:firstRowFirstColumn="0" w:firstRowLastColumn="0" w:lastRowFirstColumn="0" w:lastRowLastColumn="0"/>
            <w:tcW w:w="1701" w:type="dxa"/>
            <w:vMerge/>
            <w:vAlign w:val="center"/>
          </w:tcPr>
          <w:p w14:paraId="06B3E9A5" w14:textId="77777777" w:rsidR="00CA30E4" w:rsidRPr="001E77BC" w:rsidRDefault="00CA30E4" w:rsidP="00471717">
            <w:pPr>
              <w:rPr>
                <w:b w:val="0"/>
                <w:bCs w:val="0"/>
                <w:color w:val="auto"/>
                <w:sz w:val="20"/>
                <w:szCs w:val="20"/>
              </w:rPr>
            </w:pPr>
          </w:p>
        </w:tc>
        <w:tc>
          <w:tcPr>
            <w:tcW w:w="2155" w:type="dxa"/>
            <w:vMerge/>
            <w:vAlign w:val="center"/>
          </w:tcPr>
          <w:p w14:paraId="3F1709CD" w14:textId="77777777" w:rsidR="00CA30E4" w:rsidRPr="001E77BC" w:rsidRDefault="00CA30E4" w:rsidP="00471717">
            <w:pPr>
              <w:cnfStyle w:val="000000000000" w:firstRow="0" w:lastRow="0" w:firstColumn="0" w:lastColumn="0" w:oddVBand="0" w:evenVBand="0" w:oddHBand="0" w:evenHBand="0" w:firstRowFirstColumn="0" w:firstRowLastColumn="0" w:lastRowFirstColumn="0" w:lastRowLastColumn="0"/>
              <w:rPr>
                <w:color w:val="auto"/>
                <w:sz w:val="20"/>
                <w:szCs w:val="20"/>
              </w:rPr>
            </w:pPr>
          </w:p>
        </w:tc>
        <w:tc>
          <w:tcPr>
            <w:tcW w:w="4224" w:type="dxa"/>
            <w:tcBorders>
              <w:top w:val="single" w:sz="4" w:space="0" w:color="8064A2" w:themeColor="accent4"/>
            </w:tcBorders>
            <w:shd w:val="clear" w:color="auto" w:fill="auto"/>
            <w:vAlign w:val="center"/>
          </w:tcPr>
          <w:p w14:paraId="71DFD36A" w14:textId="77777777" w:rsidR="00CA30E4" w:rsidRPr="001E77BC" w:rsidRDefault="00CA30E4" w:rsidP="00471717">
            <w:pPr>
              <w:cnfStyle w:val="000000000000" w:firstRow="0" w:lastRow="0" w:firstColumn="0" w:lastColumn="0" w:oddVBand="0" w:evenVBand="0" w:oddHBand="0" w:evenHBand="0" w:firstRowFirstColumn="0" w:firstRowLastColumn="0" w:lastRowFirstColumn="0" w:lastRowLastColumn="0"/>
              <w:rPr>
                <w:color w:val="auto"/>
                <w:sz w:val="20"/>
                <w:szCs w:val="20"/>
              </w:rPr>
            </w:pPr>
            <w:r w:rsidRPr="001E77BC">
              <w:rPr>
                <w:color w:val="auto"/>
                <w:sz w:val="20"/>
                <w:szCs w:val="20"/>
              </w:rPr>
              <w:t>Conferencias sobre desvinculación laboral asistida o readaptación laboral</w:t>
            </w:r>
          </w:p>
        </w:tc>
      </w:tr>
      <w:tr w:rsidR="00CA30E4" w:rsidRPr="001E77BC" w14:paraId="25E8136A" w14:textId="77777777" w:rsidTr="00F668E0">
        <w:trPr>
          <w:cnfStyle w:val="000000100000" w:firstRow="0" w:lastRow="0" w:firstColumn="0" w:lastColumn="0" w:oddVBand="0" w:evenVBand="0" w:oddHBand="1" w:evenHBand="0" w:firstRowFirstColumn="0" w:firstRowLastColumn="0" w:lastRowFirstColumn="0" w:lastRowLastColumn="0"/>
          <w:trHeight w:val="895"/>
        </w:trPr>
        <w:tc>
          <w:tcPr>
            <w:cnfStyle w:val="001000000000" w:firstRow="0" w:lastRow="0" w:firstColumn="1" w:lastColumn="0" w:oddVBand="0" w:evenVBand="0" w:oddHBand="0" w:evenHBand="0" w:firstRowFirstColumn="0" w:firstRowLastColumn="0" w:lastRowFirstColumn="0" w:lastRowLastColumn="0"/>
            <w:tcW w:w="1701" w:type="dxa"/>
            <w:vMerge/>
          </w:tcPr>
          <w:p w14:paraId="4EED2885" w14:textId="77777777" w:rsidR="00CA30E4" w:rsidRPr="001E77BC" w:rsidRDefault="00CA30E4" w:rsidP="00471717">
            <w:pPr>
              <w:rPr>
                <w:b w:val="0"/>
                <w:bCs w:val="0"/>
                <w:color w:val="auto"/>
                <w:sz w:val="20"/>
                <w:szCs w:val="20"/>
              </w:rPr>
            </w:pPr>
          </w:p>
        </w:tc>
        <w:tc>
          <w:tcPr>
            <w:tcW w:w="2155" w:type="dxa"/>
            <w:vMerge/>
          </w:tcPr>
          <w:p w14:paraId="7B38655B" w14:textId="77777777" w:rsidR="00CA30E4" w:rsidRPr="001E77BC" w:rsidRDefault="00CA30E4" w:rsidP="00471717">
            <w:pPr>
              <w:cnfStyle w:val="000000100000" w:firstRow="0" w:lastRow="0" w:firstColumn="0" w:lastColumn="0" w:oddVBand="0" w:evenVBand="0" w:oddHBand="1" w:evenHBand="0" w:firstRowFirstColumn="0" w:firstRowLastColumn="0" w:lastRowFirstColumn="0" w:lastRowLastColumn="0"/>
              <w:rPr>
                <w:color w:val="auto"/>
                <w:sz w:val="20"/>
                <w:szCs w:val="20"/>
              </w:rPr>
            </w:pPr>
          </w:p>
        </w:tc>
        <w:tc>
          <w:tcPr>
            <w:tcW w:w="4224" w:type="dxa"/>
            <w:tcBorders>
              <w:top w:val="single" w:sz="4" w:space="0" w:color="8064A2" w:themeColor="accent4"/>
            </w:tcBorders>
            <w:shd w:val="clear" w:color="auto" w:fill="auto"/>
            <w:vAlign w:val="center"/>
          </w:tcPr>
          <w:p w14:paraId="3D955B9B" w14:textId="77777777" w:rsidR="00CA30E4" w:rsidRPr="001E77BC" w:rsidRDefault="00CA30E4" w:rsidP="00471717">
            <w:pPr>
              <w:cnfStyle w:val="000000100000" w:firstRow="0" w:lastRow="0" w:firstColumn="0" w:lastColumn="0" w:oddVBand="0" w:evenVBand="0" w:oddHBand="1" w:evenHBand="0" w:firstRowFirstColumn="0" w:firstRowLastColumn="0" w:lastRowFirstColumn="0" w:lastRowLastColumn="0"/>
              <w:rPr>
                <w:color w:val="auto"/>
                <w:sz w:val="20"/>
                <w:szCs w:val="20"/>
              </w:rPr>
            </w:pPr>
            <w:r w:rsidRPr="001E77BC">
              <w:rPr>
                <w:color w:val="auto"/>
                <w:sz w:val="20"/>
                <w:szCs w:val="20"/>
              </w:rPr>
              <w:t>Conferencias o talleres de creación de emprendimientos y proyectos individuales y familiares.</w:t>
            </w:r>
          </w:p>
        </w:tc>
      </w:tr>
      <w:tr w:rsidR="00CA30E4" w:rsidRPr="001E77BC" w14:paraId="10CC9F63" w14:textId="77777777" w:rsidTr="00F668E0">
        <w:trPr>
          <w:trHeight w:val="555"/>
        </w:trPr>
        <w:tc>
          <w:tcPr>
            <w:cnfStyle w:val="001000000000" w:firstRow="0" w:lastRow="0" w:firstColumn="1" w:lastColumn="0" w:oddVBand="0" w:evenVBand="0" w:oddHBand="0" w:evenHBand="0" w:firstRowFirstColumn="0" w:firstRowLastColumn="0" w:lastRowFirstColumn="0" w:lastRowLastColumn="0"/>
            <w:tcW w:w="1701" w:type="dxa"/>
            <w:vMerge/>
          </w:tcPr>
          <w:p w14:paraId="533D95A2" w14:textId="77777777" w:rsidR="00CA30E4" w:rsidRPr="001E77BC" w:rsidRDefault="00CA30E4" w:rsidP="00471717">
            <w:pPr>
              <w:rPr>
                <w:b w:val="0"/>
                <w:bCs w:val="0"/>
                <w:color w:val="auto"/>
                <w:sz w:val="20"/>
                <w:szCs w:val="20"/>
              </w:rPr>
            </w:pPr>
          </w:p>
        </w:tc>
        <w:tc>
          <w:tcPr>
            <w:tcW w:w="2155" w:type="dxa"/>
            <w:vMerge/>
          </w:tcPr>
          <w:p w14:paraId="7CA256AB" w14:textId="77777777" w:rsidR="00CA30E4" w:rsidRPr="001E77BC" w:rsidRDefault="00CA30E4" w:rsidP="00471717">
            <w:pPr>
              <w:cnfStyle w:val="000000000000" w:firstRow="0" w:lastRow="0" w:firstColumn="0" w:lastColumn="0" w:oddVBand="0" w:evenVBand="0" w:oddHBand="0" w:evenHBand="0" w:firstRowFirstColumn="0" w:firstRowLastColumn="0" w:lastRowFirstColumn="0" w:lastRowLastColumn="0"/>
              <w:rPr>
                <w:color w:val="auto"/>
                <w:sz w:val="20"/>
                <w:szCs w:val="20"/>
              </w:rPr>
            </w:pPr>
          </w:p>
        </w:tc>
        <w:tc>
          <w:tcPr>
            <w:tcW w:w="4224" w:type="dxa"/>
            <w:tcBorders>
              <w:top w:val="single" w:sz="4" w:space="0" w:color="8064A2" w:themeColor="accent4"/>
              <w:bottom w:val="single" w:sz="4" w:space="0" w:color="8064A2" w:themeColor="accent4"/>
            </w:tcBorders>
            <w:shd w:val="clear" w:color="auto" w:fill="auto"/>
            <w:vAlign w:val="center"/>
          </w:tcPr>
          <w:p w14:paraId="7AE3D0C2" w14:textId="77777777" w:rsidR="00CA30E4" w:rsidRPr="001E77BC" w:rsidRDefault="00CA30E4" w:rsidP="00471717">
            <w:pPr>
              <w:cnfStyle w:val="000000000000" w:firstRow="0" w:lastRow="0" w:firstColumn="0" w:lastColumn="0" w:oddVBand="0" w:evenVBand="0" w:oddHBand="0" w:evenHBand="0" w:firstRowFirstColumn="0" w:firstRowLastColumn="0" w:lastRowFirstColumn="0" w:lastRowLastColumn="0"/>
              <w:rPr>
                <w:color w:val="auto"/>
                <w:sz w:val="20"/>
                <w:szCs w:val="20"/>
              </w:rPr>
            </w:pPr>
            <w:r w:rsidRPr="001E77BC">
              <w:rPr>
                <w:bCs/>
                <w:color w:val="auto"/>
                <w:sz w:val="20"/>
                <w:szCs w:val="20"/>
              </w:rPr>
              <w:t>Encuentros, salidas de las y los servidores próximos a pensionarse.</w:t>
            </w:r>
          </w:p>
        </w:tc>
      </w:tr>
    </w:tbl>
    <w:p w14:paraId="079A8F73" w14:textId="2F38EB42" w:rsidR="00CA30E4" w:rsidRPr="001E77BC" w:rsidRDefault="00CA30E4" w:rsidP="00CA30E4">
      <w:pPr>
        <w:pStyle w:val="Textoindependiente"/>
        <w:spacing w:line="276" w:lineRule="auto"/>
        <w:rPr>
          <w:sz w:val="20"/>
          <w:szCs w:val="20"/>
        </w:rPr>
      </w:pPr>
    </w:p>
    <w:p w14:paraId="4F7DF13D" w14:textId="3C19BFF4" w:rsidR="00CA30E4" w:rsidRPr="001E77BC" w:rsidRDefault="00F668E0" w:rsidP="00F668E0">
      <w:pPr>
        <w:pStyle w:val="Ttulo3"/>
        <w:spacing w:line="276" w:lineRule="auto"/>
        <w:ind w:firstLine="567"/>
        <w:rPr>
          <w:b/>
          <w:bCs/>
          <w:color w:val="000000" w:themeColor="text1"/>
          <w:sz w:val="20"/>
          <w:szCs w:val="20"/>
        </w:rPr>
      </w:pPr>
      <w:bookmarkStart w:id="70" w:name="_Toc188962868"/>
      <w:r w:rsidRPr="001E77BC">
        <w:rPr>
          <w:b/>
          <w:bCs/>
          <w:color w:val="000000" w:themeColor="text1"/>
          <w:sz w:val="20"/>
          <w:szCs w:val="20"/>
        </w:rPr>
        <w:t xml:space="preserve">7.1.3.3. </w:t>
      </w:r>
      <w:r w:rsidR="00CA30E4" w:rsidRPr="001E77BC">
        <w:rPr>
          <w:b/>
          <w:bCs/>
          <w:color w:val="000000" w:themeColor="text1"/>
          <w:sz w:val="20"/>
          <w:szCs w:val="20"/>
        </w:rPr>
        <w:t>Línea de Clima y Cultura Organizacional</w:t>
      </w:r>
      <w:bookmarkEnd w:id="70"/>
      <w:r w:rsidR="00CA30E4" w:rsidRPr="001E77BC">
        <w:rPr>
          <w:b/>
          <w:bCs/>
          <w:color w:val="000000" w:themeColor="text1"/>
          <w:sz w:val="20"/>
          <w:szCs w:val="20"/>
        </w:rPr>
        <w:t xml:space="preserve"> </w:t>
      </w:r>
    </w:p>
    <w:p w14:paraId="4443D8AA" w14:textId="77777777" w:rsidR="00FA5DEB" w:rsidRPr="001E77BC" w:rsidRDefault="00FA5DEB" w:rsidP="00F668E0">
      <w:pPr>
        <w:pStyle w:val="Textoindependiente"/>
        <w:spacing w:after="0" w:line="276" w:lineRule="auto"/>
        <w:rPr>
          <w:sz w:val="20"/>
          <w:szCs w:val="20"/>
        </w:rPr>
      </w:pPr>
    </w:p>
    <w:p w14:paraId="2D9C8F6C" w14:textId="2B6E5F1E" w:rsidR="00CA30E4" w:rsidRPr="001E77BC" w:rsidRDefault="00CA30E4" w:rsidP="00F668E0">
      <w:pPr>
        <w:pStyle w:val="Textoindependiente"/>
        <w:spacing w:after="0" w:line="276" w:lineRule="auto"/>
        <w:ind w:left="567"/>
        <w:rPr>
          <w:color w:val="auto"/>
          <w:sz w:val="20"/>
          <w:szCs w:val="20"/>
        </w:rPr>
      </w:pPr>
      <w:r w:rsidRPr="001E77BC">
        <w:rPr>
          <w:color w:val="auto"/>
          <w:sz w:val="20"/>
          <w:szCs w:val="20"/>
        </w:rPr>
        <w:t xml:space="preserve">Este componente busca incentivar la participación de las y los servidores en el desarrollo de actividades que además de favorecer la adquisición de competencias y habilidades, contribuyen a mejorar el clima laboral generando impacto en el desempeño laboral. </w:t>
      </w:r>
    </w:p>
    <w:p w14:paraId="6FF216EE" w14:textId="77777777" w:rsidR="00F668E0" w:rsidRPr="001E77BC" w:rsidRDefault="00F668E0" w:rsidP="00F668E0">
      <w:pPr>
        <w:pStyle w:val="Textoindependiente"/>
        <w:spacing w:after="0" w:line="276" w:lineRule="auto"/>
        <w:ind w:left="567"/>
        <w:rPr>
          <w:color w:val="auto"/>
          <w:sz w:val="20"/>
          <w:szCs w:val="20"/>
        </w:rPr>
      </w:pPr>
    </w:p>
    <w:p w14:paraId="6A36E90A" w14:textId="5AB994C8" w:rsidR="00CA30E4" w:rsidRPr="001E77BC" w:rsidRDefault="00CA30E4" w:rsidP="00F668E0">
      <w:pPr>
        <w:pStyle w:val="Textoindependiente"/>
        <w:spacing w:after="0" w:line="276" w:lineRule="auto"/>
        <w:ind w:left="567"/>
        <w:rPr>
          <w:color w:val="auto"/>
          <w:sz w:val="20"/>
          <w:szCs w:val="20"/>
        </w:rPr>
      </w:pPr>
      <w:r w:rsidRPr="001E77BC">
        <w:rPr>
          <w:color w:val="auto"/>
          <w:sz w:val="20"/>
          <w:szCs w:val="20"/>
        </w:rPr>
        <w:t>Las actividades de este componente pretenden crear, mantener</w:t>
      </w:r>
      <w:r w:rsidR="00FD2A88">
        <w:rPr>
          <w:color w:val="auto"/>
          <w:sz w:val="20"/>
          <w:szCs w:val="20"/>
        </w:rPr>
        <w:t xml:space="preserve">, </w:t>
      </w:r>
      <w:r w:rsidRPr="001E77BC">
        <w:rPr>
          <w:color w:val="auto"/>
          <w:sz w:val="20"/>
          <w:szCs w:val="20"/>
        </w:rPr>
        <w:t>mejorar las relaciones laborales</w:t>
      </w:r>
      <w:r w:rsidR="00FD2A88">
        <w:rPr>
          <w:color w:val="auto"/>
          <w:sz w:val="20"/>
          <w:szCs w:val="20"/>
        </w:rPr>
        <w:t xml:space="preserve"> y minimizar los riesgos psicosociales mediante actividades que f</w:t>
      </w:r>
      <w:r w:rsidRPr="001E77BC">
        <w:rPr>
          <w:color w:val="auto"/>
          <w:sz w:val="20"/>
          <w:szCs w:val="20"/>
        </w:rPr>
        <w:t>omenta</w:t>
      </w:r>
      <w:r w:rsidR="00FD2A88">
        <w:rPr>
          <w:color w:val="auto"/>
          <w:sz w:val="20"/>
          <w:szCs w:val="20"/>
        </w:rPr>
        <w:t>n</w:t>
      </w:r>
      <w:r w:rsidRPr="001E77BC">
        <w:rPr>
          <w:color w:val="auto"/>
          <w:sz w:val="20"/>
          <w:szCs w:val="20"/>
        </w:rPr>
        <w:t xml:space="preserve"> la capacidad de la resolución de conflictos de forma positiva y asertiva</w:t>
      </w:r>
      <w:r w:rsidR="00FD2A88">
        <w:rPr>
          <w:color w:val="auto"/>
          <w:sz w:val="20"/>
          <w:szCs w:val="20"/>
        </w:rPr>
        <w:t xml:space="preserve">, </w:t>
      </w:r>
      <w:r w:rsidRPr="001E77BC">
        <w:rPr>
          <w:color w:val="auto"/>
          <w:sz w:val="20"/>
          <w:szCs w:val="20"/>
        </w:rPr>
        <w:t>permit</w:t>
      </w:r>
      <w:r w:rsidR="00FD2A88">
        <w:rPr>
          <w:color w:val="auto"/>
          <w:sz w:val="20"/>
          <w:szCs w:val="20"/>
        </w:rPr>
        <w:t>iendo</w:t>
      </w:r>
      <w:r w:rsidRPr="001E77BC">
        <w:rPr>
          <w:color w:val="auto"/>
          <w:sz w:val="20"/>
          <w:szCs w:val="20"/>
        </w:rPr>
        <w:t xml:space="preserve"> satisfacer las necesidades </w:t>
      </w:r>
      <w:r w:rsidR="00FD2A88">
        <w:rPr>
          <w:color w:val="auto"/>
          <w:sz w:val="20"/>
          <w:szCs w:val="20"/>
        </w:rPr>
        <w:t xml:space="preserve">personales, profesionales y laborales. </w:t>
      </w:r>
    </w:p>
    <w:p w14:paraId="053E9060" w14:textId="77777777" w:rsidR="00182001" w:rsidRPr="001E77BC" w:rsidRDefault="00182001" w:rsidP="00FA5DEB">
      <w:pPr>
        <w:pStyle w:val="Textoindependiente"/>
        <w:spacing w:after="0" w:line="276" w:lineRule="auto"/>
        <w:ind w:left="720"/>
        <w:rPr>
          <w:color w:val="auto"/>
          <w:sz w:val="20"/>
          <w:szCs w:val="20"/>
        </w:rPr>
      </w:pPr>
    </w:p>
    <w:tbl>
      <w:tblPr>
        <w:tblStyle w:val="Tablaconcuadrcula4-nfasis3"/>
        <w:tblW w:w="8364" w:type="dxa"/>
        <w:tblInd w:w="562" w:type="dxa"/>
        <w:tblLook w:val="04A0" w:firstRow="1" w:lastRow="0" w:firstColumn="1" w:lastColumn="0" w:noHBand="0" w:noVBand="1"/>
      </w:tblPr>
      <w:tblGrid>
        <w:gridCol w:w="1560"/>
        <w:gridCol w:w="1984"/>
        <w:gridCol w:w="4820"/>
      </w:tblGrid>
      <w:tr w:rsidR="00CA30E4" w:rsidRPr="001E77BC" w14:paraId="36EE0F7C" w14:textId="77777777" w:rsidTr="008B4254">
        <w:trPr>
          <w:cnfStyle w:val="100000000000" w:firstRow="1" w:lastRow="0" w:firstColumn="0" w:lastColumn="0" w:oddVBand="0" w:evenVBand="0" w:oddHBand="0" w:evenHBand="0" w:firstRowFirstColumn="0" w:firstRowLastColumn="0" w:lastRowFirstColumn="0" w:lastRowLastColumn="0"/>
          <w:trHeight w:val="480"/>
          <w:tblHeader/>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5797176C" w14:textId="77777777" w:rsidR="00CA30E4" w:rsidRPr="001E77BC" w:rsidRDefault="00CA30E4" w:rsidP="00182001">
            <w:pPr>
              <w:jc w:val="center"/>
              <w:rPr>
                <w:color w:val="auto"/>
                <w:sz w:val="20"/>
                <w:szCs w:val="20"/>
              </w:rPr>
            </w:pPr>
            <w:r w:rsidRPr="001E77BC">
              <w:rPr>
                <w:rFonts w:eastAsia="Times New Roman"/>
                <w:color w:val="auto"/>
                <w:sz w:val="20"/>
                <w:szCs w:val="20"/>
                <w:lang w:eastAsia="es-CO"/>
              </w:rPr>
              <w:t>RUTA</w:t>
            </w:r>
          </w:p>
        </w:tc>
        <w:tc>
          <w:tcPr>
            <w:tcW w:w="1984" w:type="dxa"/>
            <w:vAlign w:val="center"/>
          </w:tcPr>
          <w:p w14:paraId="5A6A6E90" w14:textId="77777777" w:rsidR="00CA30E4" w:rsidRPr="001E77BC" w:rsidRDefault="00CA30E4" w:rsidP="00182001">
            <w:pPr>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1E77BC">
              <w:rPr>
                <w:color w:val="auto"/>
                <w:sz w:val="20"/>
                <w:szCs w:val="20"/>
              </w:rPr>
              <w:t>EJES</w:t>
            </w:r>
          </w:p>
        </w:tc>
        <w:tc>
          <w:tcPr>
            <w:tcW w:w="4820" w:type="dxa"/>
            <w:vAlign w:val="center"/>
          </w:tcPr>
          <w:p w14:paraId="40206C78" w14:textId="77777777" w:rsidR="00CA30E4" w:rsidRPr="001E77BC" w:rsidRDefault="00CA30E4" w:rsidP="00182001">
            <w:pPr>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1E77BC">
              <w:rPr>
                <w:color w:val="auto"/>
                <w:sz w:val="20"/>
                <w:szCs w:val="20"/>
              </w:rPr>
              <w:t>CATEGORÍA</w:t>
            </w:r>
          </w:p>
        </w:tc>
      </w:tr>
      <w:tr w:rsidR="00FA5DEB" w:rsidRPr="001E77BC" w14:paraId="62BE53B9" w14:textId="77777777" w:rsidTr="008B4254">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4" w:space="0" w:color="9BBB59" w:themeColor="accent3"/>
            </w:tcBorders>
            <w:shd w:val="clear" w:color="auto" w:fill="auto"/>
            <w:vAlign w:val="center"/>
          </w:tcPr>
          <w:p w14:paraId="65D4E45B" w14:textId="77777777" w:rsidR="00FA5DEB" w:rsidRPr="001E77BC" w:rsidRDefault="00FA5DEB" w:rsidP="00D02882">
            <w:pPr>
              <w:jc w:val="center"/>
              <w:rPr>
                <w:b w:val="0"/>
                <w:bCs w:val="0"/>
                <w:color w:val="auto"/>
                <w:sz w:val="20"/>
                <w:szCs w:val="20"/>
              </w:rPr>
            </w:pPr>
            <w:r w:rsidRPr="001E77BC">
              <w:rPr>
                <w:rFonts w:eastAsia="Times New Roman"/>
                <w:b w:val="0"/>
                <w:bCs w:val="0"/>
                <w:color w:val="auto"/>
                <w:sz w:val="20"/>
                <w:szCs w:val="20"/>
                <w:lang w:eastAsia="es-CO"/>
              </w:rPr>
              <w:t>Crecimiento</w:t>
            </w:r>
          </w:p>
        </w:tc>
        <w:tc>
          <w:tcPr>
            <w:tcW w:w="1984" w:type="dxa"/>
            <w:vMerge w:val="restart"/>
            <w:tcBorders>
              <w:top w:val="single" w:sz="4" w:space="0" w:color="9BBB59" w:themeColor="accent3"/>
            </w:tcBorders>
            <w:shd w:val="clear" w:color="auto" w:fill="auto"/>
            <w:vAlign w:val="center"/>
          </w:tcPr>
          <w:p w14:paraId="33496EDF" w14:textId="77777777" w:rsidR="00FA5DEB" w:rsidRPr="001E77BC" w:rsidRDefault="00FA5DEB" w:rsidP="00471717">
            <w:pPr>
              <w:cnfStyle w:val="000000100000" w:firstRow="0" w:lastRow="0" w:firstColumn="0" w:lastColumn="0" w:oddVBand="0" w:evenVBand="0" w:oddHBand="1" w:evenHBand="0" w:firstRowFirstColumn="0" w:firstRowLastColumn="0" w:lastRowFirstColumn="0" w:lastRowLastColumn="0"/>
              <w:rPr>
                <w:color w:val="auto"/>
                <w:sz w:val="20"/>
                <w:szCs w:val="20"/>
              </w:rPr>
            </w:pPr>
            <w:r w:rsidRPr="001E77BC">
              <w:rPr>
                <w:color w:val="auto"/>
                <w:sz w:val="20"/>
                <w:szCs w:val="20"/>
              </w:rPr>
              <w:t>Eje 2: Salud Mental</w:t>
            </w:r>
          </w:p>
        </w:tc>
        <w:tc>
          <w:tcPr>
            <w:tcW w:w="4820" w:type="dxa"/>
            <w:tcBorders>
              <w:top w:val="single" w:sz="4" w:space="0" w:color="9BBB59" w:themeColor="accent3"/>
            </w:tcBorders>
            <w:shd w:val="clear" w:color="auto" w:fill="auto"/>
            <w:vAlign w:val="center"/>
          </w:tcPr>
          <w:p w14:paraId="232F2580" w14:textId="2E9D95D2" w:rsidR="00FA5DEB" w:rsidRPr="001E77BC" w:rsidRDefault="00FA5DEB" w:rsidP="00471717">
            <w:pP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sidRPr="001E77BC">
              <w:rPr>
                <w:bCs/>
                <w:color w:val="000000" w:themeColor="text1"/>
                <w:sz w:val="20"/>
                <w:szCs w:val="20"/>
              </w:rPr>
              <w:t>Estilos de liderazgo</w:t>
            </w:r>
            <w:r w:rsidR="005E4FC1">
              <w:rPr>
                <w:bCs/>
                <w:color w:val="000000" w:themeColor="text1"/>
                <w:sz w:val="20"/>
                <w:szCs w:val="20"/>
              </w:rPr>
              <w:t xml:space="preserve"> – Claridad del rol </w:t>
            </w:r>
          </w:p>
        </w:tc>
      </w:tr>
      <w:tr w:rsidR="00FA5DEB" w:rsidRPr="001E77BC" w14:paraId="5FA10CA3" w14:textId="77777777" w:rsidTr="008B4254">
        <w:trPr>
          <w:trHeight w:val="400"/>
        </w:trPr>
        <w:tc>
          <w:tcPr>
            <w:cnfStyle w:val="001000000000" w:firstRow="0" w:lastRow="0" w:firstColumn="1" w:lastColumn="0" w:oddVBand="0" w:evenVBand="0" w:oddHBand="0" w:evenHBand="0" w:firstRowFirstColumn="0" w:firstRowLastColumn="0" w:lastRowFirstColumn="0" w:lastRowLastColumn="0"/>
            <w:tcW w:w="1560" w:type="dxa"/>
            <w:vMerge/>
            <w:shd w:val="clear" w:color="auto" w:fill="auto"/>
            <w:vAlign w:val="center"/>
          </w:tcPr>
          <w:p w14:paraId="3A9ED133" w14:textId="77777777" w:rsidR="00FA5DEB" w:rsidRPr="001E77BC" w:rsidRDefault="00FA5DEB" w:rsidP="00471717">
            <w:pPr>
              <w:rPr>
                <w:rFonts w:eastAsia="Times New Roman"/>
                <w:b w:val="0"/>
                <w:bCs w:val="0"/>
                <w:color w:val="auto"/>
                <w:sz w:val="20"/>
                <w:szCs w:val="20"/>
                <w:lang w:eastAsia="es-CO"/>
              </w:rPr>
            </w:pPr>
          </w:p>
        </w:tc>
        <w:tc>
          <w:tcPr>
            <w:tcW w:w="1984" w:type="dxa"/>
            <w:vMerge/>
            <w:shd w:val="clear" w:color="auto" w:fill="auto"/>
            <w:vAlign w:val="center"/>
          </w:tcPr>
          <w:p w14:paraId="79CC6811" w14:textId="77777777" w:rsidR="00FA5DEB" w:rsidRPr="001E77BC" w:rsidRDefault="00FA5DEB" w:rsidP="00471717">
            <w:pPr>
              <w:cnfStyle w:val="000000000000" w:firstRow="0" w:lastRow="0" w:firstColumn="0" w:lastColumn="0" w:oddVBand="0" w:evenVBand="0" w:oddHBand="0" w:evenHBand="0" w:firstRowFirstColumn="0" w:firstRowLastColumn="0" w:lastRowFirstColumn="0" w:lastRowLastColumn="0"/>
              <w:rPr>
                <w:color w:val="auto"/>
                <w:sz w:val="20"/>
                <w:szCs w:val="20"/>
              </w:rPr>
            </w:pPr>
          </w:p>
        </w:tc>
        <w:tc>
          <w:tcPr>
            <w:tcW w:w="4820" w:type="dxa"/>
            <w:tcBorders>
              <w:top w:val="single" w:sz="4" w:space="0" w:color="9BBB59" w:themeColor="accent3"/>
            </w:tcBorders>
            <w:shd w:val="clear" w:color="auto" w:fill="auto"/>
            <w:vAlign w:val="center"/>
          </w:tcPr>
          <w:p w14:paraId="31C14C83" w14:textId="3784BE8F" w:rsidR="00FA5DEB" w:rsidRPr="001E77BC" w:rsidRDefault="00FA5DEB" w:rsidP="00471717">
            <w:pPr>
              <w:cnfStyle w:val="000000000000" w:firstRow="0" w:lastRow="0" w:firstColumn="0" w:lastColumn="0" w:oddVBand="0" w:evenVBand="0" w:oddHBand="0" w:evenHBand="0" w:firstRowFirstColumn="0" w:firstRowLastColumn="0" w:lastRowFirstColumn="0" w:lastRowLastColumn="0"/>
              <w:rPr>
                <w:bCs/>
                <w:color w:val="000000" w:themeColor="text1"/>
                <w:sz w:val="20"/>
                <w:szCs w:val="20"/>
              </w:rPr>
            </w:pPr>
            <w:r w:rsidRPr="001E77BC">
              <w:rPr>
                <w:sz w:val="20"/>
                <w:szCs w:val="20"/>
              </w:rPr>
              <w:t>Talleres de mindfulness</w:t>
            </w:r>
            <w:r w:rsidR="005E4FC1">
              <w:rPr>
                <w:sz w:val="20"/>
                <w:szCs w:val="20"/>
              </w:rPr>
              <w:t xml:space="preserve"> – Manejo del cambio</w:t>
            </w:r>
          </w:p>
        </w:tc>
      </w:tr>
      <w:tr w:rsidR="00FA5DEB" w:rsidRPr="001E77BC" w14:paraId="3D8C8C5E" w14:textId="77777777" w:rsidTr="00D90812">
        <w:trPr>
          <w:cnfStyle w:val="000000100000" w:firstRow="0" w:lastRow="0" w:firstColumn="0" w:lastColumn="0" w:oddVBand="0" w:evenVBand="0" w:oddHBand="1" w:evenHBand="0" w:firstRowFirstColumn="0" w:firstRowLastColumn="0" w:lastRowFirstColumn="0" w:lastRowLastColumn="0"/>
          <w:trHeight w:val="578"/>
        </w:trPr>
        <w:tc>
          <w:tcPr>
            <w:cnfStyle w:val="001000000000" w:firstRow="0" w:lastRow="0" w:firstColumn="1" w:lastColumn="0" w:oddVBand="0" w:evenVBand="0" w:oddHBand="0" w:evenHBand="0" w:firstRowFirstColumn="0" w:firstRowLastColumn="0" w:lastRowFirstColumn="0" w:lastRowLastColumn="0"/>
            <w:tcW w:w="1560" w:type="dxa"/>
            <w:vMerge/>
            <w:shd w:val="clear" w:color="auto" w:fill="auto"/>
            <w:vAlign w:val="center"/>
          </w:tcPr>
          <w:p w14:paraId="406EBB42" w14:textId="77777777" w:rsidR="00FA5DEB" w:rsidRPr="001E77BC" w:rsidRDefault="00FA5DEB" w:rsidP="00471717">
            <w:pPr>
              <w:rPr>
                <w:rFonts w:eastAsia="Times New Roman"/>
                <w:b w:val="0"/>
                <w:bCs w:val="0"/>
                <w:color w:val="auto"/>
                <w:sz w:val="20"/>
                <w:szCs w:val="20"/>
                <w:lang w:eastAsia="es-CO"/>
              </w:rPr>
            </w:pPr>
          </w:p>
        </w:tc>
        <w:tc>
          <w:tcPr>
            <w:tcW w:w="1984" w:type="dxa"/>
            <w:vMerge/>
            <w:shd w:val="clear" w:color="auto" w:fill="auto"/>
            <w:vAlign w:val="center"/>
          </w:tcPr>
          <w:p w14:paraId="731297FC" w14:textId="77777777" w:rsidR="00FA5DEB" w:rsidRPr="001E77BC" w:rsidRDefault="00FA5DEB" w:rsidP="00471717">
            <w:pPr>
              <w:cnfStyle w:val="000000100000" w:firstRow="0" w:lastRow="0" w:firstColumn="0" w:lastColumn="0" w:oddVBand="0" w:evenVBand="0" w:oddHBand="1" w:evenHBand="0" w:firstRowFirstColumn="0" w:firstRowLastColumn="0" w:lastRowFirstColumn="0" w:lastRowLastColumn="0"/>
              <w:rPr>
                <w:color w:val="auto"/>
                <w:sz w:val="20"/>
                <w:szCs w:val="20"/>
              </w:rPr>
            </w:pPr>
          </w:p>
        </w:tc>
        <w:tc>
          <w:tcPr>
            <w:tcW w:w="4820" w:type="dxa"/>
            <w:tcBorders>
              <w:top w:val="single" w:sz="4" w:space="0" w:color="9BBB59" w:themeColor="accent3"/>
            </w:tcBorders>
            <w:shd w:val="clear" w:color="auto" w:fill="auto"/>
            <w:vAlign w:val="center"/>
          </w:tcPr>
          <w:p w14:paraId="2B5D838D" w14:textId="0DA6EA92" w:rsidR="00FA5DEB" w:rsidRPr="001E77BC" w:rsidRDefault="00FA5DEB" w:rsidP="00471717">
            <w:pP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sidRPr="001E77BC">
              <w:rPr>
                <w:bCs/>
                <w:color w:val="000000" w:themeColor="text1"/>
                <w:sz w:val="20"/>
                <w:szCs w:val="20"/>
              </w:rPr>
              <w:t>Trabajo bajo presión - Team Building</w:t>
            </w:r>
            <w:r w:rsidR="00D90812">
              <w:rPr>
                <w:bCs/>
                <w:color w:val="000000" w:themeColor="text1"/>
                <w:sz w:val="20"/>
                <w:szCs w:val="20"/>
              </w:rPr>
              <w:t xml:space="preserve"> – Reconocimiento y compensación</w:t>
            </w:r>
          </w:p>
        </w:tc>
      </w:tr>
      <w:tr w:rsidR="00FA5DEB" w:rsidRPr="001E77BC" w14:paraId="411C0DB8" w14:textId="77777777" w:rsidTr="00D90812">
        <w:trPr>
          <w:trHeight w:val="940"/>
        </w:trPr>
        <w:tc>
          <w:tcPr>
            <w:cnfStyle w:val="001000000000" w:firstRow="0" w:lastRow="0" w:firstColumn="1" w:lastColumn="0" w:oddVBand="0" w:evenVBand="0" w:oddHBand="0" w:evenHBand="0" w:firstRowFirstColumn="0" w:firstRowLastColumn="0" w:lastRowFirstColumn="0" w:lastRowLastColumn="0"/>
            <w:tcW w:w="1560" w:type="dxa"/>
            <w:vMerge/>
            <w:shd w:val="clear" w:color="auto" w:fill="auto"/>
            <w:vAlign w:val="center"/>
          </w:tcPr>
          <w:p w14:paraId="53F1CB50" w14:textId="77777777" w:rsidR="00FA5DEB" w:rsidRPr="001E77BC" w:rsidRDefault="00FA5DEB" w:rsidP="00471717">
            <w:pPr>
              <w:rPr>
                <w:rFonts w:eastAsia="Times New Roman"/>
                <w:b w:val="0"/>
                <w:bCs w:val="0"/>
                <w:color w:val="auto"/>
                <w:sz w:val="20"/>
                <w:szCs w:val="20"/>
                <w:lang w:eastAsia="es-CO"/>
              </w:rPr>
            </w:pPr>
          </w:p>
        </w:tc>
        <w:tc>
          <w:tcPr>
            <w:tcW w:w="1984" w:type="dxa"/>
            <w:vMerge/>
            <w:shd w:val="clear" w:color="auto" w:fill="auto"/>
            <w:vAlign w:val="center"/>
          </w:tcPr>
          <w:p w14:paraId="7E119BBE" w14:textId="77777777" w:rsidR="00FA5DEB" w:rsidRPr="001E77BC" w:rsidRDefault="00FA5DEB" w:rsidP="00471717">
            <w:pPr>
              <w:cnfStyle w:val="000000000000" w:firstRow="0" w:lastRow="0" w:firstColumn="0" w:lastColumn="0" w:oddVBand="0" w:evenVBand="0" w:oddHBand="0" w:evenHBand="0" w:firstRowFirstColumn="0" w:firstRowLastColumn="0" w:lastRowFirstColumn="0" w:lastRowLastColumn="0"/>
              <w:rPr>
                <w:color w:val="auto"/>
                <w:sz w:val="20"/>
                <w:szCs w:val="20"/>
              </w:rPr>
            </w:pPr>
          </w:p>
        </w:tc>
        <w:tc>
          <w:tcPr>
            <w:tcW w:w="4820" w:type="dxa"/>
            <w:tcBorders>
              <w:top w:val="single" w:sz="4" w:space="0" w:color="9BBB59" w:themeColor="accent3"/>
            </w:tcBorders>
            <w:shd w:val="clear" w:color="auto" w:fill="auto"/>
            <w:vAlign w:val="center"/>
          </w:tcPr>
          <w:p w14:paraId="0490C682" w14:textId="33B4D9DB" w:rsidR="00FA5DEB" w:rsidRPr="001E77BC" w:rsidRDefault="00FA5DEB" w:rsidP="00471717">
            <w:pPr>
              <w:cnfStyle w:val="000000000000" w:firstRow="0" w:lastRow="0" w:firstColumn="0" w:lastColumn="0" w:oddVBand="0" w:evenVBand="0" w:oddHBand="0" w:evenHBand="0" w:firstRowFirstColumn="0" w:firstRowLastColumn="0" w:lastRowFirstColumn="0" w:lastRowLastColumn="0"/>
              <w:rPr>
                <w:bCs/>
                <w:color w:val="000000" w:themeColor="text1"/>
                <w:sz w:val="20"/>
                <w:szCs w:val="20"/>
              </w:rPr>
            </w:pPr>
            <w:r w:rsidRPr="001E77BC">
              <w:rPr>
                <w:bCs/>
                <w:color w:val="000000" w:themeColor="text1"/>
                <w:sz w:val="20"/>
                <w:szCs w:val="20"/>
              </w:rPr>
              <w:t>Síndrome de agotamiento laboral - Burn Out</w:t>
            </w:r>
            <w:r w:rsidR="00D90812">
              <w:rPr>
                <w:bCs/>
                <w:color w:val="000000" w:themeColor="text1"/>
                <w:sz w:val="20"/>
                <w:szCs w:val="20"/>
              </w:rPr>
              <w:t xml:space="preserve"> – Recompensas derivadas de la pertenencia a la organización y del trabajo que se realiza </w:t>
            </w:r>
          </w:p>
        </w:tc>
      </w:tr>
      <w:tr w:rsidR="00FA5DEB" w:rsidRPr="001E77BC" w14:paraId="71C8231F" w14:textId="77777777" w:rsidTr="008B4254">
        <w:trPr>
          <w:cnfStyle w:val="000000100000" w:firstRow="0" w:lastRow="0" w:firstColumn="0" w:lastColumn="0" w:oddVBand="0" w:evenVBand="0" w:oddHBand="1" w:evenHBand="0" w:firstRowFirstColumn="0" w:firstRowLastColumn="0" w:lastRowFirstColumn="0" w:lastRowLastColumn="0"/>
          <w:trHeight w:val="3058"/>
        </w:trPr>
        <w:tc>
          <w:tcPr>
            <w:cnfStyle w:val="001000000000" w:firstRow="0" w:lastRow="0" w:firstColumn="1" w:lastColumn="0" w:oddVBand="0" w:evenVBand="0" w:oddHBand="0" w:evenHBand="0" w:firstRowFirstColumn="0" w:firstRowLastColumn="0" w:lastRowFirstColumn="0" w:lastRowLastColumn="0"/>
            <w:tcW w:w="1560" w:type="dxa"/>
            <w:vMerge/>
            <w:shd w:val="clear" w:color="auto" w:fill="auto"/>
            <w:vAlign w:val="center"/>
          </w:tcPr>
          <w:p w14:paraId="6C4710ED" w14:textId="77777777" w:rsidR="00FA5DEB" w:rsidRPr="001E77BC" w:rsidRDefault="00FA5DEB" w:rsidP="00471717">
            <w:pPr>
              <w:rPr>
                <w:rFonts w:eastAsia="Times New Roman"/>
                <w:b w:val="0"/>
                <w:bCs w:val="0"/>
                <w:color w:val="auto"/>
                <w:sz w:val="20"/>
                <w:szCs w:val="20"/>
                <w:lang w:eastAsia="es-CO"/>
              </w:rPr>
            </w:pPr>
          </w:p>
        </w:tc>
        <w:tc>
          <w:tcPr>
            <w:tcW w:w="1984" w:type="dxa"/>
            <w:vMerge w:val="restart"/>
            <w:tcBorders>
              <w:top w:val="single" w:sz="4" w:space="0" w:color="9BBB59" w:themeColor="accent3"/>
            </w:tcBorders>
            <w:shd w:val="clear" w:color="auto" w:fill="auto"/>
            <w:vAlign w:val="center"/>
          </w:tcPr>
          <w:p w14:paraId="7D614011" w14:textId="77777777" w:rsidR="00FA5DEB" w:rsidRPr="001E77BC" w:rsidRDefault="00FA5DEB" w:rsidP="00471717">
            <w:pPr>
              <w:cnfStyle w:val="000000100000" w:firstRow="0" w:lastRow="0" w:firstColumn="0" w:lastColumn="0" w:oddVBand="0" w:evenVBand="0" w:oddHBand="1" w:evenHBand="0" w:firstRowFirstColumn="0" w:firstRowLastColumn="0" w:lastRowFirstColumn="0" w:lastRowLastColumn="0"/>
              <w:rPr>
                <w:color w:val="auto"/>
                <w:sz w:val="20"/>
                <w:szCs w:val="20"/>
              </w:rPr>
            </w:pPr>
            <w:r w:rsidRPr="001E77BC">
              <w:rPr>
                <w:color w:val="auto"/>
                <w:sz w:val="20"/>
                <w:szCs w:val="20"/>
              </w:rPr>
              <w:t>Eje 3: Diversidad e Inclusión</w:t>
            </w:r>
          </w:p>
        </w:tc>
        <w:tc>
          <w:tcPr>
            <w:tcW w:w="4820" w:type="dxa"/>
            <w:tcBorders>
              <w:top w:val="single" w:sz="4" w:space="0" w:color="9BBB59" w:themeColor="accent3"/>
            </w:tcBorders>
            <w:shd w:val="clear" w:color="auto" w:fill="auto"/>
            <w:vAlign w:val="center"/>
          </w:tcPr>
          <w:p w14:paraId="3E522E38" w14:textId="77777777" w:rsidR="008B4254" w:rsidRDefault="00FA5DEB" w:rsidP="00471717">
            <w:pP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sidRPr="001E77BC">
              <w:rPr>
                <w:bCs/>
                <w:color w:val="000000" w:themeColor="text1"/>
                <w:sz w:val="20"/>
                <w:szCs w:val="20"/>
              </w:rPr>
              <w:t xml:space="preserve">Talleres de inclusión: inclusión laboral, la diversidad y la equidad y sensibilizar </w:t>
            </w:r>
          </w:p>
          <w:p w14:paraId="075E6B06" w14:textId="77777777" w:rsidR="008B4254" w:rsidRDefault="008B4254" w:rsidP="00471717">
            <w:pP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p>
          <w:p w14:paraId="16E3C2A4" w14:textId="71C400C5" w:rsidR="00FA5DEB" w:rsidRPr="001E77BC" w:rsidRDefault="00FA5DEB" w:rsidP="00471717">
            <w:pP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sidRPr="001E77BC">
              <w:rPr>
                <w:bCs/>
                <w:color w:val="000000" w:themeColor="text1"/>
                <w:sz w:val="20"/>
                <w:szCs w:val="20"/>
              </w:rPr>
              <w:t>Temáticas: Talleres de reconocimiento de violencias basadas en género.</w:t>
            </w:r>
          </w:p>
          <w:p w14:paraId="3AAEC7CC" w14:textId="77777777" w:rsidR="00FA5DEB" w:rsidRPr="001E77BC" w:rsidRDefault="00FA5DEB" w:rsidP="00471717">
            <w:pP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sidRPr="001E77BC">
              <w:rPr>
                <w:bCs/>
                <w:color w:val="000000" w:themeColor="text1"/>
                <w:sz w:val="20"/>
                <w:szCs w:val="20"/>
              </w:rPr>
              <w:t>Talleres identificación y detección de situaciones asociadas al acoso laboral, sexual ciber acoso y abuso de poder.</w:t>
            </w:r>
          </w:p>
          <w:p w14:paraId="5E33BC1E" w14:textId="77777777" w:rsidR="00FA5DEB" w:rsidRPr="001E77BC" w:rsidRDefault="00FA5DEB" w:rsidP="00471717">
            <w:pP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sidRPr="001E77BC">
              <w:rPr>
                <w:bCs/>
                <w:color w:val="000000" w:themeColor="text1"/>
                <w:sz w:val="20"/>
                <w:szCs w:val="20"/>
              </w:rPr>
              <w:t>Talleres de inclusión laboral, diversidad y equidad.</w:t>
            </w:r>
          </w:p>
          <w:p w14:paraId="01C4B108" w14:textId="77777777" w:rsidR="00FA5DEB" w:rsidRPr="001E77BC" w:rsidRDefault="00FA5DEB" w:rsidP="00471717">
            <w:pP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sidRPr="001E77BC">
              <w:rPr>
                <w:bCs/>
                <w:color w:val="000000" w:themeColor="text1"/>
                <w:sz w:val="20"/>
                <w:szCs w:val="20"/>
              </w:rPr>
              <w:t>Campañas de creación de cultura inclusiva, jóvenes, mujeres, personas con discapacidad, víctimas del conflicto armando y población LGBTIQ+</w:t>
            </w:r>
          </w:p>
        </w:tc>
      </w:tr>
      <w:tr w:rsidR="00FA5DEB" w:rsidRPr="001E77BC" w14:paraId="2F61152E" w14:textId="77777777" w:rsidTr="008B4254">
        <w:trPr>
          <w:trHeight w:val="560"/>
        </w:trPr>
        <w:tc>
          <w:tcPr>
            <w:cnfStyle w:val="001000000000" w:firstRow="0" w:lastRow="0" w:firstColumn="1" w:lastColumn="0" w:oddVBand="0" w:evenVBand="0" w:oddHBand="0" w:evenHBand="0" w:firstRowFirstColumn="0" w:firstRowLastColumn="0" w:lastRowFirstColumn="0" w:lastRowLastColumn="0"/>
            <w:tcW w:w="1560" w:type="dxa"/>
            <w:vMerge/>
            <w:shd w:val="clear" w:color="auto" w:fill="auto"/>
            <w:vAlign w:val="center"/>
          </w:tcPr>
          <w:p w14:paraId="7FE72D0F" w14:textId="77777777" w:rsidR="00FA5DEB" w:rsidRPr="001E77BC" w:rsidRDefault="00FA5DEB" w:rsidP="00471717">
            <w:pPr>
              <w:rPr>
                <w:rFonts w:eastAsia="Times New Roman"/>
                <w:b w:val="0"/>
                <w:bCs w:val="0"/>
                <w:color w:val="auto"/>
                <w:sz w:val="20"/>
                <w:szCs w:val="20"/>
                <w:lang w:eastAsia="es-CO"/>
              </w:rPr>
            </w:pPr>
          </w:p>
        </w:tc>
        <w:tc>
          <w:tcPr>
            <w:tcW w:w="1984" w:type="dxa"/>
            <w:vMerge/>
            <w:shd w:val="clear" w:color="auto" w:fill="auto"/>
            <w:vAlign w:val="center"/>
          </w:tcPr>
          <w:p w14:paraId="62B89C8C" w14:textId="77777777" w:rsidR="00FA5DEB" w:rsidRPr="001E77BC" w:rsidRDefault="00FA5DEB" w:rsidP="00471717">
            <w:pPr>
              <w:cnfStyle w:val="000000000000" w:firstRow="0" w:lastRow="0" w:firstColumn="0" w:lastColumn="0" w:oddVBand="0" w:evenVBand="0" w:oddHBand="0" w:evenHBand="0" w:firstRowFirstColumn="0" w:firstRowLastColumn="0" w:lastRowFirstColumn="0" w:lastRowLastColumn="0"/>
              <w:rPr>
                <w:color w:val="auto"/>
                <w:sz w:val="20"/>
                <w:szCs w:val="20"/>
              </w:rPr>
            </w:pPr>
          </w:p>
        </w:tc>
        <w:tc>
          <w:tcPr>
            <w:tcW w:w="4820" w:type="dxa"/>
            <w:tcBorders>
              <w:top w:val="single" w:sz="4" w:space="0" w:color="9BBB59" w:themeColor="accent3"/>
            </w:tcBorders>
            <w:shd w:val="clear" w:color="auto" w:fill="auto"/>
            <w:vAlign w:val="center"/>
          </w:tcPr>
          <w:p w14:paraId="4B08F245" w14:textId="77777777" w:rsidR="00FA5DEB" w:rsidRPr="001E77BC" w:rsidRDefault="00FA5DEB" w:rsidP="00471717">
            <w:pPr>
              <w:cnfStyle w:val="000000000000" w:firstRow="0" w:lastRow="0" w:firstColumn="0" w:lastColumn="0" w:oddVBand="0" w:evenVBand="0" w:oddHBand="0" w:evenHBand="0" w:firstRowFirstColumn="0" w:firstRowLastColumn="0" w:lastRowFirstColumn="0" w:lastRowLastColumn="0"/>
              <w:rPr>
                <w:bCs/>
                <w:color w:val="000000" w:themeColor="text1"/>
                <w:sz w:val="20"/>
                <w:szCs w:val="20"/>
              </w:rPr>
            </w:pPr>
            <w:r w:rsidRPr="001E77BC">
              <w:rPr>
                <w:bCs/>
                <w:color w:val="000000" w:themeColor="text1"/>
                <w:sz w:val="20"/>
                <w:szCs w:val="20"/>
              </w:rPr>
              <w:t xml:space="preserve">Trabajo Decente: </w:t>
            </w:r>
          </w:p>
          <w:p w14:paraId="5F5A89B0" w14:textId="6E64274A" w:rsidR="00FA5DEB" w:rsidRPr="001E77BC" w:rsidRDefault="00FA5DEB" w:rsidP="00471717">
            <w:pPr>
              <w:cnfStyle w:val="000000000000" w:firstRow="0" w:lastRow="0" w:firstColumn="0" w:lastColumn="0" w:oddVBand="0" w:evenVBand="0" w:oddHBand="0" w:evenHBand="0" w:firstRowFirstColumn="0" w:firstRowLastColumn="0" w:lastRowFirstColumn="0" w:lastRowLastColumn="0"/>
              <w:rPr>
                <w:bCs/>
                <w:color w:val="000000" w:themeColor="text1"/>
                <w:sz w:val="20"/>
                <w:szCs w:val="20"/>
              </w:rPr>
            </w:pPr>
            <w:r w:rsidRPr="001E77BC">
              <w:rPr>
                <w:bCs/>
                <w:color w:val="000000" w:themeColor="text1"/>
                <w:sz w:val="20"/>
                <w:szCs w:val="20"/>
              </w:rPr>
              <w:t>Conferencias, foros y tertulias. Decreto 1072 art. 2.2.9.4.1. Decreto 2362 de 2015</w:t>
            </w:r>
          </w:p>
        </w:tc>
      </w:tr>
      <w:tr w:rsidR="00FA5DEB" w:rsidRPr="001E77BC" w14:paraId="6CD224C9" w14:textId="77777777" w:rsidTr="008B4254">
        <w:trPr>
          <w:cnfStyle w:val="000000100000" w:firstRow="0" w:lastRow="0" w:firstColumn="0" w:lastColumn="0" w:oddVBand="0" w:evenVBand="0" w:oddHBand="1"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1560" w:type="dxa"/>
            <w:vMerge/>
            <w:shd w:val="clear" w:color="auto" w:fill="auto"/>
            <w:vAlign w:val="center"/>
          </w:tcPr>
          <w:p w14:paraId="60BED339" w14:textId="77777777" w:rsidR="00FA5DEB" w:rsidRPr="001E77BC" w:rsidRDefault="00FA5DEB" w:rsidP="00471717">
            <w:pPr>
              <w:rPr>
                <w:rFonts w:eastAsia="Times New Roman"/>
                <w:b w:val="0"/>
                <w:bCs w:val="0"/>
                <w:color w:val="auto"/>
                <w:sz w:val="20"/>
                <w:szCs w:val="20"/>
                <w:lang w:eastAsia="es-CO"/>
              </w:rPr>
            </w:pPr>
          </w:p>
        </w:tc>
        <w:tc>
          <w:tcPr>
            <w:tcW w:w="1984" w:type="dxa"/>
            <w:tcBorders>
              <w:top w:val="single" w:sz="4" w:space="0" w:color="9BBB59" w:themeColor="accent3"/>
            </w:tcBorders>
            <w:shd w:val="clear" w:color="auto" w:fill="auto"/>
            <w:vAlign w:val="center"/>
          </w:tcPr>
          <w:p w14:paraId="13BA1E0E" w14:textId="1DD07FAE" w:rsidR="00FA5DEB" w:rsidRPr="001E77BC" w:rsidRDefault="00FA5DEB" w:rsidP="00471717">
            <w:pPr>
              <w:cnfStyle w:val="000000100000" w:firstRow="0" w:lastRow="0" w:firstColumn="0" w:lastColumn="0" w:oddVBand="0" w:evenVBand="0" w:oddHBand="1" w:evenHBand="0" w:firstRowFirstColumn="0" w:firstRowLastColumn="0" w:lastRowFirstColumn="0" w:lastRowLastColumn="0"/>
              <w:rPr>
                <w:color w:val="auto"/>
                <w:sz w:val="20"/>
                <w:szCs w:val="20"/>
              </w:rPr>
            </w:pPr>
            <w:r w:rsidRPr="001E77BC">
              <w:rPr>
                <w:color w:val="auto"/>
                <w:sz w:val="20"/>
                <w:szCs w:val="20"/>
              </w:rPr>
              <w:t>Eje 1: Equilibrio Psicosocial</w:t>
            </w:r>
          </w:p>
        </w:tc>
        <w:tc>
          <w:tcPr>
            <w:tcW w:w="4820" w:type="dxa"/>
            <w:tcBorders>
              <w:top w:val="single" w:sz="4" w:space="0" w:color="9BBB59" w:themeColor="accent3"/>
            </w:tcBorders>
            <w:shd w:val="clear" w:color="auto" w:fill="auto"/>
            <w:vAlign w:val="center"/>
          </w:tcPr>
          <w:p w14:paraId="661FCB96" w14:textId="400B453C" w:rsidR="00FA5DEB" w:rsidRPr="001E77BC" w:rsidRDefault="00FA5DEB" w:rsidP="00471717">
            <w:pP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sidRPr="001E77BC">
              <w:rPr>
                <w:bCs/>
                <w:color w:val="000000" w:themeColor="text1"/>
                <w:sz w:val="20"/>
                <w:szCs w:val="20"/>
              </w:rPr>
              <w:t>Coaching personalizado</w:t>
            </w:r>
            <w:r w:rsidR="00E12B84">
              <w:rPr>
                <w:bCs/>
                <w:color w:val="000000" w:themeColor="text1"/>
                <w:sz w:val="20"/>
                <w:szCs w:val="20"/>
              </w:rPr>
              <w:t xml:space="preserve"> – Riesgo extralaboral</w:t>
            </w:r>
          </w:p>
        </w:tc>
      </w:tr>
      <w:tr w:rsidR="00CA30E4" w:rsidRPr="001E77BC" w14:paraId="7ECD1D10" w14:textId="77777777" w:rsidTr="008B4254">
        <w:trPr>
          <w:trHeight w:val="483"/>
        </w:trPr>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4" w:space="0" w:color="9BBB59" w:themeColor="accent3"/>
            </w:tcBorders>
            <w:shd w:val="clear" w:color="auto" w:fill="auto"/>
            <w:vAlign w:val="center"/>
          </w:tcPr>
          <w:p w14:paraId="25F84457" w14:textId="77777777" w:rsidR="00CA30E4" w:rsidRPr="001E77BC" w:rsidRDefault="00CA30E4" w:rsidP="00D02882">
            <w:pPr>
              <w:jc w:val="center"/>
              <w:rPr>
                <w:rFonts w:eastAsia="Times New Roman"/>
                <w:b w:val="0"/>
                <w:bCs w:val="0"/>
                <w:color w:val="auto"/>
                <w:sz w:val="20"/>
                <w:szCs w:val="20"/>
                <w:lang w:eastAsia="es-CO"/>
              </w:rPr>
            </w:pPr>
            <w:r w:rsidRPr="001E77BC">
              <w:rPr>
                <w:rFonts w:eastAsia="Times New Roman"/>
                <w:b w:val="0"/>
                <w:bCs w:val="0"/>
                <w:color w:val="auto"/>
                <w:sz w:val="20"/>
                <w:szCs w:val="20"/>
                <w:lang w:eastAsia="es-CO"/>
              </w:rPr>
              <w:t>Servicio</w:t>
            </w:r>
          </w:p>
        </w:tc>
        <w:tc>
          <w:tcPr>
            <w:tcW w:w="1984" w:type="dxa"/>
            <w:vMerge w:val="restart"/>
            <w:tcBorders>
              <w:top w:val="single" w:sz="4" w:space="0" w:color="9BBB59" w:themeColor="accent3"/>
            </w:tcBorders>
            <w:shd w:val="clear" w:color="auto" w:fill="auto"/>
            <w:vAlign w:val="center"/>
          </w:tcPr>
          <w:p w14:paraId="4062938C" w14:textId="77777777" w:rsidR="00CA30E4" w:rsidRPr="001E77BC" w:rsidRDefault="00CA30E4" w:rsidP="00471717">
            <w:pPr>
              <w:cnfStyle w:val="000000000000" w:firstRow="0" w:lastRow="0" w:firstColumn="0" w:lastColumn="0" w:oddVBand="0" w:evenVBand="0" w:oddHBand="0" w:evenHBand="0" w:firstRowFirstColumn="0" w:firstRowLastColumn="0" w:lastRowFirstColumn="0" w:lastRowLastColumn="0"/>
              <w:rPr>
                <w:color w:val="auto"/>
                <w:sz w:val="20"/>
                <w:szCs w:val="20"/>
              </w:rPr>
            </w:pPr>
            <w:r w:rsidRPr="001E77BC">
              <w:rPr>
                <w:color w:val="auto"/>
                <w:sz w:val="20"/>
                <w:szCs w:val="20"/>
              </w:rPr>
              <w:t xml:space="preserve">Eje 5: Identidad y vocación por el Servicio Público </w:t>
            </w:r>
          </w:p>
        </w:tc>
        <w:tc>
          <w:tcPr>
            <w:tcW w:w="4820" w:type="dxa"/>
            <w:tcBorders>
              <w:top w:val="single" w:sz="4" w:space="0" w:color="9BBB59" w:themeColor="accent3"/>
            </w:tcBorders>
            <w:shd w:val="clear" w:color="auto" w:fill="auto"/>
            <w:vAlign w:val="center"/>
          </w:tcPr>
          <w:p w14:paraId="20C348D0" w14:textId="5FCAA8AC" w:rsidR="00CA30E4" w:rsidRPr="001E77BC" w:rsidRDefault="00D02882" w:rsidP="00471717">
            <w:pPr>
              <w:cnfStyle w:val="000000000000" w:firstRow="0" w:lastRow="0" w:firstColumn="0" w:lastColumn="0" w:oddVBand="0" w:evenVBand="0" w:oddHBand="0" w:evenHBand="0" w:firstRowFirstColumn="0" w:firstRowLastColumn="0" w:lastRowFirstColumn="0" w:lastRowLastColumn="0"/>
              <w:rPr>
                <w:bCs/>
                <w:color w:val="000000" w:themeColor="text1"/>
                <w:sz w:val="20"/>
                <w:szCs w:val="20"/>
              </w:rPr>
            </w:pPr>
            <w:r w:rsidRPr="001E77BC">
              <w:rPr>
                <w:bCs/>
                <w:color w:val="000000" w:themeColor="text1"/>
                <w:sz w:val="20"/>
                <w:szCs w:val="20"/>
              </w:rPr>
              <w:t>Código de Integridad: Jueves de Valores</w:t>
            </w:r>
          </w:p>
        </w:tc>
      </w:tr>
      <w:tr w:rsidR="00CA30E4" w:rsidRPr="001E77BC" w14:paraId="16836A59" w14:textId="77777777" w:rsidTr="008B4254">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1560" w:type="dxa"/>
            <w:vMerge/>
            <w:tcBorders>
              <w:top w:val="single" w:sz="4" w:space="0" w:color="9BBB59" w:themeColor="accent3"/>
            </w:tcBorders>
            <w:shd w:val="clear" w:color="auto" w:fill="auto"/>
            <w:vAlign w:val="center"/>
          </w:tcPr>
          <w:p w14:paraId="1DE0F649" w14:textId="77777777" w:rsidR="00CA30E4" w:rsidRPr="001E77BC" w:rsidRDefault="00CA30E4" w:rsidP="00471717">
            <w:pPr>
              <w:rPr>
                <w:rFonts w:eastAsia="Times New Roman"/>
                <w:color w:val="auto"/>
                <w:sz w:val="20"/>
                <w:szCs w:val="20"/>
                <w:lang w:eastAsia="es-CO"/>
              </w:rPr>
            </w:pPr>
          </w:p>
        </w:tc>
        <w:tc>
          <w:tcPr>
            <w:tcW w:w="1984" w:type="dxa"/>
            <w:vMerge/>
            <w:tcBorders>
              <w:top w:val="single" w:sz="4" w:space="0" w:color="9BBB59" w:themeColor="accent3"/>
            </w:tcBorders>
            <w:shd w:val="clear" w:color="auto" w:fill="auto"/>
            <w:vAlign w:val="center"/>
          </w:tcPr>
          <w:p w14:paraId="5A551194" w14:textId="77777777" w:rsidR="00CA30E4" w:rsidRPr="001E77BC" w:rsidRDefault="00CA30E4" w:rsidP="00471717">
            <w:pPr>
              <w:cnfStyle w:val="000000100000" w:firstRow="0" w:lastRow="0" w:firstColumn="0" w:lastColumn="0" w:oddVBand="0" w:evenVBand="0" w:oddHBand="1" w:evenHBand="0" w:firstRowFirstColumn="0" w:firstRowLastColumn="0" w:lastRowFirstColumn="0" w:lastRowLastColumn="0"/>
              <w:rPr>
                <w:color w:val="auto"/>
                <w:sz w:val="20"/>
                <w:szCs w:val="20"/>
              </w:rPr>
            </w:pPr>
          </w:p>
        </w:tc>
        <w:tc>
          <w:tcPr>
            <w:tcW w:w="4820" w:type="dxa"/>
            <w:tcBorders>
              <w:top w:val="single" w:sz="4" w:space="0" w:color="9BBB59" w:themeColor="accent3"/>
            </w:tcBorders>
            <w:shd w:val="clear" w:color="auto" w:fill="auto"/>
            <w:vAlign w:val="center"/>
          </w:tcPr>
          <w:p w14:paraId="0C904A6A" w14:textId="2F1BB2BE" w:rsidR="00CA30E4" w:rsidRPr="001E77BC" w:rsidRDefault="00D02882" w:rsidP="00471717">
            <w:pP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sidRPr="001E77BC">
              <w:rPr>
                <w:bCs/>
                <w:color w:val="000000" w:themeColor="text1"/>
                <w:sz w:val="20"/>
                <w:szCs w:val="20"/>
              </w:rPr>
              <w:t>Cierre Código de Integridad</w:t>
            </w:r>
          </w:p>
        </w:tc>
      </w:tr>
    </w:tbl>
    <w:p w14:paraId="741B43E1" w14:textId="490AFEC4" w:rsidR="00CA30E4" w:rsidRDefault="00CA30E4" w:rsidP="001B2756">
      <w:pPr>
        <w:pStyle w:val="Textoindependiente"/>
        <w:spacing w:after="0" w:line="276" w:lineRule="auto"/>
        <w:ind w:left="720"/>
        <w:rPr>
          <w:color w:val="auto"/>
          <w:sz w:val="20"/>
          <w:szCs w:val="20"/>
        </w:rPr>
      </w:pPr>
    </w:p>
    <w:p w14:paraId="38E1DC5F" w14:textId="77777777" w:rsidR="008B4254" w:rsidRPr="001E77BC" w:rsidRDefault="008B4254" w:rsidP="001B2756">
      <w:pPr>
        <w:pStyle w:val="Textoindependiente"/>
        <w:spacing w:after="0" w:line="276" w:lineRule="auto"/>
        <w:ind w:left="720"/>
        <w:rPr>
          <w:color w:val="auto"/>
          <w:sz w:val="20"/>
          <w:szCs w:val="20"/>
        </w:rPr>
      </w:pPr>
    </w:p>
    <w:p w14:paraId="525F7CAB" w14:textId="27BE21AD" w:rsidR="00D02882" w:rsidRPr="001E77BC" w:rsidRDefault="00F668E0" w:rsidP="00F668E0">
      <w:pPr>
        <w:pStyle w:val="Ttulo3"/>
        <w:spacing w:line="276" w:lineRule="auto"/>
        <w:rPr>
          <w:b/>
          <w:bCs/>
          <w:color w:val="000000" w:themeColor="text1"/>
          <w:sz w:val="20"/>
          <w:szCs w:val="20"/>
        </w:rPr>
      </w:pPr>
      <w:bookmarkStart w:id="71" w:name="_Toc188962869"/>
      <w:r w:rsidRPr="001E77BC">
        <w:rPr>
          <w:b/>
          <w:bCs/>
          <w:color w:val="000000" w:themeColor="text1"/>
          <w:sz w:val="20"/>
          <w:szCs w:val="20"/>
        </w:rPr>
        <w:t xml:space="preserve">7.1.4. </w:t>
      </w:r>
      <w:r w:rsidR="009427A8" w:rsidRPr="001E77BC">
        <w:rPr>
          <w:b/>
          <w:bCs/>
          <w:color w:val="000000" w:themeColor="text1"/>
          <w:sz w:val="20"/>
          <w:szCs w:val="20"/>
        </w:rPr>
        <w:t>Seguimiento y control</w:t>
      </w:r>
      <w:bookmarkEnd w:id="71"/>
      <w:r w:rsidR="009427A8" w:rsidRPr="001E77BC">
        <w:rPr>
          <w:b/>
          <w:bCs/>
          <w:color w:val="000000" w:themeColor="text1"/>
          <w:sz w:val="20"/>
          <w:szCs w:val="20"/>
        </w:rPr>
        <w:t xml:space="preserve"> </w:t>
      </w:r>
    </w:p>
    <w:p w14:paraId="5FD3A6F3" w14:textId="77777777" w:rsidR="00D02882" w:rsidRPr="001E77BC" w:rsidRDefault="00D02882" w:rsidP="00D02882">
      <w:pPr>
        <w:pStyle w:val="Textoindependiente"/>
        <w:spacing w:after="0" w:line="276" w:lineRule="auto"/>
        <w:ind w:left="720"/>
        <w:rPr>
          <w:color w:val="auto"/>
          <w:sz w:val="20"/>
          <w:szCs w:val="20"/>
        </w:rPr>
      </w:pPr>
    </w:p>
    <w:p w14:paraId="782AD48F" w14:textId="1F9520D8" w:rsidR="009427A8" w:rsidRPr="001E77BC" w:rsidRDefault="00F668E0" w:rsidP="00F668E0">
      <w:pPr>
        <w:pStyle w:val="Textoindependiente"/>
        <w:spacing w:after="0" w:line="276" w:lineRule="auto"/>
        <w:ind w:left="709"/>
        <w:rPr>
          <w:color w:val="auto"/>
          <w:sz w:val="20"/>
          <w:szCs w:val="20"/>
        </w:rPr>
      </w:pPr>
      <w:r w:rsidRPr="001E77BC">
        <w:rPr>
          <w:color w:val="auto"/>
          <w:sz w:val="20"/>
          <w:szCs w:val="20"/>
        </w:rPr>
        <w:t>Está relacionado con e</w:t>
      </w:r>
      <w:r w:rsidR="009427A8" w:rsidRPr="001E77BC">
        <w:rPr>
          <w:color w:val="auto"/>
          <w:sz w:val="20"/>
          <w:szCs w:val="20"/>
        </w:rPr>
        <w:t>l reporte de indicadores en el sistema de garantía de calidad, evaluaciones de satisfacción, seguimiento a los contratos de apoyo a la gestión, entre otros.</w:t>
      </w:r>
      <w:r w:rsidR="007C2F78" w:rsidRPr="001E77BC">
        <w:rPr>
          <w:color w:val="auto"/>
          <w:sz w:val="20"/>
          <w:szCs w:val="20"/>
        </w:rPr>
        <w:t xml:space="preserve"> Se realizará durante la ejecución del programa.</w:t>
      </w:r>
    </w:p>
    <w:p w14:paraId="17382209" w14:textId="062E598D" w:rsidR="001543A3" w:rsidRPr="001E77BC" w:rsidRDefault="001543A3" w:rsidP="00F668E0">
      <w:pPr>
        <w:pStyle w:val="Textoindependiente"/>
        <w:spacing w:after="0" w:line="276" w:lineRule="auto"/>
        <w:ind w:left="709"/>
        <w:rPr>
          <w:color w:val="auto"/>
          <w:sz w:val="20"/>
          <w:szCs w:val="20"/>
        </w:rPr>
      </w:pPr>
    </w:p>
    <w:p w14:paraId="4DA09D39" w14:textId="13C14718" w:rsidR="00D02882" w:rsidRPr="001E77BC" w:rsidRDefault="00F668E0" w:rsidP="00F668E0">
      <w:pPr>
        <w:pStyle w:val="Ttulo3"/>
        <w:spacing w:line="276" w:lineRule="auto"/>
        <w:rPr>
          <w:b/>
          <w:bCs/>
          <w:color w:val="000000" w:themeColor="text1"/>
          <w:sz w:val="20"/>
          <w:szCs w:val="20"/>
        </w:rPr>
      </w:pPr>
      <w:bookmarkStart w:id="72" w:name="_Toc188962870"/>
      <w:r w:rsidRPr="001E77BC">
        <w:rPr>
          <w:b/>
          <w:bCs/>
          <w:color w:val="000000" w:themeColor="text1"/>
          <w:sz w:val="20"/>
          <w:szCs w:val="20"/>
        </w:rPr>
        <w:t xml:space="preserve">7.1.5. </w:t>
      </w:r>
      <w:r w:rsidR="009427A8" w:rsidRPr="001E77BC">
        <w:rPr>
          <w:b/>
          <w:bCs/>
          <w:color w:val="000000" w:themeColor="text1"/>
          <w:sz w:val="20"/>
          <w:szCs w:val="20"/>
        </w:rPr>
        <w:t>Evaluación</w:t>
      </w:r>
      <w:bookmarkEnd w:id="72"/>
    </w:p>
    <w:p w14:paraId="46DABB84" w14:textId="77777777" w:rsidR="00D02882" w:rsidRPr="001E77BC" w:rsidRDefault="00D02882" w:rsidP="00D02882">
      <w:pPr>
        <w:pStyle w:val="Textoindependiente"/>
        <w:spacing w:after="0" w:line="276" w:lineRule="auto"/>
        <w:ind w:left="720"/>
        <w:rPr>
          <w:color w:val="auto"/>
          <w:sz w:val="20"/>
          <w:szCs w:val="20"/>
        </w:rPr>
      </w:pPr>
    </w:p>
    <w:p w14:paraId="25DB57FF" w14:textId="77777777" w:rsidR="00F668E0" w:rsidRPr="001E77BC" w:rsidRDefault="00F668E0" w:rsidP="00F668E0">
      <w:pPr>
        <w:pStyle w:val="Textoindependiente"/>
        <w:spacing w:after="0" w:line="276" w:lineRule="auto"/>
        <w:ind w:left="567"/>
        <w:rPr>
          <w:bCs/>
          <w:sz w:val="20"/>
          <w:szCs w:val="20"/>
        </w:rPr>
      </w:pPr>
      <w:r w:rsidRPr="001E77BC">
        <w:rPr>
          <w:color w:val="auto"/>
          <w:sz w:val="20"/>
          <w:szCs w:val="20"/>
        </w:rPr>
        <w:t xml:space="preserve">Es la utilización de </w:t>
      </w:r>
      <w:r w:rsidR="009427A8" w:rsidRPr="001E77BC">
        <w:rPr>
          <w:color w:val="auto"/>
          <w:sz w:val="20"/>
          <w:szCs w:val="20"/>
        </w:rPr>
        <w:t>tableros de control, análisis de información y presentación de informes para la toma de decisiones.</w:t>
      </w:r>
      <w:r w:rsidR="004129FD" w:rsidRPr="001E77BC">
        <w:rPr>
          <w:color w:val="auto"/>
          <w:sz w:val="20"/>
          <w:szCs w:val="20"/>
        </w:rPr>
        <w:t xml:space="preserve"> Es importante que a partir de esta evaluación se conozca el nivel de satisfacción de los servidores frente a las actividades desarrolladas en plan de bienestar, con el fin de ser base fundamental del diagnóstico de futuras</w:t>
      </w:r>
      <w:r w:rsidR="001543A3" w:rsidRPr="001E77BC">
        <w:rPr>
          <w:color w:val="auto"/>
          <w:sz w:val="20"/>
          <w:szCs w:val="20"/>
        </w:rPr>
        <w:t xml:space="preserve"> vigencias</w:t>
      </w:r>
      <w:r w:rsidR="004129FD" w:rsidRPr="001E77BC">
        <w:rPr>
          <w:color w:val="auto"/>
          <w:sz w:val="20"/>
          <w:szCs w:val="20"/>
        </w:rPr>
        <w:t>.</w:t>
      </w:r>
      <w:r w:rsidR="007C2F78" w:rsidRPr="001E77BC">
        <w:rPr>
          <w:bCs/>
          <w:sz w:val="20"/>
          <w:szCs w:val="20"/>
        </w:rPr>
        <w:t xml:space="preserve"> </w:t>
      </w:r>
    </w:p>
    <w:p w14:paraId="2213DDC8" w14:textId="77777777" w:rsidR="00F668E0" w:rsidRPr="001E77BC" w:rsidRDefault="00F668E0" w:rsidP="00F668E0">
      <w:pPr>
        <w:pStyle w:val="Textoindependiente"/>
        <w:spacing w:after="0" w:line="276" w:lineRule="auto"/>
        <w:ind w:left="567"/>
        <w:rPr>
          <w:bCs/>
          <w:sz w:val="20"/>
          <w:szCs w:val="20"/>
        </w:rPr>
      </w:pPr>
    </w:p>
    <w:p w14:paraId="1E296D5C" w14:textId="6ACBA8B3" w:rsidR="009427A8" w:rsidRPr="001E77BC" w:rsidRDefault="007C2F78" w:rsidP="00F668E0">
      <w:pPr>
        <w:pStyle w:val="Textoindependiente"/>
        <w:spacing w:after="0" w:line="276" w:lineRule="auto"/>
        <w:ind w:left="567"/>
        <w:rPr>
          <w:color w:val="auto"/>
          <w:sz w:val="20"/>
          <w:szCs w:val="20"/>
        </w:rPr>
      </w:pPr>
      <w:r w:rsidRPr="001E77BC">
        <w:rPr>
          <w:bCs/>
          <w:sz w:val="20"/>
          <w:szCs w:val="20"/>
        </w:rPr>
        <w:t>Se debe realizar constantemente después de la terminación de cada actividad y se entregará un informe anual en el mes de diciembre de cada vigencia.</w:t>
      </w:r>
    </w:p>
    <w:p w14:paraId="74B1891D" w14:textId="0F1CABF5" w:rsidR="00F34644" w:rsidRPr="001E77BC" w:rsidRDefault="00F34644" w:rsidP="001543A3">
      <w:pPr>
        <w:pStyle w:val="Textoindependiente"/>
        <w:spacing w:before="103" w:after="0" w:line="276" w:lineRule="auto"/>
        <w:rPr>
          <w:color w:val="auto"/>
          <w:sz w:val="20"/>
          <w:szCs w:val="20"/>
        </w:rPr>
      </w:pPr>
      <w:r w:rsidRPr="001E77BC">
        <w:rPr>
          <w:color w:val="auto"/>
          <w:sz w:val="20"/>
          <w:szCs w:val="20"/>
        </w:rPr>
        <w:br w:type="page"/>
      </w:r>
    </w:p>
    <w:p w14:paraId="097878F2" w14:textId="77777777" w:rsidR="009427A8" w:rsidRPr="001E77BC" w:rsidRDefault="009427A8" w:rsidP="00B13180">
      <w:pPr>
        <w:pStyle w:val="Ttulo1"/>
        <w:numPr>
          <w:ilvl w:val="0"/>
          <w:numId w:val="4"/>
        </w:numPr>
        <w:ind w:left="426" w:hanging="426"/>
        <w:rPr>
          <w:bCs/>
          <w:sz w:val="20"/>
          <w:szCs w:val="20"/>
        </w:rPr>
      </w:pPr>
      <w:bookmarkStart w:id="73" w:name="_Toc188962871"/>
      <w:r w:rsidRPr="001E77BC">
        <w:rPr>
          <w:bCs/>
          <w:sz w:val="20"/>
          <w:szCs w:val="20"/>
        </w:rPr>
        <w:t>CRONOGRAMA DE ACTIVIDADES</w:t>
      </w:r>
      <w:bookmarkEnd w:id="73"/>
      <w:r w:rsidRPr="001E77BC">
        <w:rPr>
          <w:bCs/>
          <w:sz w:val="20"/>
          <w:szCs w:val="20"/>
        </w:rPr>
        <w:t xml:space="preserve"> </w:t>
      </w:r>
    </w:p>
    <w:p w14:paraId="56AB7797" w14:textId="77777777" w:rsidR="00D06E2F" w:rsidRPr="001E77BC" w:rsidRDefault="00D06E2F" w:rsidP="00D06E2F">
      <w:pPr>
        <w:pStyle w:val="Sinespaciado"/>
        <w:widowControl w:val="0"/>
        <w:autoSpaceDE w:val="0"/>
        <w:autoSpaceDN w:val="0"/>
        <w:spacing w:line="276" w:lineRule="auto"/>
        <w:jc w:val="both"/>
        <w:rPr>
          <w:rFonts w:ascii="Arial" w:hAnsi="Arial" w:cs="Arial"/>
          <w:bCs/>
          <w:color w:val="000000"/>
          <w:sz w:val="20"/>
          <w:szCs w:val="20"/>
        </w:rPr>
      </w:pPr>
      <w:bookmarkStart w:id="74" w:name="_Hlk179971082"/>
    </w:p>
    <w:p w14:paraId="0B17B0C1" w14:textId="77777777" w:rsidR="00D06E2F" w:rsidRPr="001E77BC" w:rsidRDefault="00D06E2F" w:rsidP="00D06E2F">
      <w:pPr>
        <w:pStyle w:val="Textoindependiente"/>
        <w:spacing w:line="276" w:lineRule="auto"/>
        <w:rPr>
          <w:sz w:val="20"/>
          <w:szCs w:val="20"/>
        </w:rPr>
      </w:pPr>
      <w:r w:rsidRPr="001E77BC">
        <w:rPr>
          <w:sz w:val="20"/>
          <w:szCs w:val="20"/>
        </w:rPr>
        <w:t xml:space="preserve">A </w:t>
      </w:r>
      <w:bookmarkStart w:id="75" w:name="_Hlk179971103"/>
      <w:r w:rsidRPr="001E77BC">
        <w:rPr>
          <w:sz w:val="20"/>
          <w:szCs w:val="20"/>
        </w:rPr>
        <w:t xml:space="preserve">continuación, se presenta el cronograma de las actividades </w:t>
      </w:r>
    </w:p>
    <w:tbl>
      <w:tblPr>
        <w:tblW w:w="9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1"/>
        <w:gridCol w:w="709"/>
        <w:gridCol w:w="997"/>
        <w:gridCol w:w="1701"/>
        <w:gridCol w:w="3260"/>
        <w:gridCol w:w="1838"/>
      </w:tblGrid>
      <w:tr w:rsidR="00D06E2F" w:rsidRPr="001E77BC" w14:paraId="14E96E16" w14:textId="77777777" w:rsidTr="009E6D2E">
        <w:trPr>
          <w:trHeight w:val="416"/>
          <w:tblHeader/>
          <w:jc w:val="center"/>
        </w:trPr>
        <w:tc>
          <w:tcPr>
            <w:tcW w:w="841" w:type="dxa"/>
            <w:tcBorders>
              <w:bottom w:val="single" w:sz="4" w:space="0" w:color="auto"/>
            </w:tcBorders>
            <w:shd w:val="clear" w:color="auto" w:fill="8DB3E2" w:themeFill="text2" w:themeFillTint="66"/>
            <w:vAlign w:val="center"/>
          </w:tcPr>
          <w:p w14:paraId="26E487E0" w14:textId="77777777" w:rsidR="00D06E2F" w:rsidRPr="001E77BC" w:rsidRDefault="00D06E2F" w:rsidP="009E6D2E">
            <w:pPr>
              <w:jc w:val="center"/>
              <w:rPr>
                <w:rFonts w:eastAsia="Times New Roman"/>
                <w:b/>
                <w:color w:val="auto"/>
                <w:sz w:val="20"/>
                <w:szCs w:val="20"/>
                <w:lang w:eastAsia="es-CO"/>
              </w:rPr>
            </w:pPr>
            <w:r w:rsidRPr="001E77BC">
              <w:rPr>
                <w:rFonts w:eastAsia="Times New Roman"/>
                <w:b/>
                <w:color w:val="auto"/>
                <w:sz w:val="20"/>
                <w:szCs w:val="20"/>
                <w:lang w:eastAsia="es-CO"/>
              </w:rPr>
              <w:t>LÍNEA</w:t>
            </w:r>
          </w:p>
        </w:tc>
        <w:tc>
          <w:tcPr>
            <w:tcW w:w="709" w:type="dxa"/>
            <w:tcBorders>
              <w:bottom w:val="single" w:sz="4" w:space="0" w:color="auto"/>
            </w:tcBorders>
            <w:shd w:val="clear" w:color="auto" w:fill="8DB3E2" w:themeFill="text2" w:themeFillTint="66"/>
            <w:noWrap/>
            <w:vAlign w:val="center"/>
            <w:hideMark/>
          </w:tcPr>
          <w:p w14:paraId="283D52DA" w14:textId="77777777" w:rsidR="00D06E2F" w:rsidRPr="001E77BC" w:rsidRDefault="00D06E2F" w:rsidP="009E6D2E">
            <w:pPr>
              <w:jc w:val="center"/>
              <w:rPr>
                <w:rFonts w:eastAsia="Times New Roman"/>
                <w:b/>
                <w:color w:val="auto"/>
                <w:sz w:val="20"/>
                <w:szCs w:val="20"/>
                <w:lang w:eastAsia="es-CO"/>
              </w:rPr>
            </w:pPr>
            <w:r w:rsidRPr="001E77BC">
              <w:rPr>
                <w:rFonts w:eastAsia="Times New Roman"/>
                <w:b/>
                <w:color w:val="auto"/>
                <w:sz w:val="20"/>
                <w:szCs w:val="20"/>
                <w:lang w:eastAsia="es-CO"/>
              </w:rPr>
              <w:t>RUTA</w:t>
            </w:r>
          </w:p>
        </w:tc>
        <w:tc>
          <w:tcPr>
            <w:tcW w:w="997" w:type="dxa"/>
            <w:tcBorders>
              <w:bottom w:val="single" w:sz="4" w:space="0" w:color="auto"/>
            </w:tcBorders>
            <w:shd w:val="clear" w:color="auto" w:fill="8DB3E2" w:themeFill="text2" w:themeFillTint="66"/>
            <w:noWrap/>
            <w:vAlign w:val="center"/>
            <w:hideMark/>
          </w:tcPr>
          <w:p w14:paraId="53A02AB1" w14:textId="77777777" w:rsidR="00D06E2F" w:rsidRPr="001E77BC" w:rsidRDefault="00D06E2F" w:rsidP="009E6D2E">
            <w:pPr>
              <w:jc w:val="center"/>
              <w:rPr>
                <w:rFonts w:eastAsia="Times New Roman"/>
                <w:b/>
                <w:color w:val="auto"/>
                <w:sz w:val="20"/>
                <w:szCs w:val="20"/>
                <w:lang w:eastAsia="es-CO"/>
              </w:rPr>
            </w:pPr>
            <w:r w:rsidRPr="001E77BC">
              <w:rPr>
                <w:rFonts w:eastAsia="Times New Roman"/>
                <w:b/>
                <w:color w:val="auto"/>
                <w:sz w:val="20"/>
                <w:szCs w:val="20"/>
                <w:lang w:eastAsia="es-CO"/>
              </w:rPr>
              <w:t>EJE</w:t>
            </w:r>
          </w:p>
        </w:tc>
        <w:tc>
          <w:tcPr>
            <w:tcW w:w="1701" w:type="dxa"/>
            <w:shd w:val="clear" w:color="auto" w:fill="8DB3E2" w:themeFill="text2" w:themeFillTint="66"/>
            <w:vAlign w:val="center"/>
            <w:hideMark/>
          </w:tcPr>
          <w:p w14:paraId="4292BCAA" w14:textId="77777777" w:rsidR="00D06E2F" w:rsidRPr="001E77BC" w:rsidRDefault="00D06E2F" w:rsidP="009E6D2E">
            <w:pPr>
              <w:jc w:val="center"/>
              <w:rPr>
                <w:rFonts w:eastAsia="Times New Roman"/>
                <w:b/>
                <w:color w:val="auto"/>
                <w:sz w:val="20"/>
                <w:szCs w:val="20"/>
                <w:lang w:eastAsia="es-CO"/>
              </w:rPr>
            </w:pPr>
            <w:r w:rsidRPr="001E77BC">
              <w:rPr>
                <w:rFonts w:eastAsia="Times New Roman"/>
                <w:b/>
                <w:color w:val="auto"/>
                <w:sz w:val="20"/>
                <w:szCs w:val="20"/>
                <w:lang w:eastAsia="es-CO"/>
              </w:rPr>
              <w:t>CATEGORÍA</w:t>
            </w:r>
          </w:p>
        </w:tc>
        <w:tc>
          <w:tcPr>
            <w:tcW w:w="3260" w:type="dxa"/>
            <w:shd w:val="clear" w:color="auto" w:fill="8DB3E2" w:themeFill="text2" w:themeFillTint="66"/>
            <w:vAlign w:val="center"/>
            <w:hideMark/>
          </w:tcPr>
          <w:p w14:paraId="125CA2F9" w14:textId="7620A4C1" w:rsidR="00D06E2F" w:rsidRPr="001E77BC" w:rsidRDefault="00105552" w:rsidP="009E6D2E">
            <w:pPr>
              <w:jc w:val="center"/>
              <w:rPr>
                <w:rFonts w:eastAsia="Times New Roman"/>
                <w:b/>
                <w:color w:val="auto"/>
                <w:sz w:val="20"/>
                <w:szCs w:val="20"/>
                <w:lang w:eastAsia="es-CO"/>
              </w:rPr>
            </w:pPr>
            <w:r w:rsidRPr="001E77BC">
              <w:rPr>
                <w:rFonts w:eastAsia="Times New Roman"/>
                <w:b/>
                <w:bCs/>
                <w:sz w:val="20"/>
                <w:szCs w:val="20"/>
                <w:lang w:eastAsia="es-CO"/>
              </w:rPr>
              <w:t>DESCRIPCIÓN DE LA ACTIVIDAD</w:t>
            </w:r>
          </w:p>
        </w:tc>
        <w:tc>
          <w:tcPr>
            <w:tcW w:w="1838" w:type="dxa"/>
            <w:shd w:val="clear" w:color="auto" w:fill="8DB3E2" w:themeFill="text2" w:themeFillTint="66"/>
            <w:vAlign w:val="center"/>
            <w:hideMark/>
          </w:tcPr>
          <w:p w14:paraId="06E4DC70" w14:textId="77777777" w:rsidR="00D06E2F" w:rsidRPr="001E77BC" w:rsidRDefault="00D06E2F" w:rsidP="009E6D2E">
            <w:pPr>
              <w:jc w:val="center"/>
              <w:rPr>
                <w:rFonts w:eastAsia="Times New Roman"/>
                <w:b/>
                <w:color w:val="auto"/>
                <w:sz w:val="20"/>
                <w:szCs w:val="20"/>
                <w:lang w:eastAsia="es-CO"/>
              </w:rPr>
            </w:pPr>
            <w:r w:rsidRPr="001E77BC">
              <w:rPr>
                <w:rFonts w:eastAsia="Times New Roman"/>
                <w:b/>
                <w:color w:val="auto"/>
                <w:sz w:val="20"/>
                <w:szCs w:val="20"/>
                <w:lang w:eastAsia="es-CO"/>
              </w:rPr>
              <w:t>FECHA</w:t>
            </w:r>
          </w:p>
        </w:tc>
      </w:tr>
      <w:tr w:rsidR="00D06E2F" w:rsidRPr="001E77BC" w14:paraId="67E29D34" w14:textId="77777777" w:rsidTr="00A5016A">
        <w:trPr>
          <w:trHeight w:val="759"/>
          <w:jc w:val="center"/>
        </w:trPr>
        <w:tc>
          <w:tcPr>
            <w:tcW w:w="841" w:type="dxa"/>
            <w:vMerge w:val="restart"/>
            <w:shd w:val="clear" w:color="auto" w:fill="C6D9F1" w:themeFill="text2" w:themeFillTint="33"/>
            <w:textDirection w:val="btLr"/>
            <w:vAlign w:val="center"/>
          </w:tcPr>
          <w:p w14:paraId="5A30FAB6" w14:textId="77777777" w:rsidR="00D06E2F" w:rsidRPr="001E77BC" w:rsidRDefault="00D06E2F" w:rsidP="009E6D2E">
            <w:pPr>
              <w:jc w:val="center"/>
              <w:rPr>
                <w:rFonts w:eastAsia="Times New Roman"/>
                <w:b/>
                <w:color w:val="auto"/>
                <w:sz w:val="20"/>
                <w:szCs w:val="20"/>
                <w:lang w:eastAsia="es-CO"/>
              </w:rPr>
            </w:pPr>
            <w:r w:rsidRPr="001E77BC">
              <w:rPr>
                <w:rFonts w:eastAsia="Times New Roman"/>
                <w:b/>
                <w:color w:val="auto"/>
                <w:sz w:val="20"/>
                <w:szCs w:val="20"/>
                <w:lang w:eastAsia="es-CO"/>
              </w:rPr>
              <w:t>CALIDAD DE VIDA Y BIENESTAR</w:t>
            </w:r>
          </w:p>
        </w:tc>
        <w:tc>
          <w:tcPr>
            <w:tcW w:w="709" w:type="dxa"/>
            <w:vMerge w:val="restart"/>
            <w:shd w:val="clear" w:color="auto" w:fill="C6D9F1" w:themeFill="text2" w:themeFillTint="33"/>
            <w:noWrap/>
            <w:textDirection w:val="btLr"/>
            <w:vAlign w:val="center"/>
            <w:hideMark/>
          </w:tcPr>
          <w:p w14:paraId="240F0537" w14:textId="77777777" w:rsidR="00D06E2F" w:rsidRPr="001E77BC" w:rsidRDefault="00D06E2F" w:rsidP="009E6D2E">
            <w:pPr>
              <w:jc w:val="center"/>
              <w:rPr>
                <w:rFonts w:eastAsia="Times New Roman"/>
                <w:b/>
                <w:bCs/>
                <w:color w:val="auto"/>
                <w:sz w:val="20"/>
                <w:szCs w:val="20"/>
                <w:lang w:eastAsia="es-CO"/>
              </w:rPr>
            </w:pPr>
            <w:r w:rsidRPr="001E77BC">
              <w:rPr>
                <w:rFonts w:eastAsia="Times New Roman"/>
                <w:b/>
                <w:bCs/>
                <w:color w:val="auto"/>
                <w:sz w:val="20"/>
                <w:szCs w:val="20"/>
                <w:lang w:eastAsia="es-CO"/>
              </w:rPr>
              <w:t>RUTA DE LA FELICIDAD</w:t>
            </w:r>
          </w:p>
        </w:tc>
        <w:tc>
          <w:tcPr>
            <w:tcW w:w="997" w:type="dxa"/>
            <w:vMerge w:val="restart"/>
            <w:shd w:val="clear" w:color="auto" w:fill="C6D9F1" w:themeFill="text2" w:themeFillTint="33"/>
            <w:noWrap/>
            <w:textDirection w:val="btLr"/>
            <w:vAlign w:val="center"/>
            <w:hideMark/>
          </w:tcPr>
          <w:p w14:paraId="6F47D470" w14:textId="77777777" w:rsidR="00D06E2F" w:rsidRPr="001E77BC" w:rsidRDefault="00D06E2F" w:rsidP="009E6D2E">
            <w:pPr>
              <w:jc w:val="center"/>
              <w:rPr>
                <w:rFonts w:eastAsia="Times New Roman"/>
                <w:b/>
                <w:bCs/>
                <w:color w:val="auto"/>
                <w:sz w:val="20"/>
                <w:szCs w:val="20"/>
                <w:lang w:eastAsia="es-CO"/>
              </w:rPr>
            </w:pPr>
            <w:r w:rsidRPr="001E77BC">
              <w:rPr>
                <w:rFonts w:eastAsia="Times New Roman"/>
                <w:b/>
                <w:bCs/>
                <w:color w:val="auto"/>
                <w:sz w:val="20"/>
                <w:szCs w:val="20"/>
                <w:lang w:eastAsia="es-CO"/>
              </w:rPr>
              <w:t>EJE 1 EQUILIBRIO PSICOSOCIAL</w:t>
            </w:r>
          </w:p>
        </w:tc>
        <w:tc>
          <w:tcPr>
            <w:tcW w:w="1701" w:type="dxa"/>
            <w:vMerge w:val="restart"/>
            <w:shd w:val="clear" w:color="auto" w:fill="auto"/>
            <w:vAlign w:val="center"/>
            <w:hideMark/>
          </w:tcPr>
          <w:p w14:paraId="31ADB524" w14:textId="77777777" w:rsidR="00D06E2F" w:rsidRPr="001E77BC" w:rsidRDefault="00D06E2F" w:rsidP="009E6D2E">
            <w:pPr>
              <w:jc w:val="center"/>
              <w:rPr>
                <w:rFonts w:eastAsia="Times New Roman"/>
                <w:color w:val="auto"/>
                <w:sz w:val="20"/>
                <w:szCs w:val="20"/>
                <w:lang w:eastAsia="es-CO"/>
              </w:rPr>
            </w:pPr>
            <w:r w:rsidRPr="001E77BC">
              <w:rPr>
                <w:rFonts w:eastAsia="Times New Roman"/>
                <w:color w:val="auto"/>
                <w:sz w:val="20"/>
                <w:szCs w:val="20"/>
                <w:lang w:eastAsia="es-CO"/>
              </w:rPr>
              <w:t>Eventos deportivos</w:t>
            </w:r>
          </w:p>
          <w:p w14:paraId="700AE1A5" w14:textId="77777777" w:rsidR="00D06E2F" w:rsidRPr="001E77BC" w:rsidRDefault="00D06E2F" w:rsidP="009E6D2E">
            <w:pPr>
              <w:jc w:val="center"/>
              <w:rPr>
                <w:rFonts w:eastAsia="Times New Roman"/>
                <w:color w:val="auto"/>
                <w:sz w:val="20"/>
                <w:szCs w:val="20"/>
                <w:lang w:eastAsia="es-CO"/>
              </w:rPr>
            </w:pPr>
            <w:r w:rsidRPr="001E77BC">
              <w:rPr>
                <w:rFonts w:eastAsia="Times New Roman"/>
                <w:color w:val="auto"/>
                <w:sz w:val="20"/>
                <w:szCs w:val="20"/>
                <w:lang w:eastAsia="es-CO"/>
              </w:rPr>
              <w:t>(Componente: Factores Psicosociales)</w:t>
            </w:r>
          </w:p>
        </w:tc>
        <w:tc>
          <w:tcPr>
            <w:tcW w:w="3260" w:type="dxa"/>
            <w:shd w:val="clear" w:color="auto" w:fill="auto"/>
            <w:vAlign w:val="center"/>
            <w:hideMark/>
          </w:tcPr>
          <w:p w14:paraId="6C7F604A" w14:textId="486E7E21" w:rsidR="00D06E2F" w:rsidRPr="001E77BC" w:rsidRDefault="00D06E2F" w:rsidP="009E6D2E">
            <w:pPr>
              <w:rPr>
                <w:rFonts w:eastAsia="Times New Roman"/>
                <w:color w:val="auto"/>
                <w:sz w:val="20"/>
                <w:szCs w:val="20"/>
                <w:lang w:eastAsia="es-CO"/>
              </w:rPr>
            </w:pPr>
            <w:r w:rsidRPr="001E77BC">
              <w:rPr>
                <w:rFonts w:eastAsia="Times New Roman"/>
                <w:color w:val="auto"/>
                <w:sz w:val="20"/>
                <w:szCs w:val="20"/>
                <w:lang w:eastAsia="es-CO"/>
              </w:rPr>
              <w:t>Acondicionamiento Zumba y rumba</w:t>
            </w:r>
            <w:r w:rsidR="00A5016A">
              <w:rPr>
                <w:rFonts w:eastAsia="Times New Roman"/>
                <w:color w:val="auto"/>
                <w:sz w:val="20"/>
                <w:szCs w:val="20"/>
                <w:lang w:eastAsia="es-CO"/>
              </w:rPr>
              <w:t>. Minimizar riesgo de Estrés</w:t>
            </w:r>
            <w:r w:rsidRPr="001E77BC">
              <w:rPr>
                <w:rFonts w:eastAsia="Times New Roman"/>
                <w:color w:val="auto"/>
                <w:sz w:val="20"/>
                <w:szCs w:val="20"/>
                <w:lang w:eastAsia="es-CO"/>
              </w:rPr>
              <w:t xml:space="preserve"> - (Art. 14 AC)</w:t>
            </w:r>
            <w:r w:rsidR="005D1E8D">
              <w:rPr>
                <w:rFonts w:eastAsia="Times New Roman"/>
                <w:color w:val="auto"/>
                <w:sz w:val="20"/>
                <w:szCs w:val="20"/>
                <w:lang w:eastAsia="es-CO"/>
              </w:rPr>
              <w:t xml:space="preserve"> y (Art. 50 AC)</w:t>
            </w:r>
          </w:p>
        </w:tc>
        <w:tc>
          <w:tcPr>
            <w:tcW w:w="1838" w:type="dxa"/>
            <w:shd w:val="clear" w:color="auto" w:fill="auto"/>
            <w:vAlign w:val="center"/>
            <w:hideMark/>
          </w:tcPr>
          <w:p w14:paraId="6D9DDFB4" w14:textId="77777777" w:rsidR="00D06E2F" w:rsidRPr="001E77BC" w:rsidRDefault="00D06E2F" w:rsidP="009E6D2E">
            <w:pPr>
              <w:jc w:val="center"/>
              <w:rPr>
                <w:rFonts w:eastAsia="Times New Roman"/>
                <w:color w:val="auto"/>
                <w:sz w:val="20"/>
                <w:szCs w:val="20"/>
                <w:lang w:eastAsia="es-CO"/>
              </w:rPr>
            </w:pPr>
            <w:r w:rsidRPr="001E77BC">
              <w:rPr>
                <w:rFonts w:eastAsia="Times New Roman"/>
                <w:color w:val="auto"/>
                <w:sz w:val="20"/>
                <w:szCs w:val="20"/>
                <w:lang w:eastAsia="es-CO"/>
              </w:rPr>
              <w:t>Marzo - abril</w:t>
            </w:r>
          </w:p>
          <w:p w14:paraId="5C9C0116" w14:textId="77777777" w:rsidR="00D06E2F" w:rsidRPr="001E77BC" w:rsidRDefault="00D06E2F" w:rsidP="009E6D2E">
            <w:pPr>
              <w:jc w:val="center"/>
              <w:rPr>
                <w:rFonts w:eastAsia="Times New Roman"/>
                <w:color w:val="auto"/>
                <w:sz w:val="20"/>
                <w:szCs w:val="20"/>
                <w:lang w:eastAsia="es-CO"/>
              </w:rPr>
            </w:pPr>
            <w:r w:rsidRPr="001E77BC">
              <w:rPr>
                <w:rFonts w:eastAsia="Times New Roman"/>
                <w:color w:val="auto"/>
                <w:sz w:val="20"/>
                <w:szCs w:val="20"/>
                <w:lang w:eastAsia="es-CO"/>
              </w:rPr>
              <w:t>Octubre y noviembre</w:t>
            </w:r>
          </w:p>
        </w:tc>
      </w:tr>
      <w:tr w:rsidR="00D06E2F" w:rsidRPr="001E77BC" w14:paraId="0996200E" w14:textId="77777777" w:rsidTr="009E6D2E">
        <w:trPr>
          <w:trHeight w:val="693"/>
          <w:jc w:val="center"/>
        </w:trPr>
        <w:tc>
          <w:tcPr>
            <w:tcW w:w="841" w:type="dxa"/>
            <w:vMerge/>
            <w:shd w:val="clear" w:color="auto" w:fill="C6D9F1" w:themeFill="text2" w:themeFillTint="33"/>
            <w:textDirection w:val="btLr"/>
          </w:tcPr>
          <w:p w14:paraId="7BB5C986" w14:textId="77777777" w:rsidR="00D06E2F" w:rsidRPr="001E77BC" w:rsidRDefault="00D06E2F" w:rsidP="009E6D2E">
            <w:pPr>
              <w:rPr>
                <w:rFonts w:eastAsia="Times New Roman"/>
                <w:b/>
                <w:color w:val="auto"/>
                <w:sz w:val="20"/>
                <w:szCs w:val="20"/>
                <w:lang w:eastAsia="es-CO"/>
              </w:rPr>
            </w:pPr>
          </w:p>
        </w:tc>
        <w:tc>
          <w:tcPr>
            <w:tcW w:w="709" w:type="dxa"/>
            <w:vMerge/>
            <w:shd w:val="clear" w:color="auto" w:fill="C6D9F1" w:themeFill="text2" w:themeFillTint="33"/>
            <w:noWrap/>
            <w:textDirection w:val="btLr"/>
            <w:vAlign w:val="center"/>
            <w:hideMark/>
          </w:tcPr>
          <w:p w14:paraId="080120A1" w14:textId="77777777" w:rsidR="00D06E2F" w:rsidRPr="001E77BC" w:rsidRDefault="00D06E2F" w:rsidP="009E6D2E">
            <w:pPr>
              <w:rPr>
                <w:rFonts w:eastAsia="Times New Roman"/>
                <w:b/>
                <w:color w:val="auto"/>
                <w:sz w:val="20"/>
                <w:szCs w:val="20"/>
                <w:lang w:eastAsia="es-CO"/>
              </w:rPr>
            </w:pPr>
          </w:p>
        </w:tc>
        <w:tc>
          <w:tcPr>
            <w:tcW w:w="997" w:type="dxa"/>
            <w:vMerge/>
            <w:shd w:val="clear" w:color="auto" w:fill="C6D9F1" w:themeFill="text2" w:themeFillTint="33"/>
            <w:noWrap/>
            <w:textDirection w:val="btLr"/>
            <w:vAlign w:val="center"/>
            <w:hideMark/>
          </w:tcPr>
          <w:p w14:paraId="2E4D7936" w14:textId="77777777" w:rsidR="00D06E2F" w:rsidRPr="001E77BC" w:rsidRDefault="00D06E2F" w:rsidP="009E6D2E">
            <w:pPr>
              <w:rPr>
                <w:rFonts w:eastAsia="Times New Roman"/>
                <w:bCs/>
                <w:color w:val="auto"/>
                <w:sz w:val="20"/>
                <w:szCs w:val="20"/>
                <w:lang w:eastAsia="es-CO"/>
              </w:rPr>
            </w:pPr>
          </w:p>
        </w:tc>
        <w:tc>
          <w:tcPr>
            <w:tcW w:w="1701" w:type="dxa"/>
            <w:vMerge/>
            <w:vAlign w:val="center"/>
            <w:hideMark/>
          </w:tcPr>
          <w:p w14:paraId="6D2FD359" w14:textId="77777777" w:rsidR="00D06E2F" w:rsidRPr="001E77BC" w:rsidRDefault="00D06E2F" w:rsidP="009E6D2E">
            <w:pPr>
              <w:jc w:val="center"/>
              <w:rPr>
                <w:rFonts w:eastAsia="Times New Roman"/>
                <w:color w:val="auto"/>
                <w:sz w:val="20"/>
                <w:szCs w:val="20"/>
                <w:lang w:eastAsia="es-CO"/>
              </w:rPr>
            </w:pPr>
          </w:p>
        </w:tc>
        <w:tc>
          <w:tcPr>
            <w:tcW w:w="3260" w:type="dxa"/>
            <w:shd w:val="clear" w:color="auto" w:fill="auto"/>
            <w:noWrap/>
            <w:vAlign w:val="center"/>
          </w:tcPr>
          <w:p w14:paraId="5ECBE927" w14:textId="77777777" w:rsidR="00D06E2F" w:rsidRPr="001E77BC" w:rsidRDefault="00D06E2F" w:rsidP="009E6D2E">
            <w:pPr>
              <w:rPr>
                <w:rFonts w:eastAsia="Times New Roman"/>
                <w:color w:val="auto"/>
                <w:sz w:val="20"/>
                <w:szCs w:val="20"/>
                <w:lang w:eastAsia="es-CO"/>
              </w:rPr>
            </w:pPr>
            <w:r w:rsidRPr="001E77BC">
              <w:rPr>
                <w:rFonts w:eastAsia="Times New Roman"/>
                <w:color w:val="auto"/>
                <w:sz w:val="20"/>
                <w:szCs w:val="20"/>
                <w:lang w:eastAsia="es-CO"/>
              </w:rPr>
              <w:t>Entrenamientos deportivos y clasificatorias (Art. 15 AC) y (Art. 37 AC)</w:t>
            </w:r>
          </w:p>
        </w:tc>
        <w:tc>
          <w:tcPr>
            <w:tcW w:w="1838" w:type="dxa"/>
            <w:shd w:val="clear" w:color="auto" w:fill="auto"/>
            <w:vAlign w:val="center"/>
          </w:tcPr>
          <w:p w14:paraId="4FBC65B1" w14:textId="77777777" w:rsidR="00D06E2F" w:rsidRPr="001E77BC" w:rsidRDefault="00D06E2F" w:rsidP="009E6D2E">
            <w:pPr>
              <w:jc w:val="center"/>
              <w:rPr>
                <w:rFonts w:eastAsia="Times New Roman"/>
                <w:strike/>
                <w:color w:val="auto"/>
                <w:sz w:val="20"/>
                <w:szCs w:val="20"/>
                <w:lang w:eastAsia="es-CO"/>
              </w:rPr>
            </w:pPr>
            <w:r w:rsidRPr="001E77BC">
              <w:rPr>
                <w:rFonts w:eastAsia="Times New Roman"/>
                <w:color w:val="auto"/>
                <w:sz w:val="20"/>
                <w:szCs w:val="20"/>
                <w:lang w:eastAsia="es-CO"/>
              </w:rPr>
              <w:t>Marzo a agosto</w:t>
            </w:r>
          </w:p>
        </w:tc>
      </w:tr>
      <w:tr w:rsidR="00D06E2F" w:rsidRPr="001E77BC" w14:paraId="21B91D0F" w14:textId="77777777" w:rsidTr="009E6D2E">
        <w:trPr>
          <w:trHeight w:val="377"/>
          <w:jc w:val="center"/>
        </w:trPr>
        <w:tc>
          <w:tcPr>
            <w:tcW w:w="841" w:type="dxa"/>
            <w:vMerge/>
            <w:shd w:val="clear" w:color="auto" w:fill="C6D9F1" w:themeFill="text2" w:themeFillTint="33"/>
            <w:textDirection w:val="btLr"/>
          </w:tcPr>
          <w:p w14:paraId="5F586A03" w14:textId="77777777" w:rsidR="00D06E2F" w:rsidRPr="001E77BC" w:rsidRDefault="00D06E2F" w:rsidP="009E6D2E">
            <w:pPr>
              <w:rPr>
                <w:rFonts w:eastAsia="Times New Roman"/>
                <w:b/>
                <w:color w:val="auto"/>
                <w:sz w:val="20"/>
                <w:szCs w:val="20"/>
                <w:lang w:eastAsia="es-CO"/>
              </w:rPr>
            </w:pPr>
          </w:p>
        </w:tc>
        <w:tc>
          <w:tcPr>
            <w:tcW w:w="709" w:type="dxa"/>
            <w:vMerge/>
            <w:shd w:val="clear" w:color="auto" w:fill="C6D9F1" w:themeFill="text2" w:themeFillTint="33"/>
            <w:noWrap/>
            <w:textDirection w:val="btLr"/>
            <w:vAlign w:val="center"/>
          </w:tcPr>
          <w:p w14:paraId="5DE7E661" w14:textId="77777777" w:rsidR="00D06E2F" w:rsidRPr="001E77BC" w:rsidRDefault="00D06E2F" w:rsidP="009E6D2E">
            <w:pPr>
              <w:rPr>
                <w:rFonts w:eastAsia="Times New Roman"/>
                <w:b/>
                <w:color w:val="auto"/>
                <w:sz w:val="20"/>
                <w:szCs w:val="20"/>
                <w:lang w:eastAsia="es-CO"/>
              </w:rPr>
            </w:pPr>
          </w:p>
        </w:tc>
        <w:tc>
          <w:tcPr>
            <w:tcW w:w="997" w:type="dxa"/>
            <w:vMerge/>
            <w:shd w:val="clear" w:color="auto" w:fill="C6D9F1" w:themeFill="text2" w:themeFillTint="33"/>
            <w:noWrap/>
            <w:textDirection w:val="btLr"/>
            <w:vAlign w:val="center"/>
          </w:tcPr>
          <w:p w14:paraId="247E09A8" w14:textId="77777777" w:rsidR="00D06E2F" w:rsidRPr="001E77BC" w:rsidRDefault="00D06E2F" w:rsidP="009E6D2E">
            <w:pPr>
              <w:rPr>
                <w:rFonts w:eastAsia="Times New Roman"/>
                <w:bCs/>
                <w:color w:val="auto"/>
                <w:sz w:val="20"/>
                <w:szCs w:val="20"/>
                <w:lang w:eastAsia="es-CO"/>
              </w:rPr>
            </w:pPr>
          </w:p>
        </w:tc>
        <w:tc>
          <w:tcPr>
            <w:tcW w:w="1701" w:type="dxa"/>
            <w:vMerge/>
            <w:vAlign w:val="center"/>
          </w:tcPr>
          <w:p w14:paraId="12453386" w14:textId="77777777" w:rsidR="00D06E2F" w:rsidRPr="001E77BC" w:rsidRDefault="00D06E2F" w:rsidP="009E6D2E">
            <w:pPr>
              <w:jc w:val="center"/>
              <w:rPr>
                <w:rFonts w:eastAsia="Times New Roman"/>
                <w:color w:val="auto"/>
                <w:sz w:val="20"/>
                <w:szCs w:val="20"/>
                <w:lang w:eastAsia="es-CO"/>
              </w:rPr>
            </w:pPr>
          </w:p>
        </w:tc>
        <w:tc>
          <w:tcPr>
            <w:tcW w:w="3260" w:type="dxa"/>
            <w:shd w:val="clear" w:color="auto" w:fill="auto"/>
            <w:noWrap/>
            <w:vAlign w:val="center"/>
          </w:tcPr>
          <w:p w14:paraId="03D645B8" w14:textId="0B3D95ED" w:rsidR="00D06E2F" w:rsidRPr="001E77BC" w:rsidRDefault="00D06E2F" w:rsidP="009E6D2E">
            <w:pPr>
              <w:rPr>
                <w:rFonts w:eastAsia="Times New Roman"/>
                <w:color w:val="auto"/>
                <w:sz w:val="20"/>
                <w:szCs w:val="20"/>
                <w:lang w:eastAsia="es-CO"/>
              </w:rPr>
            </w:pPr>
            <w:r w:rsidRPr="001E77BC">
              <w:rPr>
                <w:rFonts w:eastAsia="Times New Roman"/>
                <w:color w:val="auto"/>
                <w:sz w:val="20"/>
                <w:szCs w:val="20"/>
                <w:lang w:eastAsia="es-CO"/>
              </w:rPr>
              <w:t xml:space="preserve">Cierre deportivo </w:t>
            </w:r>
            <w:r w:rsidR="00CE5F60">
              <w:rPr>
                <w:rFonts w:eastAsia="Times New Roman"/>
                <w:color w:val="auto"/>
                <w:sz w:val="20"/>
                <w:szCs w:val="20"/>
                <w:lang w:eastAsia="es-CO"/>
              </w:rPr>
              <w:t xml:space="preserve">(Art. 15 </w:t>
            </w:r>
            <w:r w:rsidR="00E72261">
              <w:rPr>
                <w:rFonts w:eastAsia="Times New Roman"/>
                <w:color w:val="auto"/>
                <w:sz w:val="20"/>
                <w:szCs w:val="20"/>
                <w:lang w:eastAsia="es-CO"/>
              </w:rPr>
              <w:t>AC)</w:t>
            </w:r>
          </w:p>
        </w:tc>
        <w:tc>
          <w:tcPr>
            <w:tcW w:w="1838" w:type="dxa"/>
            <w:shd w:val="clear" w:color="auto" w:fill="auto"/>
            <w:vAlign w:val="center"/>
          </w:tcPr>
          <w:p w14:paraId="4E3D537F" w14:textId="5C369186" w:rsidR="00D06E2F" w:rsidRPr="001E77BC" w:rsidRDefault="0003019A" w:rsidP="009E6D2E">
            <w:pPr>
              <w:jc w:val="center"/>
              <w:rPr>
                <w:rFonts w:eastAsia="Times New Roman"/>
                <w:color w:val="auto"/>
                <w:sz w:val="20"/>
                <w:szCs w:val="20"/>
                <w:lang w:eastAsia="es-CO"/>
              </w:rPr>
            </w:pPr>
            <w:r w:rsidRPr="001E77BC">
              <w:rPr>
                <w:rFonts w:eastAsia="Times New Roman"/>
                <w:color w:val="auto"/>
                <w:sz w:val="20"/>
                <w:szCs w:val="20"/>
                <w:lang w:eastAsia="es-CO"/>
              </w:rPr>
              <w:t>Noviembre</w:t>
            </w:r>
          </w:p>
        </w:tc>
      </w:tr>
      <w:tr w:rsidR="00D06E2F" w:rsidRPr="001E77BC" w14:paraId="534C174E" w14:textId="77777777" w:rsidTr="009E6D2E">
        <w:trPr>
          <w:trHeight w:val="594"/>
          <w:jc w:val="center"/>
        </w:trPr>
        <w:tc>
          <w:tcPr>
            <w:tcW w:w="841" w:type="dxa"/>
            <w:vMerge/>
            <w:shd w:val="clear" w:color="auto" w:fill="C6D9F1" w:themeFill="text2" w:themeFillTint="33"/>
            <w:textDirection w:val="btLr"/>
          </w:tcPr>
          <w:p w14:paraId="559C8DD5" w14:textId="77777777" w:rsidR="00D06E2F" w:rsidRPr="001E77BC" w:rsidRDefault="00D06E2F" w:rsidP="009E6D2E">
            <w:pPr>
              <w:rPr>
                <w:rFonts w:eastAsia="Times New Roman"/>
                <w:b/>
                <w:color w:val="auto"/>
                <w:sz w:val="20"/>
                <w:szCs w:val="20"/>
                <w:lang w:eastAsia="es-CO"/>
              </w:rPr>
            </w:pPr>
          </w:p>
        </w:tc>
        <w:tc>
          <w:tcPr>
            <w:tcW w:w="709" w:type="dxa"/>
            <w:vMerge/>
            <w:shd w:val="clear" w:color="auto" w:fill="C6D9F1" w:themeFill="text2" w:themeFillTint="33"/>
            <w:noWrap/>
            <w:textDirection w:val="btLr"/>
            <w:vAlign w:val="center"/>
          </w:tcPr>
          <w:p w14:paraId="71FA05DC" w14:textId="77777777" w:rsidR="00D06E2F" w:rsidRPr="001E77BC" w:rsidRDefault="00D06E2F" w:rsidP="009E6D2E">
            <w:pPr>
              <w:rPr>
                <w:rFonts w:eastAsia="Times New Roman"/>
                <w:b/>
                <w:color w:val="auto"/>
                <w:sz w:val="20"/>
                <w:szCs w:val="20"/>
                <w:lang w:eastAsia="es-CO"/>
              </w:rPr>
            </w:pPr>
          </w:p>
        </w:tc>
        <w:tc>
          <w:tcPr>
            <w:tcW w:w="997" w:type="dxa"/>
            <w:vMerge/>
            <w:shd w:val="clear" w:color="auto" w:fill="C6D9F1" w:themeFill="text2" w:themeFillTint="33"/>
            <w:noWrap/>
            <w:textDirection w:val="btLr"/>
            <w:vAlign w:val="center"/>
          </w:tcPr>
          <w:p w14:paraId="1FBFAED4" w14:textId="77777777" w:rsidR="00D06E2F" w:rsidRPr="001E77BC" w:rsidRDefault="00D06E2F" w:rsidP="009E6D2E">
            <w:pPr>
              <w:rPr>
                <w:rFonts w:eastAsia="Times New Roman"/>
                <w:bCs/>
                <w:color w:val="auto"/>
                <w:sz w:val="20"/>
                <w:szCs w:val="20"/>
                <w:lang w:eastAsia="es-CO"/>
              </w:rPr>
            </w:pPr>
          </w:p>
        </w:tc>
        <w:tc>
          <w:tcPr>
            <w:tcW w:w="1701" w:type="dxa"/>
            <w:vMerge/>
            <w:vAlign w:val="center"/>
          </w:tcPr>
          <w:p w14:paraId="17A2AFB1" w14:textId="77777777" w:rsidR="00D06E2F" w:rsidRPr="001E77BC" w:rsidRDefault="00D06E2F" w:rsidP="009E6D2E">
            <w:pPr>
              <w:jc w:val="center"/>
              <w:rPr>
                <w:rFonts w:eastAsia="Times New Roman"/>
                <w:color w:val="auto"/>
                <w:sz w:val="20"/>
                <w:szCs w:val="20"/>
                <w:lang w:eastAsia="es-CO"/>
              </w:rPr>
            </w:pPr>
          </w:p>
        </w:tc>
        <w:tc>
          <w:tcPr>
            <w:tcW w:w="3260" w:type="dxa"/>
            <w:shd w:val="clear" w:color="auto" w:fill="auto"/>
            <w:noWrap/>
            <w:vAlign w:val="center"/>
          </w:tcPr>
          <w:p w14:paraId="573AE760" w14:textId="77777777" w:rsidR="00D06E2F" w:rsidRPr="001E77BC" w:rsidRDefault="00D06E2F" w:rsidP="009E6D2E">
            <w:pPr>
              <w:rPr>
                <w:rFonts w:eastAsia="Times New Roman"/>
                <w:color w:val="auto"/>
                <w:sz w:val="20"/>
                <w:szCs w:val="20"/>
                <w:lang w:eastAsia="es-CO"/>
              </w:rPr>
            </w:pPr>
            <w:r w:rsidRPr="001E77BC">
              <w:rPr>
                <w:rFonts w:eastAsia="Times New Roman"/>
                <w:color w:val="auto"/>
                <w:sz w:val="20"/>
                <w:szCs w:val="20"/>
                <w:lang w:eastAsia="es-CO"/>
              </w:rPr>
              <w:t>Juegos Inter-empresas. (Art. 15 AC).</w:t>
            </w:r>
          </w:p>
        </w:tc>
        <w:tc>
          <w:tcPr>
            <w:tcW w:w="1838" w:type="dxa"/>
            <w:shd w:val="clear" w:color="auto" w:fill="auto"/>
            <w:vAlign w:val="center"/>
          </w:tcPr>
          <w:p w14:paraId="09CB320F" w14:textId="77777777" w:rsidR="00D06E2F" w:rsidRPr="001E77BC" w:rsidRDefault="00D06E2F" w:rsidP="009E6D2E">
            <w:pPr>
              <w:jc w:val="center"/>
              <w:rPr>
                <w:rFonts w:eastAsia="Times New Roman"/>
                <w:color w:val="auto"/>
                <w:sz w:val="20"/>
                <w:szCs w:val="20"/>
                <w:lang w:eastAsia="es-CO"/>
              </w:rPr>
            </w:pPr>
            <w:r w:rsidRPr="001E77BC">
              <w:rPr>
                <w:rFonts w:eastAsia="Times New Roman"/>
                <w:color w:val="auto"/>
                <w:sz w:val="20"/>
                <w:szCs w:val="20"/>
                <w:lang w:eastAsia="es-CO"/>
              </w:rPr>
              <w:t>segundo semestre</w:t>
            </w:r>
          </w:p>
        </w:tc>
      </w:tr>
      <w:tr w:rsidR="00D06E2F" w:rsidRPr="001E77BC" w14:paraId="1A04069E" w14:textId="77777777" w:rsidTr="009E6D2E">
        <w:trPr>
          <w:trHeight w:val="702"/>
          <w:jc w:val="center"/>
        </w:trPr>
        <w:tc>
          <w:tcPr>
            <w:tcW w:w="841" w:type="dxa"/>
            <w:vMerge/>
            <w:shd w:val="clear" w:color="auto" w:fill="C6D9F1" w:themeFill="text2" w:themeFillTint="33"/>
            <w:textDirection w:val="btLr"/>
          </w:tcPr>
          <w:p w14:paraId="2926EB78" w14:textId="77777777" w:rsidR="00D06E2F" w:rsidRPr="001E77BC" w:rsidRDefault="00D06E2F" w:rsidP="009E6D2E">
            <w:pPr>
              <w:rPr>
                <w:rFonts w:eastAsia="Times New Roman"/>
                <w:b/>
                <w:color w:val="auto"/>
                <w:sz w:val="20"/>
                <w:szCs w:val="20"/>
                <w:lang w:eastAsia="es-CO"/>
              </w:rPr>
            </w:pPr>
          </w:p>
        </w:tc>
        <w:tc>
          <w:tcPr>
            <w:tcW w:w="709" w:type="dxa"/>
            <w:vMerge/>
            <w:shd w:val="clear" w:color="auto" w:fill="C6D9F1" w:themeFill="text2" w:themeFillTint="33"/>
            <w:noWrap/>
            <w:textDirection w:val="btLr"/>
            <w:vAlign w:val="center"/>
          </w:tcPr>
          <w:p w14:paraId="55243628" w14:textId="77777777" w:rsidR="00D06E2F" w:rsidRPr="001E77BC" w:rsidRDefault="00D06E2F" w:rsidP="009E6D2E">
            <w:pPr>
              <w:rPr>
                <w:rFonts w:eastAsia="Times New Roman"/>
                <w:b/>
                <w:color w:val="auto"/>
                <w:sz w:val="20"/>
                <w:szCs w:val="20"/>
                <w:lang w:eastAsia="es-CO"/>
              </w:rPr>
            </w:pPr>
          </w:p>
        </w:tc>
        <w:tc>
          <w:tcPr>
            <w:tcW w:w="997" w:type="dxa"/>
            <w:vMerge/>
            <w:shd w:val="clear" w:color="auto" w:fill="C6D9F1" w:themeFill="text2" w:themeFillTint="33"/>
            <w:noWrap/>
            <w:textDirection w:val="btLr"/>
            <w:vAlign w:val="center"/>
          </w:tcPr>
          <w:p w14:paraId="693E7505" w14:textId="77777777" w:rsidR="00D06E2F" w:rsidRPr="001E77BC" w:rsidRDefault="00D06E2F" w:rsidP="009E6D2E">
            <w:pPr>
              <w:rPr>
                <w:rFonts w:eastAsia="Times New Roman"/>
                <w:bCs/>
                <w:color w:val="auto"/>
                <w:sz w:val="20"/>
                <w:szCs w:val="20"/>
                <w:lang w:eastAsia="es-CO"/>
              </w:rPr>
            </w:pPr>
          </w:p>
        </w:tc>
        <w:tc>
          <w:tcPr>
            <w:tcW w:w="1701" w:type="dxa"/>
            <w:vMerge/>
            <w:vAlign w:val="center"/>
          </w:tcPr>
          <w:p w14:paraId="1C1C2E84" w14:textId="77777777" w:rsidR="00D06E2F" w:rsidRPr="001E77BC" w:rsidRDefault="00D06E2F" w:rsidP="009E6D2E">
            <w:pPr>
              <w:jc w:val="center"/>
              <w:rPr>
                <w:rFonts w:eastAsia="Times New Roman"/>
                <w:color w:val="auto"/>
                <w:sz w:val="20"/>
                <w:szCs w:val="20"/>
                <w:lang w:eastAsia="es-CO"/>
              </w:rPr>
            </w:pPr>
          </w:p>
        </w:tc>
        <w:tc>
          <w:tcPr>
            <w:tcW w:w="3260" w:type="dxa"/>
            <w:shd w:val="clear" w:color="auto" w:fill="auto"/>
            <w:noWrap/>
            <w:vAlign w:val="center"/>
          </w:tcPr>
          <w:p w14:paraId="00312E70" w14:textId="77777777" w:rsidR="00D06E2F" w:rsidRPr="001E77BC" w:rsidRDefault="00D06E2F" w:rsidP="009E6D2E">
            <w:pPr>
              <w:rPr>
                <w:rFonts w:eastAsia="Times New Roman"/>
                <w:color w:val="auto"/>
                <w:sz w:val="20"/>
                <w:szCs w:val="20"/>
                <w:lang w:eastAsia="es-CO"/>
              </w:rPr>
            </w:pPr>
            <w:r w:rsidRPr="001E77BC">
              <w:rPr>
                <w:rFonts w:eastAsia="Times New Roman"/>
                <w:color w:val="auto"/>
                <w:sz w:val="20"/>
                <w:szCs w:val="20"/>
                <w:lang w:eastAsia="es-CO"/>
              </w:rPr>
              <w:t>Juegos Intercajas de la Confraternidad (Art. 15 AC). Adquisición de uniformes (Art. 37 AC)</w:t>
            </w:r>
          </w:p>
        </w:tc>
        <w:tc>
          <w:tcPr>
            <w:tcW w:w="1838" w:type="dxa"/>
            <w:shd w:val="clear" w:color="auto" w:fill="auto"/>
            <w:vAlign w:val="center"/>
          </w:tcPr>
          <w:p w14:paraId="79CF1FCD" w14:textId="381CE26B" w:rsidR="00D06E2F" w:rsidRPr="001E77BC" w:rsidRDefault="00180E45" w:rsidP="009E6D2E">
            <w:pPr>
              <w:jc w:val="center"/>
              <w:rPr>
                <w:rFonts w:eastAsia="Times New Roman"/>
                <w:color w:val="auto"/>
                <w:sz w:val="20"/>
                <w:szCs w:val="20"/>
                <w:lang w:eastAsia="es-CO"/>
              </w:rPr>
            </w:pPr>
            <w:r>
              <w:rPr>
                <w:rFonts w:eastAsia="Times New Roman"/>
                <w:color w:val="auto"/>
                <w:sz w:val="20"/>
                <w:szCs w:val="20"/>
                <w:lang w:eastAsia="es-CO"/>
              </w:rPr>
              <w:t>Junio</w:t>
            </w:r>
          </w:p>
        </w:tc>
      </w:tr>
      <w:tr w:rsidR="00D06E2F" w:rsidRPr="001E77BC" w14:paraId="14D770DF" w14:textId="77777777" w:rsidTr="009E6D2E">
        <w:trPr>
          <w:trHeight w:val="1644"/>
          <w:jc w:val="center"/>
        </w:trPr>
        <w:tc>
          <w:tcPr>
            <w:tcW w:w="841" w:type="dxa"/>
            <w:vMerge/>
            <w:shd w:val="clear" w:color="auto" w:fill="C6D9F1" w:themeFill="text2" w:themeFillTint="33"/>
            <w:textDirection w:val="btLr"/>
          </w:tcPr>
          <w:p w14:paraId="277EA91A" w14:textId="77777777" w:rsidR="00D06E2F" w:rsidRPr="001E77BC" w:rsidRDefault="00D06E2F" w:rsidP="009E6D2E">
            <w:pPr>
              <w:rPr>
                <w:rFonts w:eastAsia="Times New Roman"/>
                <w:b/>
                <w:color w:val="auto"/>
                <w:sz w:val="20"/>
                <w:szCs w:val="20"/>
                <w:lang w:eastAsia="es-CO"/>
              </w:rPr>
            </w:pPr>
          </w:p>
        </w:tc>
        <w:tc>
          <w:tcPr>
            <w:tcW w:w="709" w:type="dxa"/>
            <w:vMerge/>
            <w:shd w:val="clear" w:color="auto" w:fill="C6D9F1" w:themeFill="text2" w:themeFillTint="33"/>
            <w:noWrap/>
            <w:textDirection w:val="btLr"/>
            <w:vAlign w:val="center"/>
          </w:tcPr>
          <w:p w14:paraId="412A0BC8" w14:textId="77777777" w:rsidR="00D06E2F" w:rsidRPr="001E77BC" w:rsidRDefault="00D06E2F" w:rsidP="009E6D2E">
            <w:pPr>
              <w:rPr>
                <w:rFonts w:eastAsia="Times New Roman"/>
                <w:b/>
                <w:color w:val="auto"/>
                <w:sz w:val="20"/>
                <w:szCs w:val="20"/>
                <w:lang w:eastAsia="es-CO"/>
              </w:rPr>
            </w:pPr>
          </w:p>
        </w:tc>
        <w:tc>
          <w:tcPr>
            <w:tcW w:w="997" w:type="dxa"/>
            <w:vMerge/>
            <w:shd w:val="clear" w:color="auto" w:fill="C6D9F1" w:themeFill="text2" w:themeFillTint="33"/>
            <w:noWrap/>
            <w:textDirection w:val="btLr"/>
            <w:vAlign w:val="center"/>
          </w:tcPr>
          <w:p w14:paraId="0512E07C" w14:textId="77777777" w:rsidR="00D06E2F" w:rsidRPr="001E77BC" w:rsidRDefault="00D06E2F" w:rsidP="009E6D2E">
            <w:pPr>
              <w:rPr>
                <w:rFonts w:eastAsia="Times New Roman"/>
                <w:bCs/>
                <w:color w:val="auto"/>
                <w:sz w:val="20"/>
                <w:szCs w:val="20"/>
                <w:lang w:eastAsia="es-CO"/>
              </w:rPr>
            </w:pPr>
          </w:p>
        </w:tc>
        <w:tc>
          <w:tcPr>
            <w:tcW w:w="1701" w:type="dxa"/>
            <w:vAlign w:val="center"/>
          </w:tcPr>
          <w:p w14:paraId="403AACF2" w14:textId="77777777" w:rsidR="00D06E2F" w:rsidRPr="001E77BC" w:rsidRDefault="00D06E2F" w:rsidP="009E6D2E">
            <w:pPr>
              <w:jc w:val="center"/>
              <w:rPr>
                <w:rFonts w:eastAsia="Times New Roman"/>
                <w:color w:val="auto"/>
                <w:sz w:val="20"/>
                <w:szCs w:val="20"/>
                <w:lang w:eastAsia="es-CO"/>
              </w:rPr>
            </w:pPr>
            <w:r w:rsidRPr="001E77BC">
              <w:rPr>
                <w:rFonts w:eastAsia="Times New Roman"/>
                <w:color w:val="auto"/>
                <w:sz w:val="20"/>
                <w:szCs w:val="20"/>
                <w:lang w:eastAsia="es-CO"/>
              </w:rPr>
              <w:t>Artes, Artesanales y manualidades</w:t>
            </w:r>
          </w:p>
          <w:p w14:paraId="260986B9" w14:textId="77777777" w:rsidR="00D06E2F" w:rsidRPr="001E77BC" w:rsidRDefault="00D06E2F" w:rsidP="009E6D2E">
            <w:pPr>
              <w:jc w:val="center"/>
              <w:rPr>
                <w:rFonts w:eastAsia="Times New Roman"/>
                <w:color w:val="auto"/>
                <w:sz w:val="20"/>
                <w:szCs w:val="20"/>
                <w:lang w:eastAsia="es-CO"/>
              </w:rPr>
            </w:pPr>
            <w:r w:rsidRPr="001E77BC">
              <w:rPr>
                <w:rFonts w:eastAsia="Times New Roman"/>
                <w:color w:val="auto"/>
                <w:sz w:val="20"/>
                <w:szCs w:val="20"/>
                <w:lang w:eastAsia="es-CO"/>
              </w:rPr>
              <w:t>(Componente: Factores Psicosociales)</w:t>
            </w:r>
          </w:p>
        </w:tc>
        <w:tc>
          <w:tcPr>
            <w:tcW w:w="3260" w:type="dxa"/>
            <w:shd w:val="clear" w:color="auto" w:fill="auto"/>
            <w:noWrap/>
            <w:vAlign w:val="center"/>
          </w:tcPr>
          <w:p w14:paraId="568233A2" w14:textId="77777777" w:rsidR="00D06E2F" w:rsidRPr="001E77BC" w:rsidRDefault="00D06E2F" w:rsidP="009E6D2E">
            <w:pPr>
              <w:rPr>
                <w:rFonts w:eastAsia="Times New Roman"/>
                <w:color w:val="auto"/>
                <w:sz w:val="20"/>
                <w:szCs w:val="20"/>
                <w:lang w:eastAsia="es-CO"/>
              </w:rPr>
            </w:pPr>
            <w:r w:rsidRPr="001E77BC">
              <w:rPr>
                <w:rFonts w:eastAsia="Times New Roman"/>
                <w:color w:val="auto"/>
                <w:sz w:val="20"/>
                <w:szCs w:val="20"/>
                <w:lang w:eastAsia="es-CO"/>
              </w:rPr>
              <w:t xml:space="preserve">Talleres de artesanías y manualidades, talleres de bisutería, cajas, moños y empaques, entre otros. FURAG </w:t>
            </w:r>
          </w:p>
        </w:tc>
        <w:tc>
          <w:tcPr>
            <w:tcW w:w="1838" w:type="dxa"/>
            <w:shd w:val="clear" w:color="auto" w:fill="auto"/>
            <w:vAlign w:val="center"/>
          </w:tcPr>
          <w:p w14:paraId="5C03B22E" w14:textId="77777777" w:rsidR="00D06E2F" w:rsidRPr="001E77BC" w:rsidRDefault="00D06E2F" w:rsidP="009E6D2E">
            <w:pPr>
              <w:jc w:val="center"/>
              <w:rPr>
                <w:rFonts w:eastAsia="Times New Roman"/>
                <w:color w:val="auto"/>
                <w:sz w:val="20"/>
                <w:szCs w:val="20"/>
                <w:lang w:eastAsia="es-CO"/>
              </w:rPr>
            </w:pPr>
            <w:r w:rsidRPr="001E77BC">
              <w:rPr>
                <w:rFonts w:eastAsia="Times New Roman"/>
                <w:color w:val="auto"/>
                <w:sz w:val="20"/>
                <w:szCs w:val="20"/>
                <w:lang w:eastAsia="es-CO"/>
              </w:rPr>
              <w:t>Primer y Segundo Semestre</w:t>
            </w:r>
          </w:p>
        </w:tc>
      </w:tr>
      <w:tr w:rsidR="00D06E2F" w:rsidRPr="001E77BC" w14:paraId="460720A9" w14:textId="77777777" w:rsidTr="00F55940">
        <w:trPr>
          <w:trHeight w:val="1538"/>
          <w:jc w:val="center"/>
        </w:trPr>
        <w:tc>
          <w:tcPr>
            <w:tcW w:w="841" w:type="dxa"/>
            <w:vMerge/>
            <w:shd w:val="clear" w:color="auto" w:fill="C6D9F1" w:themeFill="text2" w:themeFillTint="33"/>
            <w:textDirection w:val="btLr"/>
          </w:tcPr>
          <w:p w14:paraId="2811CC8B" w14:textId="77777777" w:rsidR="00D06E2F" w:rsidRPr="001E77BC" w:rsidRDefault="00D06E2F" w:rsidP="009E6D2E">
            <w:pPr>
              <w:rPr>
                <w:rFonts w:eastAsia="Times New Roman"/>
                <w:b/>
                <w:color w:val="auto"/>
                <w:sz w:val="20"/>
                <w:szCs w:val="20"/>
                <w:lang w:eastAsia="es-CO"/>
              </w:rPr>
            </w:pPr>
          </w:p>
        </w:tc>
        <w:tc>
          <w:tcPr>
            <w:tcW w:w="709" w:type="dxa"/>
            <w:vMerge/>
            <w:shd w:val="clear" w:color="auto" w:fill="C6D9F1" w:themeFill="text2" w:themeFillTint="33"/>
            <w:noWrap/>
            <w:textDirection w:val="btLr"/>
            <w:vAlign w:val="center"/>
          </w:tcPr>
          <w:p w14:paraId="4DE0A672" w14:textId="77777777" w:rsidR="00D06E2F" w:rsidRPr="001E77BC" w:rsidRDefault="00D06E2F" w:rsidP="009E6D2E">
            <w:pPr>
              <w:rPr>
                <w:rFonts w:eastAsia="Times New Roman"/>
                <w:b/>
                <w:color w:val="auto"/>
                <w:sz w:val="20"/>
                <w:szCs w:val="20"/>
                <w:lang w:eastAsia="es-CO"/>
              </w:rPr>
            </w:pPr>
          </w:p>
        </w:tc>
        <w:tc>
          <w:tcPr>
            <w:tcW w:w="997" w:type="dxa"/>
            <w:vMerge/>
            <w:shd w:val="clear" w:color="auto" w:fill="C6D9F1" w:themeFill="text2" w:themeFillTint="33"/>
            <w:noWrap/>
            <w:textDirection w:val="btLr"/>
            <w:vAlign w:val="center"/>
          </w:tcPr>
          <w:p w14:paraId="3E5E34DD" w14:textId="77777777" w:rsidR="00D06E2F" w:rsidRPr="001E77BC" w:rsidRDefault="00D06E2F" w:rsidP="009E6D2E">
            <w:pPr>
              <w:rPr>
                <w:rFonts w:eastAsia="Times New Roman"/>
                <w:bCs/>
                <w:color w:val="auto"/>
                <w:sz w:val="20"/>
                <w:szCs w:val="20"/>
                <w:lang w:eastAsia="es-CO"/>
              </w:rPr>
            </w:pPr>
          </w:p>
        </w:tc>
        <w:tc>
          <w:tcPr>
            <w:tcW w:w="1701" w:type="dxa"/>
            <w:vAlign w:val="center"/>
          </w:tcPr>
          <w:p w14:paraId="3F1EC6C5" w14:textId="77777777" w:rsidR="00D06E2F" w:rsidRPr="001E77BC" w:rsidRDefault="00D06E2F" w:rsidP="009E6D2E">
            <w:pPr>
              <w:jc w:val="center"/>
              <w:rPr>
                <w:rFonts w:eastAsia="Times New Roman"/>
                <w:color w:val="auto"/>
                <w:sz w:val="20"/>
                <w:szCs w:val="20"/>
                <w:lang w:eastAsia="es-CO"/>
              </w:rPr>
            </w:pPr>
            <w:r w:rsidRPr="001E77BC">
              <w:rPr>
                <w:rFonts w:eastAsia="Times New Roman"/>
                <w:color w:val="auto"/>
                <w:sz w:val="20"/>
                <w:szCs w:val="20"/>
                <w:lang w:eastAsia="es-CO"/>
              </w:rPr>
              <w:t>Eventos culturales y artísticos</w:t>
            </w:r>
          </w:p>
          <w:p w14:paraId="1ABC4E28" w14:textId="77777777" w:rsidR="00D06E2F" w:rsidRPr="001E77BC" w:rsidRDefault="00D06E2F" w:rsidP="009E6D2E">
            <w:pPr>
              <w:jc w:val="center"/>
              <w:rPr>
                <w:rFonts w:eastAsia="Times New Roman"/>
                <w:color w:val="auto"/>
                <w:sz w:val="20"/>
                <w:szCs w:val="20"/>
                <w:lang w:eastAsia="es-CO"/>
              </w:rPr>
            </w:pPr>
            <w:r w:rsidRPr="001E77BC">
              <w:rPr>
                <w:rFonts w:eastAsia="Times New Roman"/>
                <w:color w:val="auto"/>
                <w:sz w:val="20"/>
                <w:szCs w:val="20"/>
                <w:lang w:eastAsia="es-CO"/>
              </w:rPr>
              <w:t>(Componente Factores Psicosociales)</w:t>
            </w:r>
          </w:p>
        </w:tc>
        <w:tc>
          <w:tcPr>
            <w:tcW w:w="3260" w:type="dxa"/>
            <w:shd w:val="clear" w:color="auto" w:fill="auto"/>
            <w:noWrap/>
            <w:vAlign w:val="center"/>
          </w:tcPr>
          <w:p w14:paraId="450F1F29" w14:textId="46A00507" w:rsidR="00D06E2F" w:rsidRPr="001E77BC" w:rsidRDefault="00D06E2F" w:rsidP="009E6D2E">
            <w:pPr>
              <w:rPr>
                <w:rFonts w:eastAsia="Times New Roman"/>
                <w:color w:val="auto"/>
                <w:sz w:val="20"/>
                <w:szCs w:val="20"/>
                <w:lang w:eastAsia="es-CO"/>
              </w:rPr>
            </w:pPr>
            <w:r w:rsidRPr="001E77BC">
              <w:rPr>
                <w:rFonts w:eastAsia="Times New Roman"/>
                <w:color w:val="auto"/>
                <w:sz w:val="20"/>
                <w:szCs w:val="20"/>
                <w:lang w:eastAsia="es-CO"/>
              </w:rPr>
              <w:t>“Viernes de la Super” (Art. 16 AC). Actividades culturales</w:t>
            </w:r>
            <w:r w:rsidR="001E77BC" w:rsidRPr="001E77BC">
              <w:rPr>
                <w:rFonts w:eastAsia="Times New Roman"/>
                <w:color w:val="auto"/>
                <w:sz w:val="20"/>
                <w:szCs w:val="20"/>
                <w:lang w:eastAsia="es-CO"/>
              </w:rPr>
              <w:t>, recreativas</w:t>
            </w:r>
            <w:r w:rsidR="007D5806">
              <w:rPr>
                <w:rFonts w:eastAsia="Times New Roman"/>
                <w:color w:val="auto"/>
                <w:sz w:val="20"/>
                <w:szCs w:val="20"/>
                <w:lang w:eastAsia="es-CO"/>
              </w:rPr>
              <w:t xml:space="preserve"> presenciales y virtuales.</w:t>
            </w:r>
            <w:r w:rsidRPr="001E77BC">
              <w:rPr>
                <w:rFonts w:eastAsia="Times New Roman"/>
                <w:color w:val="auto"/>
                <w:sz w:val="20"/>
                <w:szCs w:val="20"/>
                <w:lang w:eastAsia="es-CO"/>
              </w:rPr>
              <w:t xml:space="preserve"> </w:t>
            </w:r>
          </w:p>
        </w:tc>
        <w:tc>
          <w:tcPr>
            <w:tcW w:w="1838" w:type="dxa"/>
            <w:shd w:val="clear" w:color="auto" w:fill="auto"/>
            <w:vAlign w:val="center"/>
          </w:tcPr>
          <w:p w14:paraId="702B3E6F" w14:textId="1A256469" w:rsidR="00D06E2F" w:rsidRPr="001E77BC" w:rsidRDefault="00D06E2F" w:rsidP="009E6D2E">
            <w:pPr>
              <w:jc w:val="center"/>
              <w:rPr>
                <w:rFonts w:eastAsia="Times New Roman"/>
                <w:color w:val="auto"/>
                <w:sz w:val="20"/>
                <w:szCs w:val="20"/>
                <w:lang w:eastAsia="es-CO"/>
              </w:rPr>
            </w:pPr>
            <w:r w:rsidRPr="001E77BC">
              <w:rPr>
                <w:rFonts w:eastAsia="Times New Roman"/>
                <w:color w:val="auto"/>
                <w:sz w:val="20"/>
                <w:szCs w:val="20"/>
                <w:lang w:eastAsia="es-CO"/>
              </w:rPr>
              <w:t xml:space="preserve">Febrero a </w:t>
            </w:r>
            <w:r w:rsidR="00450CCA">
              <w:rPr>
                <w:rFonts w:eastAsia="Times New Roman"/>
                <w:color w:val="auto"/>
                <w:sz w:val="20"/>
                <w:szCs w:val="20"/>
                <w:lang w:eastAsia="es-CO"/>
              </w:rPr>
              <w:t>diciembre</w:t>
            </w:r>
          </w:p>
        </w:tc>
      </w:tr>
      <w:tr w:rsidR="00D06E2F" w:rsidRPr="001E77BC" w14:paraId="1FE5B356" w14:textId="77777777" w:rsidTr="009E6D2E">
        <w:trPr>
          <w:trHeight w:val="697"/>
          <w:jc w:val="center"/>
        </w:trPr>
        <w:tc>
          <w:tcPr>
            <w:tcW w:w="841" w:type="dxa"/>
            <w:vMerge/>
            <w:shd w:val="clear" w:color="auto" w:fill="C6D9F1" w:themeFill="text2" w:themeFillTint="33"/>
            <w:textDirection w:val="btLr"/>
          </w:tcPr>
          <w:p w14:paraId="03F3E747" w14:textId="77777777" w:rsidR="00D06E2F" w:rsidRPr="001E77BC" w:rsidRDefault="00D06E2F" w:rsidP="009E6D2E">
            <w:pPr>
              <w:rPr>
                <w:rFonts w:eastAsia="Times New Roman"/>
                <w:b/>
                <w:color w:val="auto"/>
                <w:sz w:val="20"/>
                <w:szCs w:val="20"/>
                <w:lang w:eastAsia="es-CO"/>
              </w:rPr>
            </w:pPr>
          </w:p>
        </w:tc>
        <w:tc>
          <w:tcPr>
            <w:tcW w:w="709" w:type="dxa"/>
            <w:vMerge/>
            <w:shd w:val="clear" w:color="auto" w:fill="C6D9F1" w:themeFill="text2" w:themeFillTint="33"/>
            <w:noWrap/>
            <w:textDirection w:val="btLr"/>
            <w:vAlign w:val="center"/>
          </w:tcPr>
          <w:p w14:paraId="3EFC5035" w14:textId="77777777" w:rsidR="00D06E2F" w:rsidRPr="001E77BC" w:rsidRDefault="00D06E2F" w:rsidP="009E6D2E">
            <w:pPr>
              <w:rPr>
                <w:rFonts w:eastAsia="Times New Roman"/>
                <w:b/>
                <w:color w:val="auto"/>
                <w:sz w:val="20"/>
                <w:szCs w:val="20"/>
                <w:lang w:eastAsia="es-CO"/>
              </w:rPr>
            </w:pPr>
          </w:p>
        </w:tc>
        <w:tc>
          <w:tcPr>
            <w:tcW w:w="997" w:type="dxa"/>
            <w:vMerge/>
            <w:shd w:val="clear" w:color="auto" w:fill="C6D9F1" w:themeFill="text2" w:themeFillTint="33"/>
            <w:noWrap/>
            <w:textDirection w:val="btLr"/>
            <w:vAlign w:val="center"/>
          </w:tcPr>
          <w:p w14:paraId="709DCAAE" w14:textId="77777777" w:rsidR="00D06E2F" w:rsidRPr="001E77BC" w:rsidRDefault="00D06E2F" w:rsidP="009E6D2E">
            <w:pPr>
              <w:rPr>
                <w:rFonts w:eastAsia="Times New Roman"/>
                <w:bCs/>
                <w:color w:val="auto"/>
                <w:sz w:val="20"/>
                <w:szCs w:val="20"/>
                <w:lang w:eastAsia="es-CO"/>
              </w:rPr>
            </w:pPr>
          </w:p>
        </w:tc>
        <w:tc>
          <w:tcPr>
            <w:tcW w:w="1701" w:type="dxa"/>
            <w:vMerge w:val="restart"/>
            <w:vAlign w:val="center"/>
          </w:tcPr>
          <w:p w14:paraId="707575B6" w14:textId="77777777" w:rsidR="00D06E2F" w:rsidRPr="001E77BC" w:rsidRDefault="00D06E2F" w:rsidP="009E6D2E">
            <w:pPr>
              <w:jc w:val="center"/>
              <w:rPr>
                <w:rFonts w:eastAsia="Times New Roman"/>
                <w:color w:val="auto"/>
                <w:sz w:val="20"/>
                <w:szCs w:val="20"/>
                <w:lang w:eastAsia="es-CO"/>
              </w:rPr>
            </w:pPr>
            <w:r w:rsidRPr="001E77BC">
              <w:rPr>
                <w:rFonts w:eastAsia="Times New Roman"/>
                <w:color w:val="auto"/>
                <w:sz w:val="20"/>
                <w:szCs w:val="20"/>
                <w:lang w:eastAsia="es-CO"/>
              </w:rPr>
              <w:t>Actividades recreativas</w:t>
            </w:r>
          </w:p>
          <w:p w14:paraId="6531B4BC" w14:textId="77777777" w:rsidR="00D06E2F" w:rsidRPr="001E77BC" w:rsidRDefault="00D06E2F" w:rsidP="009E6D2E">
            <w:pPr>
              <w:jc w:val="center"/>
              <w:rPr>
                <w:rFonts w:eastAsia="Times New Roman"/>
                <w:color w:val="auto"/>
                <w:sz w:val="20"/>
                <w:szCs w:val="20"/>
                <w:lang w:eastAsia="es-CO"/>
              </w:rPr>
            </w:pPr>
          </w:p>
          <w:p w14:paraId="3EEF869C" w14:textId="77777777" w:rsidR="00D06E2F" w:rsidRPr="001E77BC" w:rsidRDefault="00D06E2F" w:rsidP="009E6D2E">
            <w:pPr>
              <w:jc w:val="center"/>
              <w:rPr>
                <w:rFonts w:eastAsia="Times New Roman"/>
                <w:color w:val="auto"/>
                <w:sz w:val="20"/>
                <w:szCs w:val="20"/>
                <w:lang w:eastAsia="es-CO"/>
              </w:rPr>
            </w:pPr>
            <w:r w:rsidRPr="001E77BC">
              <w:rPr>
                <w:rFonts w:eastAsia="Times New Roman"/>
                <w:color w:val="auto"/>
                <w:sz w:val="20"/>
                <w:szCs w:val="20"/>
                <w:lang w:eastAsia="es-CO"/>
              </w:rPr>
              <w:t>(Componente Equilibrio entre la vida personal, familiar y laboral)</w:t>
            </w:r>
          </w:p>
        </w:tc>
        <w:tc>
          <w:tcPr>
            <w:tcW w:w="3260" w:type="dxa"/>
            <w:shd w:val="clear" w:color="auto" w:fill="auto"/>
            <w:noWrap/>
            <w:vAlign w:val="center"/>
          </w:tcPr>
          <w:p w14:paraId="060BE13F" w14:textId="77777777" w:rsidR="00D06E2F" w:rsidRPr="001E77BC" w:rsidRDefault="00D06E2F" w:rsidP="009E6D2E">
            <w:pPr>
              <w:rPr>
                <w:rFonts w:eastAsia="Times New Roman"/>
                <w:color w:val="auto"/>
                <w:sz w:val="20"/>
                <w:szCs w:val="20"/>
                <w:lang w:eastAsia="es-CO"/>
              </w:rPr>
            </w:pPr>
            <w:r w:rsidRPr="001E77BC">
              <w:rPr>
                <w:rFonts w:eastAsia="Times New Roman"/>
                <w:color w:val="auto"/>
                <w:sz w:val="20"/>
                <w:szCs w:val="20"/>
                <w:lang w:eastAsia="es-CO"/>
              </w:rPr>
              <w:t>Días de la Familia (Art. 11 AC) y Ley 1857 del 2017.</w:t>
            </w:r>
          </w:p>
        </w:tc>
        <w:tc>
          <w:tcPr>
            <w:tcW w:w="1838" w:type="dxa"/>
            <w:shd w:val="clear" w:color="auto" w:fill="auto"/>
            <w:vAlign w:val="center"/>
          </w:tcPr>
          <w:p w14:paraId="10CCE7CF" w14:textId="77777777" w:rsidR="00D06E2F" w:rsidRPr="001E77BC" w:rsidRDefault="00D06E2F" w:rsidP="009E6D2E">
            <w:pPr>
              <w:jc w:val="center"/>
              <w:rPr>
                <w:rFonts w:eastAsia="Times New Roman"/>
                <w:color w:val="auto"/>
                <w:sz w:val="20"/>
                <w:szCs w:val="20"/>
                <w:lang w:eastAsia="es-CO"/>
              </w:rPr>
            </w:pPr>
            <w:r w:rsidRPr="001E77BC">
              <w:rPr>
                <w:rFonts w:eastAsia="Times New Roman"/>
                <w:color w:val="auto"/>
                <w:sz w:val="20"/>
                <w:szCs w:val="20"/>
                <w:lang w:eastAsia="es-CO"/>
              </w:rPr>
              <w:t>Primer y Segundo Semestre</w:t>
            </w:r>
          </w:p>
        </w:tc>
      </w:tr>
      <w:tr w:rsidR="00D06E2F" w:rsidRPr="001E77BC" w14:paraId="2BE17ABB" w14:textId="77777777" w:rsidTr="009E6D2E">
        <w:trPr>
          <w:trHeight w:val="707"/>
          <w:jc w:val="center"/>
        </w:trPr>
        <w:tc>
          <w:tcPr>
            <w:tcW w:w="841" w:type="dxa"/>
            <w:vMerge/>
            <w:shd w:val="clear" w:color="auto" w:fill="C6D9F1" w:themeFill="text2" w:themeFillTint="33"/>
            <w:textDirection w:val="btLr"/>
          </w:tcPr>
          <w:p w14:paraId="4A1DBA7D" w14:textId="77777777" w:rsidR="00D06E2F" w:rsidRPr="001E77BC" w:rsidRDefault="00D06E2F" w:rsidP="009E6D2E">
            <w:pPr>
              <w:rPr>
                <w:rFonts w:eastAsia="Times New Roman"/>
                <w:b/>
                <w:color w:val="auto"/>
                <w:sz w:val="20"/>
                <w:szCs w:val="20"/>
                <w:lang w:eastAsia="es-CO"/>
              </w:rPr>
            </w:pPr>
          </w:p>
        </w:tc>
        <w:tc>
          <w:tcPr>
            <w:tcW w:w="709" w:type="dxa"/>
            <w:vMerge/>
            <w:shd w:val="clear" w:color="auto" w:fill="C6D9F1" w:themeFill="text2" w:themeFillTint="33"/>
            <w:noWrap/>
            <w:textDirection w:val="btLr"/>
            <w:vAlign w:val="center"/>
          </w:tcPr>
          <w:p w14:paraId="71883BDA" w14:textId="77777777" w:rsidR="00D06E2F" w:rsidRPr="001E77BC" w:rsidRDefault="00D06E2F" w:rsidP="009E6D2E">
            <w:pPr>
              <w:rPr>
                <w:rFonts w:eastAsia="Times New Roman"/>
                <w:b/>
                <w:color w:val="auto"/>
                <w:sz w:val="20"/>
                <w:szCs w:val="20"/>
                <w:lang w:eastAsia="es-CO"/>
              </w:rPr>
            </w:pPr>
          </w:p>
        </w:tc>
        <w:tc>
          <w:tcPr>
            <w:tcW w:w="997" w:type="dxa"/>
            <w:vMerge/>
            <w:shd w:val="clear" w:color="auto" w:fill="C6D9F1" w:themeFill="text2" w:themeFillTint="33"/>
            <w:noWrap/>
            <w:textDirection w:val="btLr"/>
            <w:vAlign w:val="center"/>
          </w:tcPr>
          <w:p w14:paraId="126D105C" w14:textId="77777777" w:rsidR="00D06E2F" w:rsidRPr="001E77BC" w:rsidRDefault="00D06E2F" w:rsidP="009E6D2E">
            <w:pPr>
              <w:rPr>
                <w:rFonts w:eastAsia="Times New Roman"/>
                <w:bCs/>
                <w:color w:val="auto"/>
                <w:sz w:val="20"/>
                <w:szCs w:val="20"/>
                <w:lang w:eastAsia="es-CO"/>
              </w:rPr>
            </w:pPr>
          </w:p>
        </w:tc>
        <w:tc>
          <w:tcPr>
            <w:tcW w:w="1701" w:type="dxa"/>
            <w:vMerge/>
            <w:vAlign w:val="center"/>
          </w:tcPr>
          <w:p w14:paraId="7D195E21" w14:textId="77777777" w:rsidR="00D06E2F" w:rsidRPr="001E77BC" w:rsidRDefault="00D06E2F" w:rsidP="009E6D2E">
            <w:pPr>
              <w:jc w:val="center"/>
              <w:rPr>
                <w:rFonts w:eastAsia="Times New Roman"/>
                <w:color w:val="auto"/>
                <w:sz w:val="20"/>
                <w:szCs w:val="20"/>
                <w:lang w:eastAsia="es-CO"/>
              </w:rPr>
            </w:pPr>
          </w:p>
        </w:tc>
        <w:tc>
          <w:tcPr>
            <w:tcW w:w="3260" w:type="dxa"/>
            <w:shd w:val="clear" w:color="auto" w:fill="auto"/>
            <w:noWrap/>
            <w:vAlign w:val="center"/>
          </w:tcPr>
          <w:p w14:paraId="513D077B" w14:textId="77777777" w:rsidR="00D06E2F" w:rsidRPr="001E77BC" w:rsidRDefault="00D06E2F" w:rsidP="009E6D2E">
            <w:pPr>
              <w:rPr>
                <w:rFonts w:eastAsia="Times New Roman"/>
                <w:color w:val="auto"/>
                <w:sz w:val="20"/>
                <w:szCs w:val="20"/>
                <w:lang w:eastAsia="es-CO"/>
              </w:rPr>
            </w:pPr>
            <w:r w:rsidRPr="001E77BC">
              <w:rPr>
                <w:rFonts w:eastAsia="Times New Roman"/>
                <w:color w:val="auto"/>
                <w:sz w:val="20"/>
                <w:szCs w:val="20"/>
                <w:lang w:eastAsia="es-CO"/>
              </w:rPr>
              <w:t>Día de la niñez y la recreación (Función Pública).</w:t>
            </w:r>
          </w:p>
        </w:tc>
        <w:tc>
          <w:tcPr>
            <w:tcW w:w="1838" w:type="dxa"/>
            <w:shd w:val="clear" w:color="auto" w:fill="auto"/>
            <w:vAlign w:val="center"/>
          </w:tcPr>
          <w:p w14:paraId="2D54DE50" w14:textId="77777777" w:rsidR="00D06E2F" w:rsidRPr="001E77BC" w:rsidRDefault="00D06E2F" w:rsidP="009E6D2E">
            <w:pPr>
              <w:jc w:val="center"/>
              <w:rPr>
                <w:rFonts w:eastAsia="Times New Roman"/>
                <w:color w:val="auto"/>
                <w:sz w:val="20"/>
                <w:szCs w:val="20"/>
                <w:lang w:eastAsia="es-CO"/>
              </w:rPr>
            </w:pPr>
            <w:r w:rsidRPr="001E77BC">
              <w:rPr>
                <w:rFonts w:eastAsia="Times New Roman"/>
                <w:color w:val="auto"/>
                <w:sz w:val="20"/>
                <w:szCs w:val="20"/>
                <w:lang w:eastAsia="es-CO"/>
              </w:rPr>
              <w:t>27 abril</w:t>
            </w:r>
          </w:p>
        </w:tc>
      </w:tr>
      <w:tr w:rsidR="00D06E2F" w:rsidRPr="001E77BC" w14:paraId="7E006EDC" w14:textId="77777777" w:rsidTr="009E6D2E">
        <w:trPr>
          <w:trHeight w:val="688"/>
          <w:jc w:val="center"/>
        </w:trPr>
        <w:tc>
          <w:tcPr>
            <w:tcW w:w="841" w:type="dxa"/>
            <w:vMerge/>
            <w:shd w:val="clear" w:color="auto" w:fill="C6D9F1" w:themeFill="text2" w:themeFillTint="33"/>
            <w:textDirection w:val="btLr"/>
          </w:tcPr>
          <w:p w14:paraId="042E1F58" w14:textId="77777777" w:rsidR="00D06E2F" w:rsidRPr="001E77BC" w:rsidRDefault="00D06E2F" w:rsidP="009E6D2E">
            <w:pPr>
              <w:rPr>
                <w:rFonts w:eastAsia="Times New Roman"/>
                <w:b/>
                <w:color w:val="auto"/>
                <w:sz w:val="20"/>
                <w:szCs w:val="20"/>
                <w:lang w:eastAsia="es-CO"/>
              </w:rPr>
            </w:pPr>
          </w:p>
        </w:tc>
        <w:tc>
          <w:tcPr>
            <w:tcW w:w="709" w:type="dxa"/>
            <w:vMerge/>
            <w:shd w:val="clear" w:color="auto" w:fill="C6D9F1" w:themeFill="text2" w:themeFillTint="33"/>
            <w:noWrap/>
            <w:textDirection w:val="btLr"/>
            <w:vAlign w:val="center"/>
          </w:tcPr>
          <w:p w14:paraId="78752A6A" w14:textId="77777777" w:rsidR="00D06E2F" w:rsidRPr="001E77BC" w:rsidRDefault="00D06E2F" w:rsidP="009E6D2E">
            <w:pPr>
              <w:rPr>
                <w:rFonts w:eastAsia="Times New Roman"/>
                <w:b/>
                <w:color w:val="auto"/>
                <w:sz w:val="20"/>
                <w:szCs w:val="20"/>
                <w:lang w:eastAsia="es-CO"/>
              </w:rPr>
            </w:pPr>
          </w:p>
        </w:tc>
        <w:tc>
          <w:tcPr>
            <w:tcW w:w="997" w:type="dxa"/>
            <w:vMerge/>
            <w:shd w:val="clear" w:color="auto" w:fill="C6D9F1" w:themeFill="text2" w:themeFillTint="33"/>
            <w:noWrap/>
            <w:textDirection w:val="btLr"/>
            <w:vAlign w:val="center"/>
          </w:tcPr>
          <w:p w14:paraId="41E90E3B" w14:textId="77777777" w:rsidR="00D06E2F" w:rsidRPr="001E77BC" w:rsidRDefault="00D06E2F" w:rsidP="009E6D2E">
            <w:pPr>
              <w:rPr>
                <w:rFonts w:eastAsia="Times New Roman"/>
                <w:bCs/>
                <w:color w:val="auto"/>
                <w:sz w:val="20"/>
                <w:szCs w:val="20"/>
                <w:lang w:eastAsia="es-CO"/>
              </w:rPr>
            </w:pPr>
          </w:p>
        </w:tc>
        <w:tc>
          <w:tcPr>
            <w:tcW w:w="1701" w:type="dxa"/>
            <w:vMerge/>
            <w:vAlign w:val="center"/>
          </w:tcPr>
          <w:p w14:paraId="24D3D2AA" w14:textId="77777777" w:rsidR="00D06E2F" w:rsidRPr="001E77BC" w:rsidRDefault="00D06E2F" w:rsidP="009E6D2E">
            <w:pPr>
              <w:jc w:val="center"/>
              <w:rPr>
                <w:rFonts w:eastAsia="Times New Roman"/>
                <w:color w:val="auto"/>
                <w:sz w:val="20"/>
                <w:szCs w:val="20"/>
                <w:lang w:eastAsia="es-CO"/>
              </w:rPr>
            </w:pPr>
          </w:p>
        </w:tc>
        <w:tc>
          <w:tcPr>
            <w:tcW w:w="3260" w:type="dxa"/>
            <w:shd w:val="clear" w:color="auto" w:fill="auto"/>
            <w:noWrap/>
            <w:vAlign w:val="center"/>
          </w:tcPr>
          <w:p w14:paraId="6D458671" w14:textId="77777777" w:rsidR="00D06E2F" w:rsidRPr="001E77BC" w:rsidRDefault="00D06E2F" w:rsidP="009E6D2E">
            <w:pPr>
              <w:rPr>
                <w:rFonts w:eastAsia="Times New Roman"/>
                <w:color w:val="auto"/>
                <w:sz w:val="20"/>
                <w:szCs w:val="20"/>
                <w:lang w:eastAsia="es-CO"/>
              </w:rPr>
            </w:pPr>
            <w:r w:rsidRPr="001E77BC">
              <w:rPr>
                <w:rFonts w:eastAsia="Times New Roman"/>
                <w:color w:val="auto"/>
                <w:sz w:val="20"/>
                <w:szCs w:val="20"/>
                <w:lang w:eastAsia="es-CO"/>
              </w:rPr>
              <w:t>Día del abuelo. Decreto 1740 de 1990. (Función Pública y PNB)</w:t>
            </w:r>
          </w:p>
        </w:tc>
        <w:tc>
          <w:tcPr>
            <w:tcW w:w="1838" w:type="dxa"/>
            <w:shd w:val="clear" w:color="auto" w:fill="auto"/>
            <w:vAlign w:val="center"/>
          </w:tcPr>
          <w:p w14:paraId="1F439038" w14:textId="77777777" w:rsidR="00D06E2F" w:rsidRPr="001E77BC" w:rsidRDefault="00D06E2F" w:rsidP="009E6D2E">
            <w:pPr>
              <w:jc w:val="center"/>
              <w:rPr>
                <w:rFonts w:eastAsia="Times New Roman"/>
                <w:color w:val="auto"/>
                <w:sz w:val="20"/>
                <w:szCs w:val="20"/>
                <w:lang w:eastAsia="es-CO"/>
              </w:rPr>
            </w:pPr>
            <w:r w:rsidRPr="001E77BC">
              <w:rPr>
                <w:rFonts w:eastAsia="Times New Roman"/>
                <w:color w:val="auto"/>
                <w:sz w:val="20"/>
                <w:szCs w:val="20"/>
                <w:lang w:eastAsia="es-CO"/>
              </w:rPr>
              <w:t>27 de agosto</w:t>
            </w:r>
          </w:p>
        </w:tc>
      </w:tr>
      <w:tr w:rsidR="00D06E2F" w:rsidRPr="001E77BC" w14:paraId="2D458B36" w14:textId="77777777" w:rsidTr="009E6D2E">
        <w:trPr>
          <w:trHeight w:val="996"/>
          <w:jc w:val="center"/>
        </w:trPr>
        <w:tc>
          <w:tcPr>
            <w:tcW w:w="841" w:type="dxa"/>
            <w:vMerge/>
            <w:tcBorders>
              <w:bottom w:val="single" w:sz="4" w:space="0" w:color="auto"/>
            </w:tcBorders>
            <w:shd w:val="clear" w:color="auto" w:fill="C6D9F1" w:themeFill="text2" w:themeFillTint="33"/>
            <w:textDirection w:val="btLr"/>
          </w:tcPr>
          <w:p w14:paraId="71A9E8CD" w14:textId="77777777" w:rsidR="00D06E2F" w:rsidRPr="001E77BC" w:rsidRDefault="00D06E2F" w:rsidP="009E6D2E">
            <w:pPr>
              <w:rPr>
                <w:rFonts w:eastAsia="Times New Roman"/>
                <w:b/>
                <w:color w:val="auto"/>
                <w:sz w:val="20"/>
                <w:szCs w:val="20"/>
                <w:lang w:eastAsia="es-CO"/>
              </w:rPr>
            </w:pPr>
          </w:p>
        </w:tc>
        <w:tc>
          <w:tcPr>
            <w:tcW w:w="709" w:type="dxa"/>
            <w:vMerge/>
            <w:tcBorders>
              <w:bottom w:val="single" w:sz="4" w:space="0" w:color="auto"/>
            </w:tcBorders>
            <w:shd w:val="clear" w:color="auto" w:fill="C6D9F1" w:themeFill="text2" w:themeFillTint="33"/>
            <w:noWrap/>
            <w:textDirection w:val="btLr"/>
            <w:vAlign w:val="center"/>
          </w:tcPr>
          <w:p w14:paraId="1E54FC7B" w14:textId="77777777" w:rsidR="00D06E2F" w:rsidRPr="001E77BC" w:rsidRDefault="00D06E2F" w:rsidP="009E6D2E">
            <w:pPr>
              <w:rPr>
                <w:rFonts w:eastAsia="Times New Roman"/>
                <w:b/>
                <w:color w:val="auto"/>
                <w:sz w:val="20"/>
                <w:szCs w:val="20"/>
                <w:lang w:eastAsia="es-CO"/>
              </w:rPr>
            </w:pPr>
          </w:p>
        </w:tc>
        <w:tc>
          <w:tcPr>
            <w:tcW w:w="997" w:type="dxa"/>
            <w:vMerge/>
            <w:tcBorders>
              <w:bottom w:val="single" w:sz="4" w:space="0" w:color="auto"/>
            </w:tcBorders>
            <w:shd w:val="clear" w:color="auto" w:fill="C6D9F1" w:themeFill="text2" w:themeFillTint="33"/>
            <w:noWrap/>
            <w:textDirection w:val="btLr"/>
            <w:vAlign w:val="center"/>
          </w:tcPr>
          <w:p w14:paraId="3D66C5D6" w14:textId="77777777" w:rsidR="00D06E2F" w:rsidRPr="001E77BC" w:rsidRDefault="00D06E2F" w:rsidP="009E6D2E">
            <w:pPr>
              <w:rPr>
                <w:rFonts w:eastAsia="Times New Roman"/>
                <w:bCs/>
                <w:color w:val="auto"/>
                <w:sz w:val="20"/>
                <w:szCs w:val="20"/>
                <w:lang w:eastAsia="es-CO"/>
              </w:rPr>
            </w:pPr>
          </w:p>
        </w:tc>
        <w:tc>
          <w:tcPr>
            <w:tcW w:w="1701" w:type="dxa"/>
            <w:vMerge/>
            <w:vAlign w:val="center"/>
          </w:tcPr>
          <w:p w14:paraId="2AC083B3" w14:textId="77777777" w:rsidR="00D06E2F" w:rsidRPr="001E77BC" w:rsidRDefault="00D06E2F" w:rsidP="009E6D2E">
            <w:pPr>
              <w:jc w:val="center"/>
              <w:rPr>
                <w:rFonts w:eastAsia="Times New Roman"/>
                <w:color w:val="auto"/>
                <w:sz w:val="20"/>
                <w:szCs w:val="20"/>
                <w:lang w:eastAsia="es-CO"/>
              </w:rPr>
            </w:pPr>
          </w:p>
        </w:tc>
        <w:tc>
          <w:tcPr>
            <w:tcW w:w="3260" w:type="dxa"/>
            <w:shd w:val="clear" w:color="auto" w:fill="auto"/>
            <w:noWrap/>
            <w:vAlign w:val="center"/>
          </w:tcPr>
          <w:p w14:paraId="36894584" w14:textId="77777777" w:rsidR="00D06E2F" w:rsidRPr="001E77BC" w:rsidRDefault="00D06E2F" w:rsidP="009E6D2E">
            <w:pPr>
              <w:rPr>
                <w:rFonts w:eastAsia="Times New Roman"/>
                <w:color w:val="auto"/>
                <w:sz w:val="20"/>
                <w:szCs w:val="20"/>
                <w:lang w:eastAsia="es-CO"/>
              </w:rPr>
            </w:pPr>
            <w:r w:rsidRPr="001E77BC">
              <w:rPr>
                <w:rFonts w:eastAsia="Times New Roman"/>
                <w:color w:val="auto"/>
                <w:sz w:val="20"/>
                <w:szCs w:val="20"/>
                <w:lang w:eastAsia="es-CO"/>
              </w:rPr>
              <w:t xml:space="preserve">Vacaciones Recreativas (Art. 13 AC). Hijos de funcionarios de 6 a 17 años </w:t>
            </w:r>
          </w:p>
        </w:tc>
        <w:tc>
          <w:tcPr>
            <w:tcW w:w="1838" w:type="dxa"/>
            <w:shd w:val="clear" w:color="auto" w:fill="auto"/>
            <w:vAlign w:val="center"/>
          </w:tcPr>
          <w:p w14:paraId="4B3CAA7A" w14:textId="77777777" w:rsidR="00D06E2F" w:rsidRPr="001E77BC" w:rsidRDefault="00D06E2F" w:rsidP="009E6D2E">
            <w:pPr>
              <w:jc w:val="center"/>
              <w:rPr>
                <w:rFonts w:eastAsia="Times New Roman"/>
                <w:color w:val="auto"/>
                <w:sz w:val="20"/>
                <w:szCs w:val="20"/>
                <w:lang w:eastAsia="es-CO"/>
              </w:rPr>
            </w:pPr>
            <w:r w:rsidRPr="001E77BC">
              <w:rPr>
                <w:rFonts w:eastAsia="Times New Roman"/>
                <w:color w:val="auto"/>
                <w:sz w:val="20"/>
                <w:szCs w:val="20"/>
                <w:lang w:eastAsia="es-CO"/>
              </w:rPr>
              <w:t>23 junio al 27 de junio</w:t>
            </w:r>
          </w:p>
          <w:p w14:paraId="7164D5C5" w14:textId="77777777" w:rsidR="00D06E2F" w:rsidRPr="001E77BC" w:rsidRDefault="00D06E2F" w:rsidP="009E6D2E">
            <w:pPr>
              <w:jc w:val="center"/>
              <w:rPr>
                <w:rFonts w:eastAsia="Times New Roman"/>
                <w:color w:val="auto"/>
                <w:sz w:val="20"/>
                <w:szCs w:val="20"/>
                <w:lang w:eastAsia="es-CO"/>
              </w:rPr>
            </w:pPr>
            <w:r w:rsidRPr="001E77BC">
              <w:rPr>
                <w:rFonts w:eastAsia="Times New Roman"/>
                <w:color w:val="auto"/>
                <w:sz w:val="20"/>
                <w:szCs w:val="20"/>
                <w:lang w:eastAsia="es-CO"/>
              </w:rPr>
              <w:t>6 al 10 de octubre</w:t>
            </w:r>
          </w:p>
          <w:p w14:paraId="4469E366" w14:textId="77777777" w:rsidR="00D06E2F" w:rsidRPr="001E77BC" w:rsidRDefault="00D06E2F" w:rsidP="009E6D2E">
            <w:pPr>
              <w:jc w:val="center"/>
              <w:rPr>
                <w:rFonts w:eastAsia="Times New Roman"/>
                <w:color w:val="auto"/>
                <w:sz w:val="20"/>
                <w:szCs w:val="20"/>
                <w:lang w:eastAsia="es-CO"/>
              </w:rPr>
            </w:pPr>
            <w:r w:rsidRPr="001E77BC">
              <w:rPr>
                <w:rFonts w:eastAsia="Times New Roman"/>
                <w:color w:val="auto"/>
                <w:sz w:val="20"/>
                <w:szCs w:val="20"/>
                <w:lang w:eastAsia="es-CO"/>
              </w:rPr>
              <w:t>24 al 28 de noviembre</w:t>
            </w:r>
          </w:p>
        </w:tc>
      </w:tr>
      <w:tr w:rsidR="00D06E2F" w:rsidRPr="001E77BC" w14:paraId="2DC8E450" w14:textId="77777777" w:rsidTr="009E6D2E">
        <w:trPr>
          <w:trHeight w:val="775"/>
          <w:jc w:val="center"/>
        </w:trPr>
        <w:tc>
          <w:tcPr>
            <w:tcW w:w="841" w:type="dxa"/>
            <w:vMerge w:val="restart"/>
            <w:shd w:val="clear" w:color="auto" w:fill="C6D9F1" w:themeFill="text2" w:themeFillTint="33"/>
            <w:textDirection w:val="btLr"/>
            <w:vAlign w:val="center"/>
          </w:tcPr>
          <w:p w14:paraId="5FFA5136" w14:textId="77777777" w:rsidR="00D06E2F" w:rsidRPr="001E77BC" w:rsidRDefault="00D06E2F" w:rsidP="009E6D2E">
            <w:pPr>
              <w:jc w:val="center"/>
              <w:rPr>
                <w:rFonts w:eastAsia="Times New Roman"/>
                <w:b/>
                <w:color w:val="auto"/>
                <w:sz w:val="20"/>
                <w:szCs w:val="20"/>
                <w:lang w:eastAsia="es-CO"/>
              </w:rPr>
            </w:pPr>
            <w:r w:rsidRPr="001E77BC">
              <w:rPr>
                <w:rFonts w:eastAsia="Times New Roman"/>
                <w:b/>
                <w:color w:val="auto"/>
                <w:sz w:val="20"/>
                <w:szCs w:val="20"/>
                <w:lang w:eastAsia="es-CO"/>
              </w:rPr>
              <w:t>CALIDAD DE VIDA Y BIENESTAR</w:t>
            </w:r>
          </w:p>
        </w:tc>
        <w:tc>
          <w:tcPr>
            <w:tcW w:w="709" w:type="dxa"/>
            <w:vMerge w:val="restart"/>
            <w:shd w:val="clear" w:color="auto" w:fill="C6D9F1" w:themeFill="text2" w:themeFillTint="33"/>
            <w:noWrap/>
            <w:textDirection w:val="btLr"/>
            <w:vAlign w:val="center"/>
          </w:tcPr>
          <w:p w14:paraId="210A601B" w14:textId="77777777" w:rsidR="00D06E2F" w:rsidRPr="001E77BC" w:rsidRDefault="00D06E2F" w:rsidP="009E6D2E">
            <w:pPr>
              <w:jc w:val="center"/>
              <w:rPr>
                <w:rFonts w:eastAsia="Times New Roman"/>
                <w:b/>
                <w:color w:val="auto"/>
                <w:sz w:val="20"/>
                <w:szCs w:val="20"/>
                <w:lang w:eastAsia="es-CO"/>
              </w:rPr>
            </w:pPr>
            <w:r w:rsidRPr="001E77BC">
              <w:rPr>
                <w:rFonts w:eastAsia="Times New Roman"/>
                <w:b/>
                <w:bCs/>
                <w:color w:val="auto"/>
                <w:sz w:val="20"/>
                <w:szCs w:val="20"/>
                <w:lang w:eastAsia="es-CO"/>
              </w:rPr>
              <w:t>RUTA DE LA FELICIDAD</w:t>
            </w:r>
          </w:p>
        </w:tc>
        <w:tc>
          <w:tcPr>
            <w:tcW w:w="997" w:type="dxa"/>
            <w:vMerge w:val="restart"/>
            <w:shd w:val="clear" w:color="auto" w:fill="C6D9F1" w:themeFill="text2" w:themeFillTint="33"/>
            <w:noWrap/>
            <w:textDirection w:val="btLr"/>
            <w:vAlign w:val="center"/>
          </w:tcPr>
          <w:p w14:paraId="2615BD55" w14:textId="77777777" w:rsidR="00D06E2F" w:rsidRPr="001E77BC" w:rsidRDefault="00D06E2F" w:rsidP="009E6D2E">
            <w:pPr>
              <w:jc w:val="center"/>
              <w:rPr>
                <w:rFonts w:eastAsia="Times New Roman"/>
                <w:bCs/>
                <w:color w:val="auto"/>
                <w:sz w:val="20"/>
                <w:szCs w:val="20"/>
                <w:lang w:eastAsia="es-CO"/>
              </w:rPr>
            </w:pPr>
            <w:r w:rsidRPr="001E77BC">
              <w:rPr>
                <w:rFonts w:eastAsia="Times New Roman"/>
                <w:b/>
                <w:bCs/>
                <w:color w:val="auto"/>
                <w:sz w:val="20"/>
                <w:szCs w:val="20"/>
                <w:lang w:eastAsia="es-CO"/>
              </w:rPr>
              <w:t>EJE 1 EQUILIBRIO PSICOSOCIAL</w:t>
            </w:r>
          </w:p>
        </w:tc>
        <w:tc>
          <w:tcPr>
            <w:tcW w:w="1701" w:type="dxa"/>
            <w:vMerge w:val="restart"/>
            <w:vAlign w:val="center"/>
          </w:tcPr>
          <w:p w14:paraId="2B0D3155" w14:textId="77777777" w:rsidR="00D06E2F" w:rsidRPr="001E77BC" w:rsidRDefault="00D06E2F" w:rsidP="009E6D2E">
            <w:pPr>
              <w:jc w:val="center"/>
              <w:rPr>
                <w:rFonts w:eastAsia="Times New Roman"/>
                <w:color w:val="auto"/>
                <w:sz w:val="20"/>
                <w:szCs w:val="20"/>
                <w:lang w:eastAsia="es-CO"/>
              </w:rPr>
            </w:pPr>
            <w:r w:rsidRPr="001E77BC">
              <w:rPr>
                <w:rFonts w:eastAsia="Times New Roman"/>
                <w:color w:val="auto"/>
                <w:sz w:val="20"/>
                <w:szCs w:val="20"/>
                <w:lang w:eastAsia="es-CO"/>
              </w:rPr>
              <w:t>Bienestar familiar</w:t>
            </w:r>
          </w:p>
          <w:p w14:paraId="342A6059" w14:textId="77777777" w:rsidR="00D06E2F" w:rsidRPr="001E77BC" w:rsidRDefault="00D06E2F" w:rsidP="009E6D2E">
            <w:pPr>
              <w:jc w:val="center"/>
              <w:rPr>
                <w:rFonts w:eastAsia="Times New Roman"/>
                <w:color w:val="auto"/>
                <w:sz w:val="20"/>
                <w:szCs w:val="20"/>
                <w:lang w:eastAsia="es-CO"/>
              </w:rPr>
            </w:pPr>
          </w:p>
          <w:p w14:paraId="58BF0156" w14:textId="77777777" w:rsidR="00D06E2F" w:rsidRPr="001E77BC" w:rsidRDefault="00D06E2F" w:rsidP="009E6D2E">
            <w:pPr>
              <w:jc w:val="center"/>
              <w:rPr>
                <w:rFonts w:eastAsia="Times New Roman"/>
                <w:color w:val="auto"/>
                <w:sz w:val="20"/>
                <w:szCs w:val="20"/>
                <w:lang w:eastAsia="es-CO"/>
              </w:rPr>
            </w:pPr>
            <w:r w:rsidRPr="001E77BC">
              <w:rPr>
                <w:rFonts w:eastAsia="Times New Roman"/>
                <w:color w:val="auto"/>
                <w:sz w:val="20"/>
                <w:szCs w:val="20"/>
                <w:lang w:eastAsia="es-CO"/>
              </w:rPr>
              <w:t>(Componente: Equilibrio entre la vida personal, familiar y laboral)</w:t>
            </w:r>
          </w:p>
        </w:tc>
        <w:tc>
          <w:tcPr>
            <w:tcW w:w="3260" w:type="dxa"/>
            <w:shd w:val="clear" w:color="auto" w:fill="auto"/>
            <w:noWrap/>
            <w:vAlign w:val="center"/>
          </w:tcPr>
          <w:p w14:paraId="32A31344" w14:textId="77777777" w:rsidR="00D06E2F" w:rsidRPr="001E77BC" w:rsidRDefault="00D06E2F" w:rsidP="009E6D2E">
            <w:pPr>
              <w:rPr>
                <w:rFonts w:eastAsia="Times New Roman"/>
                <w:color w:val="auto"/>
                <w:sz w:val="20"/>
                <w:szCs w:val="20"/>
                <w:lang w:eastAsia="es-CO"/>
              </w:rPr>
            </w:pPr>
            <w:r w:rsidRPr="001E77BC">
              <w:rPr>
                <w:rFonts w:eastAsia="Times New Roman"/>
                <w:color w:val="auto"/>
                <w:sz w:val="20"/>
                <w:szCs w:val="20"/>
                <w:lang w:eastAsia="es-CO"/>
              </w:rPr>
              <w:t>Estímulos Educativos no pecuniarios equivalente al 65% de un SMLMV hasta los 25 años que se encuentren estudiando, previa acreditación constancia de estudios. (Art. 13 AC).</w:t>
            </w:r>
          </w:p>
        </w:tc>
        <w:tc>
          <w:tcPr>
            <w:tcW w:w="1838" w:type="dxa"/>
            <w:shd w:val="clear" w:color="auto" w:fill="auto"/>
            <w:vAlign w:val="center"/>
          </w:tcPr>
          <w:p w14:paraId="3526D512" w14:textId="77777777" w:rsidR="00D06E2F" w:rsidRPr="001E77BC" w:rsidRDefault="00D06E2F" w:rsidP="009E6D2E">
            <w:pPr>
              <w:jc w:val="center"/>
              <w:rPr>
                <w:rFonts w:eastAsia="Times New Roman"/>
                <w:color w:val="auto"/>
                <w:sz w:val="20"/>
                <w:szCs w:val="20"/>
                <w:lang w:eastAsia="es-CO"/>
              </w:rPr>
            </w:pPr>
            <w:r w:rsidRPr="001E77BC">
              <w:rPr>
                <w:rFonts w:eastAsia="Times New Roman"/>
                <w:color w:val="auto"/>
                <w:sz w:val="20"/>
                <w:szCs w:val="20"/>
                <w:lang w:eastAsia="es-CO"/>
              </w:rPr>
              <w:t>Febrero</w:t>
            </w:r>
          </w:p>
        </w:tc>
      </w:tr>
      <w:tr w:rsidR="00D06E2F" w:rsidRPr="001E77BC" w14:paraId="43D922F0" w14:textId="77777777" w:rsidTr="009E6D2E">
        <w:trPr>
          <w:trHeight w:val="775"/>
          <w:jc w:val="center"/>
        </w:trPr>
        <w:tc>
          <w:tcPr>
            <w:tcW w:w="841" w:type="dxa"/>
            <w:vMerge/>
            <w:shd w:val="clear" w:color="auto" w:fill="C6D9F1" w:themeFill="text2" w:themeFillTint="33"/>
            <w:textDirection w:val="btLr"/>
            <w:vAlign w:val="center"/>
          </w:tcPr>
          <w:p w14:paraId="0EEBA390" w14:textId="77777777" w:rsidR="00D06E2F" w:rsidRPr="001E77BC" w:rsidRDefault="00D06E2F" w:rsidP="009E6D2E">
            <w:pPr>
              <w:jc w:val="center"/>
              <w:rPr>
                <w:rFonts w:eastAsia="Times New Roman"/>
                <w:b/>
                <w:color w:val="auto"/>
                <w:sz w:val="20"/>
                <w:szCs w:val="20"/>
                <w:lang w:eastAsia="es-CO"/>
              </w:rPr>
            </w:pPr>
          </w:p>
        </w:tc>
        <w:tc>
          <w:tcPr>
            <w:tcW w:w="709" w:type="dxa"/>
            <w:vMerge/>
            <w:shd w:val="clear" w:color="auto" w:fill="C6D9F1" w:themeFill="text2" w:themeFillTint="33"/>
            <w:noWrap/>
            <w:textDirection w:val="btLr"/>
            <w:vAlign w:val="center"/>
          </w:tcPr>
          <w:p w14:paraId="00EE7E45" w14:textId="77777777" w:rsidR="00D06E2F" w:rsidRPr="001E77BC" w:rsidRDefault="00D06E2F" w:rsidP="009E6D2E">
            <w:pPr>
              <w:jc w:val="center"/>
              <w:rPr>
                <w:rFonts w:eastAsia="Times New Roman"/>
                <w:b/>
                <w:bCs/>
                <w:color w:val="auto"/>
                <w:sz w:val="20"/>
                <w:szCs w:val="20"/>
                <w:lang w:eastAsia="es-CO"/>
              </w:rPr>
            </w:pPr>
          </w:p>
        </w:tc>
        <w:tc>
          <w:tcPr>
            <w:tcW w:w="997" w:type="dxa"/>
            <w:vMerge/>
            <w:shd w:val="clear" w:color="auto" w:fill="C6D9F1" w:themeFill="text2" w:themeFillTint="33"/>
            <w:noWrap/>
            <w:textDirection w:val="btLr"/>
            <w:vAlign w:val="center"/>
          </w:tcPr>
          <w:p w14:paraId="586EBDF5" w14:textId="77777777" w:rsidR="00D06E2F" w:rsidRPr="001E77BC" w:rsidRDefault="00D06E2F" w:rsidP="009E6D2E">
            <w:pPr>
              <w:jc w:val="center"/>
              <w:rPr>
                <w:rFonts w:eastAsia="Times New Roman"/>
                <w:b/>
                <w:bCs/>
                <w:color w:val="auto"/>
                <w:sz w:val="20"/>
                <w:szCs w:val="20"/>
                <w:lang w:eastAsia="es-CO"/>
              </w:rPr>
            </w:pPr>
          </w:p>
        </w:tc>
        <w:tc>
          <w:tcPr>
            <w:tcW w:w="1701" w:type="dxa"/>
            <w:vMerge/>
            <w:vAlign w:val="center"/>
          </w:tcPr>
          <w:p w14:paraId="2B7A563E" w14:textId="77777777" w:rsidR="00D06E2F" w:rsidRPr="001E77BC" w:rsidRDefault="00D06E2F" w:rsidP="009E6D2E">
            <w:pPr>
              <w:jc w:val="center"/>
              <w:rPr>
                <w:rFonts w:eastAsia="Times New Roman"/>
                <w:color w:val="auto"/>
                <w:sz w:val="20"/>
                <w:szCs w:val="20"/>
                <w:lang w:eastAsia="es-CO"/>
              </w:rPr>
            </w:pPr>
          </w:p>
        </w:tc>
        <w:tc>
          <w:tcPr>
            <w:tcW w:w="3260" w:type="dxa"/>
            <w:shd w:val="clear" w:color="auto" w:fill="auto"/>
            <w:noWrap/>
            <w:vAlign w:val="center"/>
          </w:tcPr>
          <w:p w14:paraId="0F4B5F98" w14:textId="77777777" w:rsidR="00D06E2F" w:rsidRPr="001E77BC" w:rsidRDefault="00D06E2F" w:rsidP="009E6D2E">
            <w:pPr>
              <w:rPr>
                <w:rFonts w:eastAsia="Times New Roman"/>
                <w:color w:val="auto"/>
                <w:sz w:val="20"/>
                <w:szCs w:val="20"/>
                <w:lang w:eastAsia="es-CO"/>
              </w:rPr>
            </w:pPr>
            <w:r w:rsidRPr="001E77BC">
              <w:rPr>
                <w:rFonts w:eastAsia="Times New Roman"/>
                <w:color w:val="auto"/>
                <w:sz w:val="20"/>
                <w:szCs w:val="20"/>
                <w:lang w:eastAsia="es-CO"/>
              </w:rPr>
              <w:t>Reconocimiento no pecuniario hijos de los servidores públicos hasta 25 años equivalente al 35% de un (1) SMMLV (Art. 11 AC).</w:t>
            </w:r>
          </w:p>
        </w:tc>
        <w:tc>
          <w:tcPr>
            <w:tcW w:w="1838" w:type="dxa"/>
            <w:shd w:val="clear" w:color="auto" w:fill="auto"/>
            <w:vAlign w:val="center"/>
          </w:tcPr>
          <w:p w14:paraId="599F003E" w14:textId="77777777" w:rsidR="00D06E2F" w:rsidRPr="001E77BC" w:rsidRDefault="00D06E2F" w:rsidP="009E6D2E">
            <w:pPr>
              <w:jc w:val="center"/>
              <w:rPr>
                <w:rFonts w:eastAsia="Times New Roman"/>
                <w:color w:val="auto"/>
                <w:sz w:val="20"/>
                <w:szCs w:val="20"/>
                <w:lang w:eastAsia="es-CO"/>
              </w:rPr>
            </w:pPr>
            <w:r w:rsidRPr="001E77BC">
              <w:rPr>
                <w:rFonts w:eastAsia="Times New Roman"/>
                <w:color w:val="auto"/>
                <w:sz w:val="20"/>
                <w:szCs w:val="20"/>
                <w:lang w:eastAsia="es-CO"/>
              </w:rPr>
              <w:t>Noviembre - diciembre</w:t>
            </w:r>
          </w:p>
        </w:tc>
      </w:tr>
      <w:tr w:rsidR="00D06E2F" w:rsidRPr="001E77BC" w14:paraId="7B90B53B" w14:textId="77777777" w:rsidTr="009E6D2E">
        <w:trPr>
          <w:trHeight w:val="1036"/>
          <w:jc w:val="center"/>
        </w:trPr>
        <w:tc>
          <w:tcPr>
            <w:tcW w:w="841" w:type="dxa"/>
            <w:vMerge/>
            <w:shd w:val="clear" w:color="auto" w:fill="C6D9F1" w:themeFill="text2" w:themeFillTint="33"/>
            <w:textDirection w:val="btLr"/>
          </w:tcPr>
          <w:p w14:paraId="7C1E37E9" w14:textId="77777777" w:rsidR="00D06E2F" w:rsidRPr="001E77BC" w:rsidRDefault="00D06E2F" w:rsidP="009E6D2E">
            <w:pPr>
              <w:rPr>
                <w:rFonts w:eastAsia="Times New Roman"/>
                <w:b/>
                <w:color w:val="auto"/>
                <w:sz w:val="20"/>
                <w:szCs w:val="20"/>
                <w:lang w:eastAsia="es-CO"/>
              </w:rPr>
            </w:pPr>
          </w:p>
        </w:tc>
        <w:tc>
          <w:tcPr>
            <w:tcW w:w="709" w:type="dxa"/>
            <w:vMerge/>
            <w:shd w:val="clear" w:color="auto" w:fill="C6D9F1" w:themeFill="text2" w:themeFillTint="33"/>
            <w:noWrap/>
            <w:textDirection w:val="btLr"/>
            <w:vAlign w:val="center"/>
          </w:tcPr>
          <w:p w14:paraId="2E53E6F9" w14:textId="77777777" w:rsidR="00D06E2F" w:rsidRPr="001E77BC" w:rsidRDefault="00D06E2F" w:rsidP="009E6D2E">
            <w:pPr>
              <w:rPr>
                <w:rFonts w:eastAsia="Times New Roman"/>
                <w:b/>
                <w:color w:val="auto"/>
                <w:sz w:val="20"/>
                <w:szCs w:val="20"/>
                <w:lang w:eastAsia="es-CO"/>
              </w:rPr>
            </w:pPr>
          </w:p>
        </w:tc>
        <w:tc>
          <w:tcPr>
            <w:tcW w:w="997" w:type="dxa"/>
            <w:vMerge/>
            <w:shd w:val="clear" w:color="auto" w:fill="C6D9F1" w:themeFill="text2" w:themeFillTint="33"/>
            <w:noWrap/>
            <w:textDirection w:val="btLr"/>
            <w:vAlign w:val="center"/>
          </w:tcPr>
          <w:p w14:paraId="63D0A5B6" w14:textId="77777777" w:rsidR="00D06E2F" w:rsidRPr="001E77BC" w:rsidRDefault="00D06E2F" w:rsidP="009E6D2E">
            <w:pPr>
              <w:rPr>
                <w:rFonts w:eastAsia="Times New Roman"/>
                <w:bCs/>
                <w:color w:val="auto"/>
                <w:sz w:val="20"/>
                <w:szCs w:val="20"/>
                <w:lang w:eastAsia="es-CO"/>
              </w:rPr>
            </w:pPr>
          </w:p>
        </w:tc>
        <w:tc>
          <w:tcPr>
            <w:tcW w:w="1701" w:type="dxa"/>
            <w:vMerge/>
            <w:vAlign w:val="center"/>
          </w:tcPr>
          <w:p w14:paraId="56722D5A" w14:textId="77777777" w:rsidR="00D06E2F" w:rsidRPr="001E77BC" w:rsidRDefault="00D06E2F" w:rsidP="009E6D2E">
            <w:pPr>
              <w:jc w:val="center"/>
              <w:rPr>
                <w:rFonts w:eastAsia="Times New Roman"/>
                <w:color w:val="auto"/>
                <w:sz w:val="20"/>
                <w:szCs w:val="20"/>
                <w:lang w:eastAsia="es-CO"/>
              </w:rPr>
            </w:pPr>
          </w:p>
        </w:tc>
        <w:tc>
          <w:tcPr>
            <w:tcW w:w="3260" w:type="dxa"/>
            <w:shd w:val="clear" w:color="auto" w:fill="auto"/>
            <w:noWrap/>
            <w:vAlign w:val="center"/>
          </w:tcPr>
          <w:p w14:paraId="7542C7A9" w14:textId="77777777" w:rsidR="00D06E2F" w:rsidRPr="001E77BC" w:rsidRDefault="00D06E2F" w:rsidP="009E6D2E">
            <w:pPr>
              <w:rPr>
                <w:rFonts w:eastAsia="Times New Roman"/>
                <w:color w:val="auto"/>
                <w:sz w:val="20"/>
                <w:szCs w:val="20"/>
                <w:lang w:eastAsia="es-CO"/>
              </w:rPr>
            </w:pPr>
            <w:r w:rsidRPr="001E77BC">
              <w:rPr>
                <w:rFonts w:eastAsia="Times New Roman"/>
                <w:color w:val="auto"/>
                <w:sz w:val="20"/>
                <w:szCs w:val="20"/>
                <w:lang w:eastAsia="es-CO"/>
              </w:rPr>
              <w:t>Día de la súper mascota: un día no hábil para realizar actividades relacionadas con los funcionarios y sus mascotas (Art. 62)</w:t>
            </w:r>
          </w:p>
        </w:tc>
        <w:tc>
          <w:tcPr>
            <w:tcW w:w="1838" w:type="dxa"/>
            <w:shd w:val="clear" w:color="auto" w:fill="auto"/>
            <w:vAlign w:val="center"/>
          </w:tcPr>
          <w:p w14:paraId="1DF282CD" w14:textId="77777777" w:rsidR="00D06E2F" w:rsidRPr="001E77BC" w:rsidRDefault="00D06E2F" w:rsidP="009E6D2E">
            <w:pPr>
              <w:jc w:val="center"/>
              <w:rPr>
                <w:rFonts w:eastAsia="Times New Roman"/>
                <w:color w:val="auto"/>
                <w:sz w:val="20"/>
                <w:szCs w:val="20"/>
                <w:lang w:eastAsia="es-CO"/>
              </w:rPr>
            </w:pPr>
            <w:r w:rsidRPr="001E77BC">
              <w:rPr>
                <w:rFonts w:eastAsia="Times New Roman"/>
                <w:color w:val="auto"/>
                <w:sz w:val="20"/>
                <w:szCs w:val="20"/>
                <w:lang w:eastAsia="es-CO"/>
              </w:rPr>
              <w:t>Primer Semestre</w:t>
            </w:r>
          </w:p>
        </w:tc>
      </w:tr>
      <w:tr w:rsidR="00D06E2F" w:rsidRPr="001E77BC" w14:paraId="771A0C38" w14:textId="77777777" w:rsidTr="009E6D2E">
        <w:trPr>
          <w:trHeight w:val="980"/>
          <w:jc w:val="center"/>
        </w:trPr>
        <w:tc>
          <w:tcPr>
            <w:tcW w:w="841" w:type="dxa"/>
            <w:vMerge/>
            <w:shd w:val="clear" w:color="auto" w:fill="C6D9F1" w:themeFill="text2" w:themeFillTint="33"/>
            <w:textDirection w:val="btLr"/>
          </w:tcPr>
          <w:p w14:paraId="79859290" w14:textId="77777777" w:rsidR="00D06E2F" w:rsidRPr="001E77BC" w:rsidRDefault="00D06E2F" w:rsidP="009E6D2E">
            <w:pPr>
              <w:rPr>
                <w:rFonts w:eastAsia="Times New Roman"/>
                <w:b/>
                <w:color w:val="auto"/>
                <w:sz w:val="20"/>
                <w:szCs w:val="20"/>
                <w:lang w:eastAsia="es-CO"/>
              </w:rPr>
            </w:pPr>
          </w:p>
        </w:tc>
        <w:tc>
          <w:tcPr>
            <w:tcW w:w="709" w:type="dxa"/>
            <w:vMerge/>
            <w:shd w:val="clear" w:color="auto" w:fill="C6D9F1" w:themeFill="text2" w:themeFillTint="33"/>
            <w:noWrap/>
            <w:textDirection w:val="btLr"/>
            <w:vAlign w:val="center"/>
          </w:tcPr>
          <w:p w14:paraId="1454A184" w14:textId="77777777" w:rsidR="00D06E2F" w:rsidRPr="001E77BC" w:rsidRDefault="00D06E2F" w:rsidP="009E6D2E">
            <w:pPr>
              <w:rPr>
                <w:rFonts w:eastAsia="Times New Roman"/>
                <w:b/>
                <w:color w:val="auto"/>
                <w:sz w:val="20"/>
                <w:szCs w:val="20"/>
                <w:lang w:eastAsia="es-CO"/>
              </w:rPr>
            </w:pPr>
          </w:p>
        </w:tc>
        <w:tc>
          <w:tcPr>
            <w:tcW w:w="997" w:type="dxa"/>
            <w:vMerge/>
            <w:shd w:val="clear" w:color="auto" w:fill="C6D9F1" w:themeFill="text2" w:themeFillTint="33"/>
            <w:noWrap/>
            <w:textDirection w:val="btLr"/>
            <w:vAlign w:val="center"/>
          </w:tcPr>
          <w:p w14:paraId="0DC4FA88" w14:textId="77777777" w:rsidR="00D06E2F" w:rsidRPr="001E77BC" w:rsidRDefault="00D06E2F" w:rsidP="009E6D2E">
            <w:pPr>
              <w:rPr>
                <w:rFonts w:eastAsia="Times New Roman"/>
                <w:bCs/>
                <w:color w:val="auto"/>
                <w:sz w:val="20"/>
                <w:szCs w:val="20"/>
                <w:lang w:eastAsia="es-CO"/>
              </w:rPr>
            </w:pPr>
          </w:p>
        </w:tc>
        <w:tc>
          <w:tcPr>
            <w:tcW w:w="1701" w:type="dxa"/>
            <w:vAlign w:val="center"/>
          </w:tcPr>
          <w:p w14:paraId="58CBE203" w14:textId="77777777" w:rsidR="00D06E2F" w:rsidRPr="001E77BC" w:rsidRDefault="00D06E2F" w:rsidP="009E6D2E">
            <w:pPr>
              <w:jc w:val="center"/>
              <w:rPr>
                <w:rFonts w:eastAsia="Times New Roman"/>
                <w:color w:val="auto"/>
                <w:sz w:val="20"/>
                <w:szCs w:val="20"/>
                <w:lang w:eastAsia="es-CO"/>
              </w:rPr>
            </w:pPr>
            <w:r w:rsidRPr="001E77BC">
              <w:rPr>
                <w:rFonts w:eastAsia="Times New Roman"/>
                <w:color w:val="auto"/>
                <w:sz w:val="20"/>
                <w:szCs w:val="20"/>
                <w:lang w:eastAsia="es-CO"/>
              </w:rPr>
              <w:t>Conmemoración</w:t>
            </w:r>
          </w:p>
          <w:p w14:paraId="20AA662F" w14:textId="77777777" w:rsidR="00D06E2F" w:rsidRPr="001E77BC" w:rsidRDefault="00D06E2F" w:rsidP="009E6D2E">
            <w:pPr>
              <w:jc w:val="center"/>
              <w:rPr>
                <w:rFonts w:eastAsia="Times New Roman"/>
                <w:color w:val="auto"/>
                <w:sz w:val="20"/>
                <w:szCs w:val="20"/>
                <w:lang w:eastAsia="es-CO"/>
              </w:rPr>
            </w:pPr>
            <w:r w:rsidRPr="001E77BC">
              <w:rPr>
                <w:rFonts w:eastAsia="Times New Roman"/>
                <w:color w:val="auto"/>
                <w:sz w:val="20"/>
                <w:szCs w:val="20"/>
                <w:lang w:eastAsia="es-CO"/>
              </w:rPr>
              <w:t>(Componente: Calidad de Vida Laboral)</w:t>
            </w:r>
          </w:p>
        </w:tc>
        <w:tc>
          <w:tcPr>
            <w:tcW w:w="3260" w:type="dxa"/>
            <w:shd w:val="clear" w:color="auto" w:fill="auto"/>
            <w:noWrap/>
            <w:vAlign w:val="center"/>
          </w:tcPr>
          <w:p w14:paraId="441ECB6D" w14:textId="4D76EA27" w:rsidR="00D06E2F" w:rsidRPr="001E77BC" w:rsidRDefault="00D06E2F" w:rsidP="009E6D2E">
            <w:pPr>
              <w:rPr>
                <w:rFonts w:eastAsia="Times New Roman"/>
                <w:color w:val="auto"/>
                <w:sz w:val="20"/>
                <w:szCs w:val="20"/>
                <w:lang w:eastAsia="es-CO"/>
              </w:rPr>
            </w:pPr>
            <w:r w:rsidRPr="001E77BC">
              <w:rPr>
                <w:rFonts w:eastAsia="Times New Roman"/>
                <w:color w:val="auto"/>
                <w:sz w:val="20"/>
                <w:szCs w:val="20"/>
                <w:lang w:eastAsia="es-CO"/>
              </w:rPr>
              <w:t>Conmemoración día del Servidor Público. Decreto 1083 de 2015</w:t>
            </w:r>
            <w:r w:rsidR="001238B7">
              <w:rPr>
                <w:rFonts w:eastAsia="Times New Roman"/>
                <w:color w:val="auto"/>
                <w:sz w:val="20"/>
                <w:szCs w:val="20"/>
                <w:lang w:eastAsia="es-CO"/>
              </w:rPr>
              <w:t xml:space="preserve"> y artículo 63 AC</w:t>
            </w:r>
            <w:r w:rsidRPr="001E77BC">
              <w:rPr>
                <w:rFonts w:eastAsia="Times New Roman"/>
                <w:color w:val="auto"/>
                <w:sz w:val="20"/>
                <w:szCs w:val="20"/>
                <w:lang w:eastAsia="es-CO"/>
              </w:rPr>
              <w:t xml:space="preserve">. </w:t>
            </w:r>
          </w:p>
        </w:tc>
        <w:tc>
          <w:tcPr>
            <w:tcW w:w="1838" w:type="dxa"/>
            <w:shd w:val="clear" w:color="auto" w:fill="auto"/>
            <w:vAlign w:val="center"/>
          </w:tcPr>
          <w:p w14:paraId="6C6EF0D5" w14:textId="77777777" w:rsidR="00D06E2F" w:rsidRPr="001E77BC" w:rsidRDefault="00D06E2F" w:rsidP="009E6D2E">
            <w:pPr>
              <w:jc w:val="center"/>
              <w:rPr>
                <w:rFonts w:eastAsia="Times New Roman"/>
                <w:color w:val="auto"/>
                <w:sz w:val="20"/>
                <w:szCs w:val="20"/>
                <w:lang w:eastAsia="es-CO"/>
              </w:rPr>
            </w:pPr>
            <w:r w:rsidRPr="001E77BC">
              <w:rPr>
                <w:rFonts w:eastAsia="Times New Roman"/>
                <w:color w:val="auto"/>
                <w:sz w:val="20"/>
                <w:szCs w:val="20"/>
                <w:lang w:eastAsia="es-CO"/>
              </w:rPr>
              <w:t>28 de junio</w:t>
            </w:r>
          </w:p>
        </w:tc>
      </w:tr>
      <w:tr w:rsidR="00D06E2F" w:rsidRPr="001E77BC" w14:paraId="76FEDAE9" w14:textId="77777777" w:rsidTr="00A5016A">
        <w:trPr>
          <w:trHeight w:val="2211"/>
          <w:jc w:val="center"/>
        </w:trPr>
        <w:tc>
          <w:tcPr>
            <w:tcW w:w="841" w:type="dxa"/>
            <w:vMerge/>
            <w:tcBorders>
              <w:bottom w:val="single" w:sz="4" w:space="0" w:color="auto"/>
            </w:tcBorders>
            <w:shd w:val="clear" w:color="auto" w:fill="C6D9F1" w:themeFill="text2" w:themeFillTint="33"/>
            <w:textDirection w:val="btLr"/>
          </w:tcPr>
          <w:p w14:paraId="7A03D291" w14:textId="77777777" w:rsidR="00D06E2F" w:rsidRPr="001E77BC" w:rsidRDefault="00D06E2F" w:rsidP="009E6D2E">
            <w:pPr>
              <w:rPr>
                <w:rFonts w:eastAsia="Times New Roman"/>
                <w:b/>
                <w:color w:val="auto"/>
                <w:sz w:val="20"/>
                <w:szCs w:val="20"/>
                <w:lang w:eastAsia="es-CO"/>
              </w:rPr>
            </w:pPr>
          </w:p>
        </w:tc>
        <w:tc>
          <w:tcPr>
            <w:tcW w:w="709" w:type="dxa"/>
            <w:vMerge/>
            <w:tcBorders>
              <w:bottom w:val="single" w:sz="4" w:space="0" w:color="auto"/>
            </w:tcBorders>
            <w:shd w:val="clear" w:color="auto" w:fill="C6D9F1" w:themeFill="text2" w:themeFillTint="33"/>
            <w:noWrap/>
            <w:textDirection w:val="btLr"/>
            <w:vAlign w:val="center"/>
          </w:tcPr>
          <w:p w14:paraId="7FB1FDC2" w14:textId="77777777" w:rsidR="00D06E2F" w:rsidRPr="001E77BC" w:rsidRDefault="00D06E2F" w:rsidP="009E6D2E">
            <w:pPr>
              <w:rPr>
                <w:rFonts w:eastAsia="Times New Roman"/>
                <w:b/>
                <w:color w:val="auto"/>
                <w:sz w:val="20"/>
                <w:szCs w:val="20"/>
                <w:lang w:eastAsia="es-CO"/>
              </w:rPr>
            </w:pPr>
          </w:p>
        </w:tc>
        <w:tc>
          <w:tcPr>
            <w:tcW w:w="997" w:type="dxa"/>
            <w:vMerge/>
            <w:tcBorders>
              <w:bottom w:val="single" w:sz="4" w:space="0" w:color="auto"/>
            </w:tcBorders>
            <w:shd w:val="clear" w:color="auto" w:fill="C6D9F1" w:themeFill="text2" w:themeFillTint="33"/>
            <w:noWrap/>
            <w:textDirection w:val="btLr"/>
            <w:vAlign w:val="center"/>
          </w:tcPr>
          <w:p w14:paraId="6A60E9B2" w14:textId="77777777" w:rsidR="00D06E2F" w:rsidRPr="001E77BC" w:rsidRDefault="00D06E2F" w:rsidP="009E6D2E">
            <w:pPr>
              <w:rPr>
                <w:rFonts w:eastAsia="Times New Roman"/>
                <w:bCs/>
                <w:color w:val="auto"/>
                <w:sz w:val="20"/>
                <w:szCs w:val="20"/>
                <w:lang w:eastAsia="es-CO"/>
              </w:rPr>
            </w:pPr>
          </w:p>
        </w:tc>
        <w:tc>
          <w:tcPr>
            <w:tcW w:w="1701" w:type="dxa"/>
            <w:vAlign w:val="center"/>
          </w:tcPr>
          <w:p w14:paraId="22F232FF" w14:textId="77777777" w:rsidR="00D06E2F" w:rsidRPr="001E77BC" w:rsidRDefault="00D06E2F" w:rsidP="009E6D2E">
            <w:pPr>
              <w:jc w:val="center"/>
              <w:rPr>
                <w:rFonts w:eastAsia="Times New Roman"/>
                <w:color w:val="auto"/>
                <w:sz w:val="20"/>
                <w:szCs w:val="20"/>
                <w:lang w:eastAsia="es-CO"/>
              </w:rPr>
            </w:pPr>
            <w:r w:rsidRPr="001E77BC">
              <w:rPr>
                <w:rFonts w:eastAsia="Times New Roman"/>
                <w:color w:val="auto"/>
                <w:sz w:val="20"/>
                <w:szCs w:val="20"/>
                <w:lang w:eastAsia="es-CO"/>
              </w:rPr>
              <w:t>Bienestar Espiritual</w:t>
            </w:r>
          </w:p>
          <w:p w14:paraId="409B389A" w14:textId="77777777" w:rsidR="00D06E2F" w:rsidRPr="001E77BC" w:rsidRDefault="00D06E2F" w:rsidP="009E6D2E">
            <w:pPr>
              <w:jc w:val="center"/>
              <w:rPr>
                <w:rFonts w:eastAsia="Times New Roman"/>
                <w:color w:val="auto"/>
                <w:sz w:val="20"/>
                <w:szCs w:val="20"/>
                <w:lang w:eastAsia="es-CO"/>
              </w:rPr>
            </w:pPr>
            <w:r w:rsidRPr="001E77BC">
              <w:rPr>
                <w:rFonts w:eastAsia="Times New Roman"/>
                <w:color w:val="auto"/>
                <w:sz w:val="20"/>
                <w:szCs w:val="20"/>
                <w:lang w:eastAsia="es-CO"/>
              </w:rPr>
              <w:t>(Factores Psicosociales)</w:t>
            </w:r>
          </w:p>
        </w:tc>
        <w:tc>
          <w:tcPr>
            <w:tcW w:w="3260" w:type="dxa"/>
            <w:shd w:val="clear" w:color="auto" w:fill="auto"/>
            <w:noWrap/>
            <w:vAlign w:val="center"/>
          </w:tcPr>
          <w:p w14:paraId="1DD74F3A" w14:textId="77777777" w:rsidR="00D06E2F" w:rsidRPr="001E77BC" w:rsidRDefault="00D06E2F" w:rsidP="009E6D2E">
            <w:pPr>
              <w:ind w:left="34"/>
              <w:rPr>
                <w:rFonts w:eastAsia="Times New Roman"/>
                <w:color w:val="auto"/>
                <w:sz w:val="20"/>
                <w:szCs w:val="20"/>
                <w:lang w:eastAsia="es-CO"/>
              </w:rPr>
            </w:pPr>
            <w:r w:rsidRPr="001E77BC">
              <w:rPr>
                <w:rFonts w:eastAsia="Times New Roman"/>
                <w:color w:val="auto"/>
                <w:sz w:val="20"/>
                <w:szCs w:val="20"/>
                <w:lang w:eastAsia="es-CO"/>
              </w:rPr>
              <w:t>Gestionando mis Emociones Espacios de meditación, yoga y cuidado facial y corporal. Tips con técnicas de relajación para la desconexión laboral a partir del mindfulness e incorporar, autocuidado de acuerdo con el diagnóstico de salud ocupacional de la entidad. (PNB)</w:t>
            </w:r>
          </w:p>
        </w:tc>
        <w:tc>
          <w:tcPr>
            <w:tcW w:w="1838" w:type="dxa"/>
            <w:shd w:val="clear" w:color="auto" w:fill="auto"/>
            <w:vAlign w:val="center"/>
          </w:tcPr>
          <w:p w14:paraId="68073165" w14:textId="77777777" w:rsidR="00D06E2F" w:rsidRPr="001E77BC" w:rsidRDefault="00D06E2F" w:rsidP="009E6D2E">
            <w:pPr>
              <w:spacing w:line="259" w:lineRule="auto"/>
              <w:jc w:val="center"/>
              <w:rPr>
                <w:sz w:val="20"/>
                <w:szCs w:val="20"/>
              </w:rPr>
            </w:pPr>
            <w:r w:rsidRPr="001E77BC">
              <w:rPr>
                <w:rFonts w:eastAsia="Times New Roman"/>
                <w:color w:val="auto"/>
                <w:sz w:val="20"/>
                <w:szCs w:val="20"/>
                <w:lang w:eastAsia="es-CO"/>
              </w:rPr>
              <w:t>julio</w:t>
            </w:r>
          </w:p>
        </w:tc>
      </w:tr>
      <w:tr w:rsidR="00D06E2F" w:rsidRPr="001E77BC" w14:paraId="3C5DE3F7" w14:textId="77777777" w:rsidTr="009E6D2E">
        <w:trPr>
          <w:trHeight w:val="1127"/>
          <w:jc w:val="center"/>
        </w:trPr>
        <w:tc>
          <w:tcPr>
            <w:tcW w:w="841" w:type="dxa"/>
            <w:vMerge w:val="restart"/>
            <w:shd w:val="clear" w:color="auto" w:fill="C6D9F1" w:themeFill="text2" w:themeFillTint="33"/>
            <w:textDirection w:val="btLr"/>
            <w:vAlign w:val="center"/>
          </w:tcPr>
          <w:p w14:paraId="2A211A13" w14:textId="77777777" w:rsidR="00D06E2F" w:rsidRPr="001E77BC" w:rsidRDefault="00D06E2F" w:rsidP="009E6D2E">
            <w:pPr>
              <w:jc w:val="center"/>
              <w:rPr>
                <w:rFonts w:eastAsia="Times New Roman"/>
                <w:b/>
                <w:color w:val="auto"/>
                <w:sz w:val="20"/>
                <w:szCs w:val="20"/>
                <w:lang w:eastAsia="es-CO"/>
              </w:rPr>
            </w:pPr>
            <w:r w:rsidRPr="001E77BC">
              <w:rPr>
                <w:rFonts w:eastAsia="Times New Roman"/>
                <w:b/>
                <w:color w:val="auto"/>
                <w:sz w:val="20"/>
                <w:szCs w:val="20"/>
                <w:lang w:eastAsia="es-CO"/>
              </w:rPr>
              <w:t>CALIDAD DE VIDA Y BIENESTAR</w:t>
            </w:r>
          </w:p>
        </w:tc>
        <w:tc>
          <w:tcPr>
            <w:tcW w:w="709" w:type="dxa"/>
            <w:vMerge w:val="restart"/>
            <w:shd w:val="clear" w:color="auto" w:fill="C6D9F1" w:themeFill="text2" w:themeFillTint="33"/>
            <w:noWrap/>
            <w:textDirection w:val="btLr"/>
            <w:vAlign w:val="center"/>
            <w:hideMark/>
          </w:tcPr>
          <w:p w14:paraId="52F22770" w14:textId="77777777" w:rsidR="00D06E2F" w:rsidRPr="001E77BC" w:rsidRDefault="00D06E2F" w:rsidP="009E6D2E">
            <w:pPr>
              <w:jc w:val="center"/>
              <w:rPr>
                <w:rFonts w:eastAsia="Times New Roman"/>
                <w:b/>
                <w:color w:val="auto"/>
                <w:sz w:val="20"/>
                <w:szCs w:val="20"/>
                <w:lang w:eastAsia="es-CO"/>
              </w:rPr>
            </w:pPr>
            <w:r w:rsidRPr="001E77BC">
              <w:rPr>
                <w:rFonts w:eastAsia="Times New Roman"/>
                <w:b/>
                <w:bCs/>
                <w:color w:val="auto"/>
                <w:sz w:val="20"/>
                <w:szCs w:val="20"/>
                <w:lang w:eastAsia="es-CO"/>
              </w:rPr>
              <w:t>RUTA DE LA FELICIDAD</w:t>
            </w:r>
          </w:p>
        </w:tc>
        <w:tc>
          <w:tcPr>
            <w:tcW w:w="997" w:type="dxa"/>
            <w:vMerge w:val="restart"/>
            <w:shd w:val="clear" w:color="auto" w:fill="C6D9F1" w:themeFill="text2" w:themeFillTint="33"/>
            <w:noWrap/>
            <w:textDirection w:val="btLr"/>
            <w:vAlign w:val="center"/>
            <w:hideMark/>
          </w:tcPr>
          <w:p w14:paraId="2EDFDA0A" w14:textId="77777777" w:rsidR="00D06E2F" w:rsidRPr="001E77BC" w:rsidRDefault="00D06E2F" w:rsidP="009E6D2E">
            <w:pPr>
              <w:jc w:val="center"/>
              <w:rPr>
                <w:rFonts w:eastAsia="Times New Roman"/>
                <w:b/>
                <w:color w:val="auto"/>
                <w:sz w:val="20"/>
                <w:szCs w:val="20"/>
                <w:lang w:eastAsia="es-CO"/>
              </w:rPr>
            </w:pPr>
            <w:r w:rsidRPr="001E77BC">
              <w:rPr>
                <w:rFonts w:eastAsia="Times New Roman"/>
                <w:b/>
                <w:color w:val="auto"/>
                <w:sz w:val="20"/>
                <w:szCs w:val="20"/>
                <w:lang w:eastAsia="es-CO"/>
              </w:rPr>
              <w:t>EJE 2: SALUD MENTAL L</w:t>
            </w:r>
          </w:p>
        </w:tc>
        <w:tc>
          <w:tcPr>
            <w:tcW w:w="1701" w:type="dxa"/>
            <w:vMerge w:val="restart"/>
            <w:shd w:val="clear" w:color="auto" w:fill="auto"/>
            <w:vAlign w:val="center"/>
            <w:hideMark/>
          </w:tcPr>
          <w:p w14:paraId="5CBC901E" w14:textId="77777777" w:rsidR="00D06E2F" w:rsidRPr="001E77BC" w:rsidRDefault="00D06E2F" w:rsidP="009E6D2E">
            <w:pPr>
              <w:jc w:val="center"/>
              <w:rPr>
                <w:rFonts w:eastAsia="Times New Roman"/>
                <w:color w:val="auto"/>
                <w:sz w:val="20"/>
                <w:szCs w:val="20"/>
                <w:lang w:eastAsia="es-CO"/>
              </w:rPr>
            </w:pPr>
            <w:r w:rsidRPr="001E77BC">
              <w:rPr>
                <w:rFonts w:eastAsia="Times New Roman"/>
                <w:color w:val="auto"/>
                <w:sz w:val="20"/>
                <w:szCs w:val="20"/>
                <w:lang w:eastAsia="es-CO"/>
              </w:rPr>
              <w:t>Entorno Laboral Saludable</w:t>
            </w:r>
          </w:p>
          <w:p w14:paraId="48F1AA9C" w14:textId="77777777" w:rsidR="00D06E2F" w:rsidRPr="001E77BC" w:rsidRDefault="00D06E2F" w:rsidP="009E6D2E">
            <w:pPr>
              <w:jc w:val="center"/>
              <w:rPr>
                <w:rFonts w:eastAsia="Times New Roman"/>
                <w:color w:val="auto"/>
                <w:sz w:val="20"/>
                <w:szCs w:val="20"/>
                <w:lang w:eastAsia="es-CO"/>
              </w:rPr>
            </w:pPr>
          </w:p>
          <w:p w14:paraId="7A2B0918" w14:textId="77777777" w:rsidR="00D06E2F" w:rsidRPr="001E77BC" w:rsidRDefault="00D06E2F" w:rsidP="009E6D2E">
            <w:pPr>
              <w:jc w:val="center"/>
              <w:rPr>
                <w:rFonts w:eastAsia="Times New Roman"/>
                <w:color w:val="auto"/>
                <w:sz w:val="20"/>
                <w:szCs w:val="20"/>
                <w:lang w:eastAsia="es-CO"/>
              </w:rPr>
            </w:pPr>
            <w:r w:rsidRPr="001E77BC">
              <w:rPr>
                <w:rFonts w:eastAsia="Times New Roman"/>
                <w:color w:val="auto"/>
                <w:sz w:val="20"/>
                <w:szCs w:val="20"/>
                <w:lang w:eastAsia="es-CO"/>
              </w:rPr>
              <w:t>(Componentes Higiene Mental o Psicológica y Prevención de nuevos riesgos a la salud)</w:t>
            </w:r>
          </w:p>
        </w:tc>
        <w:tc>
          <w:tcPr>
            <w:tcW w:w="3260" w:type="dxa"/>
            <w:shd w:val="clear" w:color="auto" w:fill="auto"/>
            <w:vAlign w:val="center"/>
          </w:tcPr>
          <w:p w14:paraId="6008E989" w14:textId="11CEE937" w:rsidR="00D06E2F" w:rsidRPr="001E77BC" w:rsidRDefault="00D06E2F" w:rsidP="009E6D2E">
            <w:pPr>
              <w:rPr>
                <w:rFonts w:eastAsia="Times New Roman"/>
                <w:color w:val="auto"/>
                <w:sz w:val="20"/>
                <w:szCs w:val="20"/>
                <w:lang w:eastAsia="es-CO"/>
              </w:rPr>
            </w:pPr>
            <w:r w:rsidRPr="001E77BC">
              <w:rPr>
                <w:rFonts w:eastAsia="Times New Roman"/>
                <w:color w:val="auto"/>
                <w:sz w:val="20"/>
                <w:szCs w:val="20"/>
                <w:lang w:eastAsia="es-CO"/>
              </w:rPr>
              <w:t xml:space="preserve">Pausas Activas: Actividades en el </w:t>
            </w:r>
            <w:r w:rsidR="00C3234E">
              <w:rPr>
                <w:rFonts w:eastAsia="Times New Roman"/>
                <w:color w:val="auto"/>
                <w:sz w:val="20"/>
                <w:szCs w:val="20"/>
                <w:lang w:eastAsia="es-CO"/>
              </w:rPr>
              <w:t>puesto de trabajo</w:t>
            </w:r>
            <w:r w:rsidRPr="001E77BC">
              <w:rPr>
                <w:rFonts w:eastAsia="Times New Roman"/>
                <w:color w:val="auto"/>
                <w:sz w:val="20"/>
                <w:szCs w:val="20"/>
                <w:lang w:eastAsia="es-CO"/>
              </w:rPr>
              <w:t>, visuales, ergonómicas, posturales, mentales, entre otros.</w:t>
            </w:r>
            <w:r w:rsidR="00A5016A">
              <w:rPr>
                <w:rFonts w:eastAsia="Times New Roman"/>
                <w:color w:val="auto"/>
                <w:sz w:val="20"/>
                <w:szCs w:val="20"/>
                <w:lang w:eastAsia="es-CO"/>
              </w:rPr>
              <w:t xml:space="preserve"> Con el objetivo de minimizar todos los riesgos que se generan por el estrés laboral.</w:t>
            </w:r>
            <w:r w:rsidRPr="001E77BC">
              <w:rPr>
                <w:rFonts w:eastAsia="Times New Roman"/>
                <w:color w:val="auto"/>
                <w:sz w:val="20"/>
                <w:szCs w:val="20"/>
                <w:lang w:eastAsia="es-CO"/>
              </w:rPr>
              <w:t xml:space="preserve"> (Decreto 1072) (Art</w:t>
            </w:r>
            <w:r w:rsidR="005D1E8D">
              <w:rPr>
                <w:rFonts w:eastAsia="Times New Roman"/>
                <w:color w:val="auto"/>
                <w:sz w:val="20"/>
                <w:szCs w:val="20"/>
                <w:lang w:eastAsia="es-CO"/>
              </w:rPr>
              <w:t xml:space="preserve"> 50 y </w:t>
            </w:r>
            <w:r w:rsidRPr="001E77BC">
              <w:rPr>
                <w:rFonts w:eastAsia="Times New Roman"/>
                <w:color w:val="auto"/>
                <w:sz w:val="20"/>
                <w:szCs w:val="20"/>
                <w:lang w:eastAsia="es-CO"/>
              </w:rPr>
              <w:t>52 AC)</w:t>
            </w:r>
            <w:r w:rsidR="005D1E8D">
              <w:rPr>
                <w:rFonts w:eastAsia="Times New Roman"/>
                <w:color w:val="auto"/>
                <w:sz w:val="20"/>
                <w:szCs w:val="20"/>
                <w:lang w:eastAsia="es-CO"/>
              </w:rPr>
              <w:t xml:space="preserve"> </w:t>
            </w:r>
          </w:p>
        </w:tc>
        <w:tc>
          <w:tcPr>
            <w:tcW w:w="1838" w:type="dxa"/>
            <w:shd w:val="clear" w:color="auto" w:fill="auto"/>
            <w:vAlign w:val="center"/>
          </w:tcPr>
          <w:p w14:paraId="50F40483" w14:textId="1D22ABF1" w:rsidR="00D06E2F" w:rsidRPr="001E77BC" w:rsidRDefault="004032A9" w:rsidP="004032A9">
            <w:pPr>
              <w:jc w:val="center"/>
              <w:rPr>
                <w:rFonts w:eastAsia="Times New Roman"/>
                <w:color w:val="auto"/>
                <w:sz w:val="20"/>
                <w:szCs w:val="20"/>
                <w:lang w:eastAsia="es-CO"/>
              </w:rPr>
            </w:pPr>
            <w:r>
              <w:rPr>
                <w:rFonts w:eastAsia="Times New Roman"/>
                <w:color w:val="auto"/>
                <w:sz w:val="20"/>
                <w:szCs w:val="20"/>
                <w:lang w:eastAsia="es-CO"/>
              </w:rPr>
              <w:t>Marzo</w:t>
            </w:r>
            <w:r w:rsidR="00D06E2F" w:rsidRPr="001E77BC">
              <w:rPr>
                <w:rFonts w:eastAsia="Times New Roman"/>
                <w:color w:val="auto"/>
                <w:sz w:val="20"/>
                <w:szCs w:val="20"/>
                <w:lang w:eastAsia="es-CO"/>
              </w:rPr>
              <w:t xml:space="preserve"> a noviembre</w:t>
            </w:r>
          </w:p>
        </w:tc>
      </w:tr>
      <w:tr w:rsidR="00D06E2F" w:rsidRPr="001E77BC" w14:paraId="34BC244A" w14:textId="77777777" w:rsidTr="009E6D2E">
        <w:trPr>
          <w:trHeight w:val="926"/>
          <w:jc w:val="center"/>
        </w:trPr>
        <w:tc>
          <w:tcPr>
            <w:tcW w:w="841" w:type="dxa"/>
            <w:vMerge/>
            <w:shd w:val="clear" w:color="auto" w:fill="C6D9F1" w:themeFill="text2" w:themeFillTint="33"/>
            <w:textDirection w:val="btLr"/>
          </w:tcPr>
          <w:p w14:paraId="78FF546B" w14:textId="77777777" w:rsidR="00D06E2F" w:rsidRPr="001E77BC" w:rsidRDefault="00D06E2F" w:rsidP="009E6D2E">
            <w:pPr>
              <w:jc w:val="center"/>
              <w:rPr>
                <w:rFonts w:eastAsia="Times New Roman"/>
                <w:b/>
                <w:color w:val="auto"/>
                <w:sz w:val="20"/>
                <w:szCs w:val="20"/>
                <w:lang w:eastAsia="es-CO"/>
              </w:rPr>
            </w:pPr>
          </w:p>
        </w:tc>
        <w:tc>
          <w:tcPr>
            <w:tcW w:w="709" w:type="dxa"/>
            <w:vMerge/>
            <w:shd w:val="clear" w:color="auto" w:fill="C6D9F1" w:themeFill="text2" w:themeFillTint="33"/>
            <w:noWrap/>
            <w:textDirection w:val="btLr"/>
            <w:vAlign w:val="center"/>
          </w:tcPr>
          <w:p w14:paraId="765676F7" w14:textId="77777777" w:rsidR="00D06E2F" w:rsidRPr="001E77BC" w:rsidRDefault="00D06E2F" w:rsidP="009E6D2E">
            <w:pPr>
              <w:jc w:val="center"/>
              <w:rPr>
                <w:rFonts w:eastAsia="Times New Roman"/>
                <w:b/>
                <w:color w:val="auto"/>
                <w:sz w:val="20"/>
                <w:szCs w:val="20"/>
                <w:lang w:eastAsia="es-CO"/>
              </w:rPr>
            </w:pPr>
          </w:p>
        </w:tc>
        <w:tc>
          <w:tcPr>
            <w:tcW w:w="997" w:type="dxa"/>
            <w:vMerge/>
            <w:shd w:val="clear" w:color="auto" w:fill="C6D9F1" w:themeFill="text2" w:themeFillTint="33"/>
            <w:noWrap/>
            <w:textDirection w:val="btLr"/>
            <w:vAlign w:val="center"/>
          </w:tcPr>
          <w:p w14:paraId="6E1EE9B9" w14:textId="77777777" w:rsidR="00D06E2F" w:rsidRPr="001E77BC" w:rsidRDefault="00D06E2F" w:rsidP="009E6D2E">
            <w:pPr>
              <w:jc w:val="center"/>
              <w:rPr>
                <w:rFonts w:eastAsia="Times New Roman"/>
                <w:bCs/>
                <w:color w:val="auto"/>
                <w:sz w:val="20"/>
                <w:szCs w:val="20"/>
                <w:lang w:eastAsia="es-CO"/>
              </w:rPr>
            </w:pPr>
          </w:p>
        </w:tc>
        <w:tc>
          <w:tcPr>
            <w:tcW w:w="1701" w:type="dxa"/>
            <w:vMerge/>
            <w:vAlign w:val="center"/>
          </w:tcPr>
          <w:p w14:paraId="32F9521F" w14:textId="77777777" w:rsidR="00D06E2F" w:rsidRPr="001E77BC" w:rsidRDefault="00D06E2F" w:rsidP="009E6D2E">
            <w:pPr>
              <w:jc w:val="center"/>
              <w:rPr>
                <w:rFonts w:eastAsia="Times New Roman"/>
                <w:color w:val="auto"/>
                <w:sz w:val="20"/>
                <w:szCs w:val="20"/>
                <w:lang w:eastAsia="es-CO"/>
              </w:rPr>
            </w:pPr>
          </w:p>
        </w:tc>
        <w:tc>
          <w:tcPr>
            <w:tcW w:w="3260" w:type="dxa"/>
            <w:shd w:val="clear" w:color="auto" w:fill="auto"/>
            <w:vAlign w:val="center"/>
          </w:tcPr>
          <w:p w14:paraId="21D0491A" w14:textId="77777777" w:rsidR="00D06E2F" w:rsidRPr="001E77BC" w:rsidRDefault="00D06E2F" w:rsidP="009E6D2E">
            <w:pPr>
              <w:spacing w:line="259" w:lineRule="auto"/>
              <w:rPr>
                <w:rFonts w:eastAsia="Times New Roman"/>
                <w:color w:val="auto"/>
                <w:sz w:val="20"/>
                <w:szCs w:val="20"/>
                <w:lang w:eastAsia="es-CO"/>
              </w:rPr>
            </w:pPr>
            <w:r w:rsidRPr="001E77BC">
              <w:rPr>
                <w:rFonts w:eastAsia="Times New Roman"/>
                <w:color w:val="auto"/>
                <w:sz w:val="20"/>
                <w:szCs w:val="20"/>
                <w:lang w:eastAsia="es-CO"/>
              </w:rPr>
              <w:t xml:space="preserve">Valoración física y deportólogo. (ARL-minimizar accidentes laborales). </w:t>
            </w:r>
          </w:p>
        </w:tc>
        <w:tc>
          <w:tcPr>
            <w:tcW w:w="1838" w:type="dxa"/>
            <w:shd w:val="clear" w:color="auto" w:fill="auto"/>
            <w:vAlign w:val="center"/>
          </w:tcPr>
          <w:p w14:paraId="4E913C1E" w14:textId="77777777" w:rsidR="00D06E2F" w:rsidRPr="001E77BC" w:rsidRDefault="00D06E2F" w:rsidP="009E6D2E">
            <w:pPr>
              <w:jc w:val="center"/>
              <w:rPr>
                <w:rFonts w:eastAsia="Times New Roman"/>
                <w:color w:val="auto"/>
                <w:sz w:val="20"/>
                <w:szCs w:val="20"/>
                <w:lang w:eastAsia="es-CO"/>
              </w:rPr>
            </w:pPr>
            <w:r w:rsidRPr="001E77BC">
              <w:rPr>
                <w:rFonts w:eastAsia="Times New Roman"/>
                <w:color w:val="auto"/>
                <w:sz w:val="20"/>
                <w:szCs w:val="20"/>
                <w:lang w:eastAsia="es-CO"/>
              </w:rPr>
              <w:t>marzo</w:t>
            </w:r>
          </w:p>
        </w:tc>
      </w:tr>
      <w:tr w:rsidR="00D06E2F" w:rsidRPr="001E77BC" w14:paraId="1DD77660" w14:textId="77777777" w:rsidTr="009E6D2E">
        <w:trPr>
          <w:trHeight w:val="1329"/>
          <w:jc w:val="center"/>
        </w:trPr>
        <w:tc>
          <w:tcPr>
            <w:tcW w:w="841" w:type="dxa"/>
            <w:vMerge/>
            <w:shd w:val="clear" w:color="auto" w:fill="C6D9F1" w:themeFill="text2" w:themeFillTint="33"/>
            <w:textDirection w:val="btLr"/>
          </w:tcPr>
          <w:p w14:paraId="30C8F91C" w14:textId="77777777" w:rsidR="00D06E2F" w:rsidRPr="001E77BC" w:rsidRDefault="00D06E2F" w:rsidP="009E6D2E">
            <w:pPr>
              <w:jc w:val="center"/>
              <w:rPr>
                <w:rFonts w:eastAsia="Times New Roman"/>
                <w:b/>
                <w:color w:val="auto"/>
                <w:sz w:val="20"/>
                <w:szCs w:val="20"/>
                <w:lang w:eastAsia="es-CO"/>
              </w:rPr>
            </w:pPr>
          </w:p>
        </w:tc>
        <w:tc>
          <w:tcPr>
            <w:tcW w:w="709" w:type="dxa"/>
            <w:vMerge/>
            <w:shd w:val="clear" w:color="auto" w:fill="C6D9F1" w:themeFill="text2" w:themeFillTint="33"/>
            <w:noWrap/>
            <w:textDirection w:val="btLr"/>
            <w:vAlign w:val="center"/>
            <w:hideMark/>
          </w:tcPr>
          <w:p w14:paraId="290972ED" w14:textId="77777777" w:rsidR="00D06E2F" w:rsidRPr="001E77BC" w:rsidRDefault="00D06E2F" w:rsidP="009E6D2E">
            <w:pPr>
              <w:jc w:val="center"/>
              <w:rPr>
                <w:rFonts w:eastAsia="Times New Roman"/>
                <w:b/>
                <w:color w:val="auto"/>
                <w:sz w:val="20"/>
                <w:szCs w:val="20"/>
                <w:lang w:eastAsia="es-CO"/>
              </w:rPr>
            </w:pPr>
          </w:p>
        </w:tc>
        <w:tc>
          <w:tcPr>
            <w:tcW w:w="997" w:type="dxa"/>
            <w:vMerge/>
            <w:shd w:val="clear" w:color="auto" w:fill="C6D9F1" w:themeFill="text2" w:themeFillTint="33"/>
            <w:noWrap/>
            <w:textDirection w:val="btLr"/>
            <w:vAlign w:val="center"/>
            <w:hideMark/>
          </w:tcPr>
          <w:p w14:paraId="6A8ABA13" w14:textId="77777777" w:rsidR="00D06E2F" w:rsidRPr="001E77BC" w:rsidRDefault="00D06E2F" w:rsidP="009E6D2E">
            <w:pPr>
              <w:jc w:val="center"/>
              <w:rPr>
                <w:rFonts w:eastAsia="Times New Roman"/>
                <w:bCs/>
                <w:color w:val="auto"/>
                <w:sz w:val="20"/>
                <w:szCs w:val="20"/>
                <w:lang w:eastAsia="es-CO"/>
              </w:rPr>
            </w:pPr>
          </w:p>
        </w:tc>
        <w:tc>
          <w:tcPr>
            <w:tcW w:w="1701" w:type="dxa"/>
            <w:vMerge/>
            <w:vAlign w:val="center"/>
            <w:hideMark/>
          </w:tcPr>
          <w:p w14:paraId="67114BC8" w14:textId="77777777" w:rsidR="00D06E2F" w:rsidRPr="001E77BC" w:rsidRDefault="00D06E2F" w:rsidP="009E6D2E">
            <w:pPr>
              <w:jc w:val="center"/>
              <w:rPr>
                <w:rFonts w:eastAsia="Times New Roman"/>
                <w:color w:val="auto"/>
                <w:sz w:val="20"/>
                <w:szCs w:val="20"/>
                <w:lang w:eastAsia="es-CO"/>
              </w:rPr>
            </w:pPr>
          </w:p>
        </w:tc>
        <w:tc>
          <w:tcPr>
            <w:tcW w:w="3260" w:type="dxa"/>
            <w:shd w:val="clear" w:color="auto" w:fill="auto"/>
            <w:vAlign w:val="center"/>
          </w:tcPr>
          <w:p w14:paraId="1D95328B" w14:textId="231B9910" w:rsidR="00D06E2F" w:rsidRPr="001E77BC" w:rsidRDefault="00D06E2F" w:rsidP="009E6D2E">
            <w:pPr>
              <w:rPr>
                <w:rFonts w:eastAsia="Times New Roman"/>
                <w:color w:val="auto"/>
                <w:sz w:val="20"/>
                <w:szCs w:val="20"/>
                <w:lang w:eastAsia="es-CO"/>
              </w:rPr>
            </w:pPr>
            <w:r w:rsidRPr="001E77BC">
              <w:rPr>
                <w:rFonts w:eastAsia="Times New Roman"/>
                <w:color w:val="auto"/>
                <w:sz w:val="20"/>
                <w:szCs w:val="20"/>
                <w:lang w:eastAsia="es-CO"/>
              </w:rPr>
              <w:t>Componente Prevención de nuevos riesgos a la Salud: Integración de funcionarios reconectando en la naturaleza. Salida de integración, (Art. 12 AC).</w:t>
            </w:r>
          </w:p>
        </w:tc>
        <w:tc>
          <w:tcPr>
            <w:tcW w:w="1838" w:type="dxa"/>
            <w:shd w:val="clear" w:color="auto" w:fill="auto"/>
            <w:vAlign w:val="center"/>
          </w:tcPr>
          <w:p w14:paraId="7FC0ADC6" w14:textId="5DB14D41" w:rsidR="00D06E2F" w:rsidRPr="001E77BC" w:rsidRDefault="00D06E2F" w:rsidP="009E6D2E">
            <w:pPr>
              <w:jc w:val="center"/>
              <w:rPr>
                <w:rFonts w:eastAsia="Times New Roman"/>
                <w:color w:val="auto"/>
                <w:sz w:val="20"/>
                <w:szCs w:val="20"/>
                <w:lang w:eastAsia="es-CO"/>
              </w:rPr>
            </w:pPr>
            <w:r w:rsidRPr="001E77BC">
              <w:rPr>
                <w:rFonts w:eastAsia="Times New Roman"/>
                <w:color w:val="auto"/>
                <w:sz w:val="20"/>
                <w:szCs w:val="20"/>
                <w:lang w:eastAsia="es-CO"/>
              </w:rPr>
              <w:t xml:space="preserve">Primer </w:t>
            </w:r>
            <w:r w:rsidR="007D2E7E">
              <w:rPr>
                <w:rFonts w:eastAsia="Times New Roman"/>
                <w:color w:val="auto"/>
                <w:sz w:val="20"/>
                <w:szCs w:val="20"/>
                <w:lang w:eastAsia="es-CO"/>
              </w:rPr>
              <w:t xml:space="preserve">semestre </w:t>
            </w:r>
            <w:r w:rsidRPr="001E77BC">
              <w:rPr>
                <w:rFonts w:eastAsia="Times New Roman"/>
                <w:color w:val="auto"/>
                <w:sz w:val="20"/>
                <w:szCs w:val="20"/>
                <w:lang w:eastAsia="es-CO"/>
              </w:rPr>
              <w:t xml:space="preserve">y </w:t>
            </w:r>
            <w:r w:rsidR="007D2E7E">
              <w:rPr>
                <w:rFonts w:eastAsia="Times New Roman"/>
                <w:color w:val="auto"/>
                <w:sz w:val="20"/>
                <w:szCs w:val="20"/>
                <w:lang w:eastAsia="es-CO"/>
              </w:rPr>
              <w:t>noviembre</w:t>
            </w:r>
            <w:r w:rsidRPr="001E77BC">
              <w:rPr>
                <w:rFonts w:eastAsia="Times New Roman"/>
                <w:color w:val="auto"/>
                <w:sz w:val="20"/>
                <w:szCs w:val="20"/>
                <w:lang w:eastAsia="es-CO"/>
              </w:rPr>
              <w:t xml:space="preserve"> </w:t>
            </w:r>
          </w:p>
        </w:tc>
      </w:tr>
      <w:tr w:rsidR="00D06E2F" w:rsidRPr="001E77BC" w14:paraId="6E9B882B" w14:textId="77777777" w:rsidTr="009E6D2E">
        <w:trPr>
          <w:trHeight w:val="964"/>
          <w:jc w:val="center"/>
        </w:trPr>
        <w:tc>
          <w:tcPr>
            <w:tcW w:w="841" w:type="dxa"/>
            <w:vMerge/>
            <w:shd w:val="clear" w:color="auto" w:fill="C6D9F1" w:themeFill="text2" w:themeFillTint="33"/>
            <w:textDirection w:val="btLr"/>
          </w:tcPr>
          <w:p w14:paraId="6DE4F4A6" w14:textId="77777777" w:rsidR="00D06E2F" w:rsidRPr="001E77BC" w:rsidRDefault="00D06E2F" w:rsidP="009E6D2E">
            <w:pPr>
              <w:jc w:val="center"/>
              <w:rPr>
                <w:rFonts w:eastAsia="Times New Roman"/>
                <w:b/>
                <w:color w:val="auto"/>
                <w:sz w:val="20"/>
                <w:szCs w:val="20"/>
                <w:lang w:eastAsia="es-CO"/>
              </w:rPr>
            </w:pPr>
          </w:p>
        </w:tc>
        <w:tc>
          <w:tcPr>
            <w:tcW w:w="709" w:type="dxa"/>
            <w:vMerge/>
            <w:shd w:val="clear" w:color="auto" w:fill="C6D9F1" w:themeFill="text2" w:themeFillTint="33"/>
            <w:noWrap/>
            <w:textDirection w:val="btLr"/>
            <w:vAlign w:val="center"/>
          </w:tcPr>
          <w:p w14:paraId="038A71DB" w14:textId="77777777" w:rsidR="00D06E2F" w:rsidRPr="001E77BC" w:rsidRDefault="00D06E2F" w:rsidP="009E6D2E">
            <w:pPr>
              <w:jc w:val="center"/>
              <w:rPr>
                <w:rFonts w:eastAsia="Times New Roman"/>
                <w:b/>
                <w:color w:val="auto"/>
                <w:sz w:val="20"/>
                <w:szCs w:val="20"/>
                <w:lang w:eastAsia="es-CO"/>
              </w:rPr>
            </w:pPr>
          </w:p>
        </w:tc>
        <w:tc>
          <w:tcPr>
            <w:tcW w:w="997" w:type="dxa"/>
            <w:vMerge/>
            <w:shd w:val="clear" w:color="auto" w:fill="C6D9F1" w:themeFill="text2" w:themeFillTint="33"/>
            <w:noWrap/>
            <w:textDirection w:val="btLr"/>
            <w:vAlign w:val="center"/>
          </w:tcPr>
          <w:p w14:paraId="713E813F" w14:textId="77777777" w:rsidR="00D06E2F" w:rsidRPr="001E77BC" w:rsidRDefault="00D06E2F" w:rsidP="009E6D2E">
            <w:pPr>
              <w:jc w:val="center"/>
              <w:rPr>
                <w:rFonts w:eastAsia="Times New Roman"/>
                <w:bCs/>
                <w:color w:val="auto"/>
                <w:sz w:val="20"/>
                <w:szCs w:val="20"/>
                <w:lang w:eastAsia="es-CO"/>
              </w:rPr>
            </w:pPr>
          </w:p>
        </w:tc>
        <w:tc>
          <w:tcPr>
            <w:tcW w:w="1701" w:type="dxa"/>
            <w:vMerge/>
            <w:vAlign w:val="center"/>
          </w:tcPr>
          <w:p w14:paraId="05F151EA" w14:textId="77777777" w:rsidR="00D06E2F" w:rsidRPr="001E77BC" w:rsidRDefault="00D06E2F" w:rsidP="009E6D2E">
            <w:pPr>
              <w:jc w:val="center"/>
              <w:rPr>
                <w:rFonts w:eastAsia="Times New Roman"/>
                <w:color w:val="auto"/>
                <w:sz w:val="20"/>
                <w:szCs w:val="20"/>
                <w:lang w:eastAsia="es-CO"/>
              </w:rPr>
            </w:pPr>
          </w:p>
        </w:tc>
        <w:tc>
          <w:tcPr>
            <w:tcW w:w="3260" w:type="dxa"/>
            <w:shd w:val="clear" w:color="auto" w:fill="auto"/>
            <w:vAlign w:val="center"/>
          </w:tcPr>
          <w:p w14:paraId="15E03396" w14:textId="079A8771" w:rsidR="00D06E2F" w:rsidRPr="001E77BC" w:rsidRDefault="00D06E2F" w:rsidP="009E6D2E">
            <w:pPr>
              <w:rPr>
                <w:rFonts w:eastAsia="Times New Roman"/>
                <w:color w:val="auto"/>
                <w:sz w:val="20"/>
                <w:szCs w:val="20"/>
                <w:lang w:eastAsia="es-CO"/>
              </w:rPr>
            </w:pPr>
            <w:r w:rsidRPr="001E77BC">
              <w:rPr>
                <w:rFonts w:eastAsia="Times New Roman"/>
                <w:color w:val="auto"/>
                <w:sz w:val="20"/>
                <w:szCs w:val="20"/>
                <w:lang w:eastAsia="es-CO"/>
              </w:rPr>
              <w:t>Semana de la salud - ferias de servicios de salud, donación de sangre. Vitalidad total</w:t>
            </w:r>
            <w:r w:rsidR="005D1E8D">
              <w:rPr>
                <w:rFonts w:eastAsia="Times New Roman"/>
                <w:color w:val="auto"/>
                <w:sz w:val="20"/>
                <w:szCs w:val="20"/>
                <w:lang w:eastAsia="es-CO"/>
              </w:rPr>
              <w:t xml:space="preserve">, manejo del estrés, </w:t>
            </w:r>
            <w:r w:rsidR="00D448A2" w:rsidRPr="00D448A2">
              <w:rPr>
                <w:rFonts w:eastAsia="Times New Roman"/>
                <w:color w:val="auto"/>
                <w:sz w:val="20"/>
                <w:szCs w:val="20"/>
                <w:lang w:eastAsia="es-CO"/>
              </w:rPr>
              <w:t xml:space="preserve">Síndrome de agotamiento laboral - Burn Out </w:t>
            </w:r>
            <w:r w:rsidR="005D1E8D">
              <w:rPr>
                <w:rFonts w:eastAsia="Times New Roman"/>
                <w:color w:val="auto"/>
                <w:sz w:val="20"/>
                <w:szCs w:val="20"/>
                <w:lang w:eastAsia="es-CO"/>
              </w:rPr>
              <w:t>minimizar riesgo psicosocial</w:t>
            </w:r>
            <w:r w:rsidR="00CD24E5">
              <w:rPr>
                <w:rFonts w:eastAsia="Times New Roman"/>
                <w:color w:val="auto"/>
                <w:sz w:val="20"/>
                <w:szCs w:val="20"/>
                <w:lang w:eastAsia="es-CO"/>
              </w:rPr>
              <w:t xml:space="preserve">, </w:t>
            </w:r>
            <w:r w:rsidR="00CD24E5" w:rsidRPr="001E77BC">
              <w:rPr>
                <w:bCs/>
                <w:color w:val="000000" w:themeColor="text1"/>
                <w:sz w:val="20"/>
                <w:szCs w:val="20"/>
              </w:rPr>
              <w:t>Trabajo bajo presión</w:t>
            </w:r>
            <w:r w:rsidRPr="001E77BC">
              <w:rPr>
                <w:rFonts w:eastAsia="Times New Roman"/>
                <w:color w:val="auto"/>
                <w:sz w:val="20"/>
                <w:szCs w:val="20"/>
                <w:lang w:eastAsia="es-CO"/>
              </w:rPr>
              <w:t xml:space="preserve">. </w:t>
            </w:r>
            <w:r w:rsidR="005D1E8D">
              <w:rPr>
                <w:rFonts w:eastAsia="Times New Roman"/>
                <w:color w:val="auto"/>
                <w:sz w:val="20"/>
                <w:szCs w:val="20"/>
                <w:lang w:eastAsia="es-CO"/>
              </w:rPr>
              <w:t>(Art. 50 AC)</w:t>
            </w:r>
          </w:p>
        </w:tc>
        <w:tc>
          <w:tcPr>
            <w:tcW w:w="1838" w:type="dxa"/>
            <w:shd w:val="clear" w:color="auto" w:fill="auto"/>
            <w:vAlign w:val="center"/>
          </w:tcPr>
          <w:p w14:paraId="5527B019" w14:textId="77777777" w:rsidR="00D06E2F" w:rsidRPr="001E77BC" w:rsidRDefault="00D06E2F" w:rsidP="009E6D2E">
            <w:pPr>
              <w:jc w:val="center"/>
              <w:rPr>
                <w:rFonts w:eastAsia="Times New Roman"/>
                <w:color w:val="auto"/>
                <w:sz w:val="20"/>
                <w:szCs w:val="20"/>
                <w:lang w:eastAsia="es-CO"/>
              </w:rPr>
            </w:pPr>
            <w:r w:rsidRPr="001E77BC">
              <w:rPr>
                <w:rFonts w:eastAsia="Times New Roman"/>
                <w:color w:val="auto"/>
                <w:sz w:val="20"/>
                <w:szCs w:val="20"/>
                <w:lang w:eastAsia="es-CO"/>
              </w:rPr>
              <w:t>Segundo semestre</w:t>
            </w:r>
          </w:p>
        </w:tc>
      </w:tr>
      <w:tr w:rsidR="00D06E2F" w:rsidRPr="001E77BC" w14:paraId="45F4DBAE" w14:textId="77777777" w:rsidTr="009E6D2E">
        <w:trPr>
          <w:trHeight w:val="1505"/>
          <w:jc w:val="center"/>
        </w:trPr>
        <w:tc>
          <w:tcPr>
            <w:tcW w:w="841" w:type="dxa"/>
            <w:vMerge/>
            <w:shd w:val="clear" w:color="auto" w:fill="C6D9F1" w:themeFill="text2" w:themeFillTint="33"/>
            <w:textDirection w:val="btLr"/>
          </w:tcPr>
          <w:p w14:paraId="5FC3D8B3" w14:textId="77777777" w:rsidR="00D06E2F" w:rsidRPr="001E77BC" w:rsidRDefault="00D06E2F" w:rsidP="009E6D2E">
            <w:pPr>
              <w:jc w:val="center"/>
              <w:rPr>
                <w:rFonts w:eastAsia="Times New Roman"/>
                <w:b/>
                <w:color w:val="auto"/>
                <w:sz w:val="20"/>
                <w:szCs w:val="20"/>
                <w:lang w:eastAsia="es-CO"/>
              </w:rPr>
            </w:pPr>
          </w:p>
        </w:tc>
        <w:tc>
          <w:tcPr>
            <w:tcW w:w="709" w:type="dxa"/>
            <w:vMerge/>
            <w:shd w:val="clear" w:color="auto" w:fill="C6D9F1" w:themeFill="text2" w:themeFillTint="33"/>
            <w:noWrap/>
            <w:textDirection w:val="btLr"/>
            <w:vAlign w:val="center"/>
          </w:tcPr>
          <w:p w14:paraId="775D2743" w14:textId="77777777" w:rsidR="00D06E2F" w:rsidRPr="001E77BC" w:rsidRDefault="00D06E2F" w:rsidP="009E6D2E">
            <w:pPr>
              <w:jc w:val="center"/>
              <w:rPr>
                <w:rFonts w:eastAsia="Times New Roman"/>
                <w:b/>
                <w:color w:val="auto"/>
                <w:sz w:val="20"/>
                <w:szCs w:val="20"/>
                <w:lang w:eastAsia="es-CO"/>
              </w:rPr>
            </w:pPr>
          </w:p>
        </w:tc>
        <w:tc>
          <w:tcPr>
            <w:tcW w:w="997" w:type="dxa"/>
            <w:vMerge/>
            <w:shd w:val="clear" w:color="auto" w:fill="C6D9F1" w:themeFill="text2" w:themeFillTint="33"/>
            <w:noWrap/>
            <w:textDirection w:val="btLr"/>
            <w:vAlign w:val="center"/>
          </w:tcPr>
          <w:p w14:paraId="4BB8262E" w14:textId="77777777" w:rsidR="00D06E2F" w:rsidRPr="001E77BC" w:rsidRDefault="00D06E2F" w:rsidP="009E6D2E">
            <w:pPr>
              <w:jc w:val="center"/>
              <w:rPr>
                <w:rFonts w:eastAsia="Times New Roman"/>
                <w:bCs/>
                <w:color w:val="auto"/>
                <w:sz w:val="20"/>
                <w:szCs w:val="20"/>
                <w:lang w:eastAsia="es-CO"/>
              </w:rPr>
            </w:pPr>
          </w:p>
        </w:tc>
        <w:tc>
          <w:tcPr>
            <w:tcW w:w="1701" w:type="dxa"/>
            <w:vMerge/>
            <w:vAlign w:val="center"/>
          </w:tcPr>
          <w:p w14:paraId="729DA1D4" w14:textId="77777777" w:rsidR="00D06E2F" w:rsidRPr="001E77BC" w:rsidRDefault="00D06E2F" w:rsidP="009E6D2E">
            <w:pPr>
              <w:jc w:val="center"/>
              <w:rPr>
                <w:rFonts w:eastAsia="Times New Roman"/>
                <w:color w:val="auto"/>
                <w:sz w:val="20"/>
                <w:szCs w:val="20"/>
                <w:lang w:eastAsia="es-CO"/>
              </w:rPr>
            </w:pPr>
          </w:p>
        </w:tc>
        <w:tc>
          <w:tcPr>
            <w:tcW w:w="3260" w:type="dxa"/>
            <w:shd w:val="clear" w:color="auto" w:fill="auto"/>
            <w:vAlign w:val="center"/>
          </w:tcPr>
          <w:p w14:paraId="24562A2B" w14:textId="083F9D9D" w:rsidR="00D06E2F" w:rsidRPr="001E77BC" w:rsidRDefault="00D06E2F" w:rsidP="009E6D2E">
            <w:pPr>
              <w:rPr>
                <w:rFonts w:eastAsia="Times New Roman"/>
                <w:color w:val="auto"/>
                <w:sz w:val="20"/>
                <w:szCs w:val="20"/>
                <w:lang w:eastAsia="es-CO"/>
              </w:rPr>
            </w:pPr>
            <w:r w:rsidRPr="001E77BC">
              <w:rPr>
                <w:rFonts w:eastAsia="Times New Roman"/>
                <w:color w:val="auto"/>
                <w:sz w:val="20"/>
                <w:szCs w:val="20"/>
                <w:lang w:eastAsia="es-CO"/>
              </w:rPr>
              <w:t>Actividad de autocuidado: Actividad de recreación para los funcionarios de COPASST, Comité de Convivencia</w:t>
            </w:r>
            <w:r w:rsidR="00E26477">
              <w:rPr>
                <w:rFonts w:eastAsia="Times New Roman"/>
                <w:color w:val="auto"/>
                <w:sz w:val="20"/>
                <w:szCs w:val="20"/>
                <w:lang w:eastAsia="es-CO"/>
              </w:rPr>
              <w:t xml:space="preserve">, </w:t>
            </w:r>
            <w:r w:rsidRPr="001E77BC">
              <w:rPr>
                <w:rFonts w:eastAsia="Times New Roman"/>
                <w:color w:val="auto"/>
                <w:sz w:val="20"/>
                <w:szCs w:val="20"/>
                <w:lang w:eastAsia="es-CO"/>
              </w:rPr>
              <w:t>Comisión de Personal</w:t>
            </w:r>
            <w:r w:rsidR="00E26477">
              <w:rPr>
                <w:rFonts w:eastAsia="Times New Roman"/>
                <w:color w:val="auto"/>
                <w:sz w:val="20"/>
                <w:szCs w:val="20"/>
                <w:lang w:eastAsia="es-CO"/>
              </w:rPr>
              <w:t xml:space="preserve"> y Brigada de Emergencia</w:t>
            </w:r>
            <w:r w:rsidRPr="001E77BC">
              <w:rPr>
                <w:rFonts w:eastAsia="Times New Roman"/>
                <w:color w:val="auto"/>
                <w:sz w:val="20"/>
                <w:szCs w:val="20"/>
                <w:lang w:eastAsia="es-CO"/>
              </w:rPr>
              <w:t xml:space="preserve"> (Art. 58 AC). </w:t>
            </w:r>
          </w:p>
        </w:tc>
        <w:tc>
          <w:tcPr>
            <w:tcW w:w="1838" w:type="dxa"/>
            <w:shd w:val="clear" w:color="auto" w:fill="auto"/>
            <w:vAlign w:val="center"/>
          </w:tcPr>
          <w:p w14:paraId="189C79AF" w14:textId="77777777" w:rsidR="00D06E2F" w:rsidRPr="001E77BC" w:rsidRDefault="00D06E2F" w:rsidP="009E6D2E">
            <w:pPr>
              <w:jc w:val="center"/>
              <w:rPr>
                <w:rFonts w:eastAsia="Times New Roman"/>
                <w:color w:val="auto"/>
                <w:sz w:val="20"/>
                <w:szCs w:val="20"/>
                <w:lang w:eastAsia="es-CO"/>
              </w:rPr>
            </w:pPr>
            <w:r w:rsidRPr="001E77BC">
              <w:rPr>
                <w:rFonts w:eastAsia="Times New Roman"/>
                <w:color w:val="auto"/>
                <w:sz w:val="20"/>
                <w:szCs w:val="20"/>
                <w:lang w:eastAsia="es-CO"/>
              </w:rPr>
              <w:t>Primer Semestre</w:t>
            </w:r>
          </w:p>
        </w:tc>
      </w:tr>
      <w:tr w:rsidR="00D06E2F" w:rsidRPr="001E77BC" w14:paraId="58145102" w14:textId="77777777" w:rsidTr="009E6D2E">
        <w:trPr>
          <w:trHeight w:val="720"/>
          <w:jc w:val="center"/>
        </w:trPr>
        <w:tc>
          <w:tcPr>
            <w:tcW w:w="841" w:type="dxa"/>
            <w:vMerge/>
            <w:shd w:val="clear" w:color="auto" w:fill="C6D9F1" w:themeFill="text2" w:themeFillTint="33"/>
            <w:textDirection w:val="btLr"/>
          </w:tcPr>
          <w:p w14:paraId="5D9C8963" w14:textId="77777777" w:rsidR="00D06E2F" w:rsidRPr="001E77BC" w:rsidRDefault="00D06E2F" w:rsidP="009E6D2E">
            <w:pPr>
              <w:jc w:val="center"/>
              <w:rPr>
                <w:rFonts w:eastAsia="Times New Roman"/>
                <w:b/>
                <w:color w:val="auto"/>
                <w:sz w:val="20"/>
                <w:szCs w:val="20"/>
                <w:lang w:eastAsia="es-CO"/>
              </w:rPr>
            </w:pPr>
          </w:p>
        </w:tc>
        <w:tc>
          <w:tcPr>
            <w:tcW w:w="709" w:type="dxa"/>
            <w:vMerge/>
            <w:shd w:val="clear" w:color="auto" w:fill="C6D9F1" w:themeFill="text2" w:themeFillTint="33"/>
            <w:noWrap/>
            <w:textDirection w:val="btLr"/>
            <w:vAlign w:val="center"/>
          </w:tcPr>
          <w:p w14:paraId="594F7960" w14:textId="77777777" w:rsidR="00D06E2F" w:rsidRPr="001E77BC" w:rsidRDefault="00D06E2F" w:rsidP="009E6D2E">
            <w:pPr>
              <w:jc w:val="center"/>
              <w:rPr>
                <w:rFonts w:eastAsia="Times New Roman"/>
                <w:b/>
                <w:color w:val="auto"/>
                <w:sz w:val="20"/>
                <w:szCs w:val="20"/>
                <w:lang w:eastAsia="es-CO"/>
              </w:rPr>
            </w:pPr>
          </w:p>
        </w:tc>
        <w:tc>
          <w:tcPr>
            <w:tcW w:w="997" w:type="dxa"/>
            <w:vMerge/>
            <w:shd w:val="clear" w:color="auto" w:fill="C6D9F1" w:themeFill="text2" w:themeFillTint="33"/>
            <w:noWrap/>
            <w:textDirection w:val="btLr"/>
            <w:vAlign w:val="center"/>
          </w:tcPr>
          <w:p w14:paraId="58F02C9E" w14:textId="77777777" w:rsidR="00D06E2F" w:rsidRPr="001E77BC" w:rsidRDefault="00D06E2F" w:rsidP="009E6D2E">
            <w:pPr>
              <w:jc w:val="center"/>
              <w:rPr>
                <w:rFonts w:eastAsia="Times New Roman"/>
                <w:bCs/>
                <w:color w:val="auto"/>
                <w:sz w:val="20"/>
                <w:szCs w:val="20"/>
                <w:lang w:eastAsia="es-CO"/>
              </w:rPr>
            </w:pPr>
          </w:p>
        </w:tc>
        <w:tc>
          <w:tcPr>
            <w:tcW w:w="1701" w:type="dxa"/>
            <w:vMerge/>
            <w:vAlign w:val="center"/>
          </w:tcPr>
          <w:p w14:paraId="10EC93F3" w14:textId="77777777" w:rsidR="00D06E2F" w:rsidRPr="001E77BC" w:rsidRDefault="00D06E2F" w:rsidP="009E6D2E">
            <w:pPr>
              <w:jc w:val="center"/>
              <w:rPr>
                <w:rFonts w:eastAsia="Times New Roman"/>
                <w:color w:val="auto"/>
                <w:sz w:val="20"/>
                <w:szCs w:val="20"/>
                <w:lang w:eastAsia="es-CO"/>
              </w:rPr>
            </w:pPr>
          </w:p>
        </w:tc>
        <w:tc>
          <w:tcPr>
            <w:tcW w:w="3260" w:type="dxa"/>
            <w:shd w:val="clear" w:color="auto" w:fill="auto"/>
            <w:vAlign w:val="center"/>
          </w:tcPr>
          <w:p w14:paraId="5EF48FFE" w14:textId="77777777" w:rsidR="00D06E2F" w:rsidRPr="001E77BC" w:rsidRDefault="00D06E2F" w:rsidP="009E6D2E">
            <w:pPr>
              <w:rPr>
                <w:rFonts w:eastAsia="Times New Roman"/>
                <w:color w:val="auto"/>
                <w:sz w:val="20"/>
                <w:szCs w:val="20"/>
                <w:lang w:eastAsia="es-CO"/>
              </w:rPr>
            </w:pPr>
            <w:r w:rsidRPr="001E77BC">
              <w:rPr>
                <w:rFonts w:eastAsia="Times New Roman"/>
                <w:color w:val="auto"/>
                <w:sz w:val="20"/>
                <w:szCs w:val="20"/>
                <w:lang w:eastAsia="es-CO"/>
              </w:rPr>
              <w:t>Disminución Riesgo Cardiovascular: Convenio con Gimnasio (Art. 52 AC)</w:t>
            </w:r>
          </w:p>
        </w:tc>
        <w:tc>
          <w:tcPr>
            <w:tcW w:w="1838" w:type="dxa"/>
            <w:shd w:val="clear" w:color="auto" w:fill="auto"/>
            <w:vAlign w:val="center"/>
          </w:tcPr>
          <w:p w14:paraId="6744DE62" w14:textId="77777777" w:rsidR="00D06E2F" w:rsidRPr="001E77BC" w:rsidRDefault="00D06E2F" w:rsidP="009E6D2E">
            <w:pPr>
              <w:jc w:val="center"/>
              <w:rPr>
                <w:rFonts w:eastAsia="Times New Roman"/>
                <w:color w:val="auto"/>
                <w:sz w:val="20"/>
                <w:szCs w:val="20"/>
                <w:lang w:eastAsia="es-CO"/>
              </w:rPr>
            </w:pPr>
            <w:r w:rsidRPr="001E77BC">
              <w:rPr>
                <w:rFonts w:eastAsia="Times New Roman"/>
                <w:color w:val="auto"/>
                <w:sz w:val="20"/>
                <w:szCs w:val="20"/>
                <w:lang w:eastAsia="es-CO"/>
              </w:rPr>
              <w:t>Primer y segundo Semestre</w:t>
            </w:r>
          </w:p>
        </w:tc>
      </w:tr>
      <w:tr w:rsidR="00D06E2F" w:rsidRPr="001E77BC" w14:paraId="3E529368" w14:textId="77777777" w:rsidTr="009E6D2E">
        <w:trPr>
          <w:trHeight w:val="1794"/>
          <w:jc w:val="center"/>
        </w:trPr>
        <w:tc>
          <w:tcPr>
            <w:tcW w:w="841" w:type="dxa"/>
            <w:vMerge/>
            <w:shd w:val="clear" w:color="auto" w:fill="C6D9F1" w:themeFill="text2" w:themeFillTint="33"/>
            <w:textDirection w:val="btLr"/>
          </w:tcPr>
          <w:p w14:paraId="1E7499C9" w14:textId="77777777" w:rsidR="00D06E2F" w:rsidRPr="001E77BC" w:rsidRDefault="00D06E2F" w:rsidP="009E6D2E">
            <w:pPr>
              <w:jc w:val="center"/>
              <w:rPr>
                <w:rFonts w:eastAsia="Times New Roman"/>
                <w:bCs/>
                <w:color w:val="auto"/>
                <w:sz w:val="20"/>
                <w:szCs w:val="20"/>
                <w:lang w:eastAsia="es-CO"/>
              </w:rPr>
            </w:pPr>
          </w:p>
        </w:tc>
        <w:tc>
          <w:tcPr>
            <w:tcW w:w="709" w:type="dxa"/>
            <w:vMerge w:val="restart"/>
            <w:shd w:val="clear" w:color="auto" w:fill="C6D9F1" w:themeFill="text2" w:themeFillTint="33"/>
            <w:noWrap/>
            <w:textDirection w:val="btLr"/>
            <w:vAlign w:val="center"/>
          </w:tcPr>
          <w:p w14:paraId="7A3C889C" w14:textId="77777777" w:rsidR="00D06E2F" w:rsidRPr="001E77BC" w:rsidRDefault="00D06E2F" w:rsidP="009E6D2E">
            <w:pPr>
              <w:jc w:val="center"/>
              <w:rPr>
                <w:rFonts w:eastAsia="Times New Roman"/>
                <w:b/>
                <w:color w:val="auto"/>
                <w:sz w:val="20"/>
                <w:szCs w:val="20"/>
                <w:lang w:eastAsia="es-CO"/>
              </w:rPr>
            </w:pPr>
            <w:r w:rsidRPr="001E77BC">
              <w:rPr>
                <w:rFonts w:eastAsia="Times New Roman"/>
                <w:b/>
                <w:color w:val="auto"/>
                <w:sz w:val="20"/>
                <w:szCs w:val="20"/>
                <w:lang w:eastAsia="es-CO"/>
              </w:rPr>
              <w:t>RUTA DEL SERVICIO</w:t>
            </w:r>
          </w:p>
        </w:tc>
        <w:tc>
          <w:tcPr>
            <w:tcW w:w="997" w:type="dxa"/>
            <w:vMerge w:val="restart"/>
            <w:shd w:val="clear" w:color="auto" w:fill="C6D9F1" w:themeFill="text2" w:themeFillTint="33"/>
            <w:noWrap/>
            <w:textDirection w:val="btLr"/>
            <w:vAlign w:val="center"/>
          </w:tcPr>
          <w:p w14:paraId="7F51CBA5" w14:textId="77777777" w:rsidR="00D06E2F" w:rsidRPr="001E77BC" w:rsidRDefault="00D06E2F" w:rsidP="009E6D2E">
            <w:pPr>
              <w:jc w:val="center"/>
              <w:rPr>
                <w:rFonts w:eastAsia="Times New Roman"/>
                <w:b/>
                <w:color w:val="auto"/>
                <w:sz w:val="20"/>
                <w:szCs w:val="20"/>
                <w:lang w:eastAsia="es-CO"/>
              </w:rPr>
            </w:pPr>
            <w:r w:rsidRPr="001E77BC">
              <w:rPr>
                <w:rFonts w:eastAsia="Times New Roman"/>
                <w:b/>
                <w:color w:val="auto"/>
                <w:sz w:val="20"/>
                <w:szCs w:val="20"/>
                <w:lang w:eastAsia="es-CO"/>
              </w:rPr>
              <w:t>EJE 5: IDENTIDAD Y VOCACIÓN POR EL SERVIDOR PÚBLICO</w:t>
            </w:r>
          </w:p>
        </w:tc>
        <w:tc>
          <w:tcPr>
            <w:tcW w:w="1701" w:type="dxa"/>
            <w:shd w:val="clear" w:color="auto" w:fill="auto"/>
            <w:vAlign w:val="center"/>
          </w:tcPr>
          <w:p w14:paraId="7FFE6642" w14:textId="77777777" w:rsidR="00D06E2F" w:rsidRPr="001E77BC" w:rsidRDefault="00D06E2F" w:rsidP="009E6D2E">
            <w:pPr>
              <w:jc w:val="center"/>
              <w:rPr>
                <w:rFonts w:eastAsia="Times New Roman"/>
                <w:color w:val="auto"/>
                <w:sz w:val="20"/>
                <w:szCs w:val="20"/>
                <w:lang w:eastAsia="es-CO"/>
              </w:rPr>
            </w:pPr>
            <w:r w:rsidRPr="001E77BC">
              <w:rPr>
                <w:rFonts w:eastAsia="Times New Roman"/>
                <w:color w:val="auto"/>
                <w:sz w:val="20"/>
                <w:szCs w:val="20"/>
                <w:lang w:eastAsia="es-CO"/>
              </w:rPr>
              <w:t>Pertenencia</w:t>
            </w:r>
          </w:p>
          <w:p w14:paraId="5DA5F2C7" w14:textId="77777777" w:rsidR="00D06E2F" w:rsidRPr="001E77BC" w:rsidRDefault="00D06E2F" w:rsidP="009E6D2E">
            <w:pPr>
              <w:jc w:val="center"/>
              <w:rPr>
                <w:rFonts w:eastAsia="Times New Roman"/>
                <w:color w:val="auto"/>
                <w:sz w:val="20"/>
                <w:szCs w:val="20"/>
                <w:lang w:eastAsia="es-CO"/>
              </w:rPr>
            </w:pPr>
          </w:p>
          <w:p w14:paraId="425F9F6C" w14:textId="77777777" w:rsidR="00D06E2F" w:rsidRPr="001E77BC" w:rsidRDefault="00D06E2F" w:rsidP="009E6D2E">
            <w:pPr>
              <w:jc w:val="center"/>
              <w:rPr>
                <w:rFonts w:eastAsia="Times New Roman"/>
                <w:color w:val="auto"/>
                <w:sz w:val="20"/>
                <w:szCs w:val="20"/>
                <w:lang w:eastAsia="es-CO"/>
              </w:rPr>
            </w:pPr>
            <w:r w:rsidRPr="001E77BC">
              <w:rPr>
                <w:rFonts w:eastAsia="Times New Roman"/>
                <w:color w:val="auto"/>
                <w:sz w:val="20"/>
                <w:szCs w:val="20"/>
                <w:lang w:eastAsia="es-CO"/>
              </w:rPr>
              <w:t>(Fomento del sentido de pertenencia y la vocación por el servicio público)</w:t>
            </w:r>
          </w:p>
        </w:tc>
        <w:tc>
          <w:tcPr>
            <w:tcW w:w="3260" w:type="dxa"/>
            <w:shd w:val="clear" w:color="auto" w:fill="auto"/>
            <w:vAlign w:val="center"/>
          </w:tcPr>
          <w:p w14:paraId="6973D7FC" w14:textId="16B02DA7" w:rsidR="00D06E2F" w:rsidRPr="001E77BC" w:rsidRDefault="00D06E2F" w:rsidP="009E6D2E">
            <w:pPr>
              <w:rPr>
                <w:rFonts w:eastAsia="Times New Roman"/>
                <w:color w:val="auto"/>
                <w:sz w:val="20"/>
                <w:szCs w:val="20"/>
                <w:lang w:eastAsia="es-CO"/>
              </w:rPr>
            </w:pPr>
            <w:r w:rsidRPr="001E77BC">
              <w:rPr>
                <w:rFonts w:eastAsia="Times New Roman"/>
                <w:color w:val="auto"/>
                <w:sz w:val="20"/>
                <w:szCs w:val="20"/>
                <w:lang w:eastAsia="es-CO"/>
              </w:rPr>
              <w:t>Pertenencia Institucional (Art. 64)</w:t>
            </w:r>
          </w:p>
        </w:tc>
        <w:tc>
          <w:tcPr>
            <w:tcW w:w="1838" w:type="dxa"/>
            <w:shd w:val="clear" w:color="auto" w:fill="auto"/>
            <w:vAlign w:val="center"/>
          </w:tcPr>
          <w:p w14:paraId="1C31D204" w14:textId="77777777" w:rsidR="00D06E2F" w:rsidRPr="001E77BC" w:rsidRDefault="00D06E2F" w:rsidP="009E6D2E">
            <w:pPr>
              <w:jc w:val="center"/>
              <w:rPr>
                <w:rFonts w:eastAsia="Times New Roman"/>
                <w:color w:val="auto"/>
                <w:sz w:val="20"/>
                <w:szCs w:val="20"/>
                <w:lang w:eastAsia="es-CO"/>
              </w:rPr>
            </w:pPr>
            <w:r w:rsidRPr="001E77BC">
              <w:rPr>
                <w:rFonts w:eastAsia="Times New Roman"/>
                <w:color w:val="auto"/>
                <w:sz w:val="20"/>
                <w:szCs w:val="20"/>
                <w:lang w:eastAsia="es-CO"/>
              </w:rPr>
              <w:t>24 de septiembre</w:t>
            </w:r>
          </w:p>
        </w:tc>
      </w:tr>
      <w:tr w:rsidR="00D06E2F" w:rsidRPr="001E77BC" w14:paraId="70D3331E" w14:textId="77777777" w:rsidTr="00E84F46">
        <w:trPr>
          <w:trHeight w:val="2305"/>
          <w:jc w:val="center"/>
        </w:trPr>
        <w:tc>
          <w:tcPr>
            <w:tcW w:w="841" w:type="dxa"/>
            <w:vMerge/>
            <w:shd w:val="clear" w:color="auto" w:fill="CCECFF"/>
            <w:textDirection w:val="btLr"/>
          </w:tcPr>
          <w:p w14:paraId="00EDE037" w14:textId="77777777" w:rsidR="00D06E2F" w:rsidRPr="001E77BC" w:rsidRDefault="00D06E2F" w:rsidP="009E6D2E">
            <w:pPr>
              <w:rPr>
                <w:rFonts w:eastAsia="Times New Roman"/>
                <w:b/>
                <w:color w:val="auto"/>
                <w:sz w:val="20"/>
                <w:szCs w:val="20"/>
                <w:lang w:eastAsia="es-CO"/>
              </w:rPr>
            </w:pPr>
          </w:p>
        </w:tc>
        <w:tc>
          <w:tcPr>
            <w:tcW w:w="709" w:type="dxa"/>
            <w:vMerge/>
            <w:noWrap/>
            <w:textDirection w:val="btLr"/>
            <w:vAlign w:val="center"/>
          </w:tcPr>
          <w:p w14:paraId="40BF52E1" w14:textId="77777777" w:rsidR="00D06E2F" w:rsidRPr="001E77BC" w:rsidRDefault="00D06E2F" w:rsidP="009E6D2E">
            <w:pPr>
              <w:rPr>
                <w:rFonts w:eastAsia="Times New Roman"/>
                <w:b/>
                <w:color w:val="auto"/>
                <w:sz w:val="20"/>
                <w:szCs w:val="20"/>
                <w:lang w:eastAsia="es-CO"/>
              </w:rPr>
            </w:pPr>
          </w:p>
        </w:tc>
        <w:tc>
          <w:tcPr>
            <w:tcW w:w="997" w:type="dxa"/>
            <w:vMerge/>
            <w:noWrap/>
            <w:textDirection w:val="btLr"/>
            <w:vAlign w:val="center"/>
          </w:tcPr>
          <w:p w14:paraId="06DB64B9" w14:textId="77777777" w:rsidR="00D06E2F" w:rsidRPr="001E77BC" w:rsidRDefault="00D06E2F" w:rsidP="009E6D2E">
            <w:pPr>
              <w:rPr>
                <w:rFonts w:eastAsia="Times New Roman"/>
                <w:b/>
                <w:color w:val="auto"/>
                <w:sz w:val="20"/>
                <w:szCs w:val="20"/>
                <w:lang w:eastAsia="es-CO"/>
              </w:rPr>
            </w:pPr>
          </w:p>
        </w:tc>
        <w:tc>
          <w:tcPr>
            <w:tcW w:w="1701" w:type="dxa"/>
            <w:shd w:val="clear" w:color="auto" w:fill="auto"/>
            <w:vAlign w:val="center"/>
          </w:tcPr>
          <w:p w14:paraId="29B3CA20" w14:textId="77777777" w:rsidR="00D06E2F" w:rsidRPr="001E77BC" w:rsidRDefault="00D06E2F" w:rsidP="009E6D2E">
            <w:pPr>
              <w:jc w:val="center"/>
              <w:rPr>
                <w:rFonts w:eastAsia="Times New Roman"/>
                <w:color w:val="auto"/>
                <w:sz w:val="20"/>
                <w:szCs w:val="20"/>
                <w:lang w:eastAsia="es-CO"/>
              </w:rPr>
            </w:pPr>
            <w:r w:rsidRPr="001E77BC">
              <w:rPr>
                <w:rFonts w:eastAsia="Times New Roman"/>
                <w:color w:val="auto"/>
                <w:sz w:val="20"/>
                <w:szCs w:val="20"/>
                <w:lang w:eastAsia="es-CO"/>
              </w:rPr>
              <w:t>Código de integridad</w:t>
            </w:r>
          </w:p>
          <w:p w14:paraId="715DFAF3" w14:textId="77777777" w:rsidR="00D06E2F" w:rsidRPr="001E77BC" w:rsidRDefault="00D06E2F" w:rsidP="009E6D2E">
            <w:pPr>
              <w:jc w:val="center"/>
              <w:rPr>
                <w:rFonts w:eastAsia="Times New Roman"/>
                <w:color w:val="auto"/>
                <w:sz w:val="20"/>
                <w:szCs w:val="20"/>
                <w:lang w:eastAsia="es-CO"/>
              </w:rPr>
            </w:pPr>
          </w:p>
          <w:p w14:paraId="3D712780" w14:textId="77777777" w:rsidR="00D06E2F" w:rsidRPr="001E77BC" w:rsidRDefault="00D06E2F" w:rsidP="009E6D2E">
            <w:pPr>
              <w:jc w:val="center"/>
              <w:rPr>
                <w:rFonts w:eastAsia="Times New Roman"/>
                <w:color w:val="auto"/>
                <w:sz w:val="20"/>
                <w:szCs w:val="20"/>
                <w:lang w:eastAsia="es-CO"/>
              </w:rPr>
            </w:pPr>
            <w:r w:rsidRPr="001E77BC">
              <w:rPr>
                <w:rFonts w:eastAsia="Times New Roman"/>
                <w:color w:val="auto"/>
                <w:sz w:val="20"/>
                <w:szCs w:val="20"/>
                <w:lang w:eastAsia="es-CO"/>
              </w:rPr>
              <w:t>(Fomento del sentido de pertenencia y la vocación por el servicio público)</w:t>
            </w:r>
          </w:p>
        </w:tc>
        <w:tc>
          <w:tcPr>
            <w:tcW w:w="3260" w:type="dxa"/>
            <w:shd w:val="clear" w:color="auto" w:fill="auto"/>
            <w:vAlign w:val="center"/>
          </w:tcPr>
          <w:p w14:paraId="471FA6BA" w14:textId="77777777" w:rsidR="00E84F46" w:rsidRDefault="00E84F46" w:rsidP="00E84F46">
            <w:pPr>
              <w:rPr>
                <w:rFonts w:eastAsia="Times New Roman"/>
                <w:color w:val="auto"/>
                <w:sz w:val="20"/>
                <w:szCs w:val="20"/>
                <w:lang w:eastAsia="es-CO"/>
              </w:rPr>
            </w:pPr>
            <w:r w:rsidRPr="001E77BC">
              <w:rPr>
                <w:rFonts w:eastAsia="Times New Roman"/>
                <w:color w:val="auto"/>
                <w:sz w:val="20"/>
                <w:szCs w:val="20"/>
                <w:lang w:eastAsia="es-CO"/>
              </w:rPr>
              <w:t>"Los Servidores Públicos tienen Talento”</w:t>
            </w:r>
            <w:r>
              <w:rPr>
                <w:rFonts w:eastAsia="Times New Roman"/>
                <w:color w:val="auto"/>
                <w:sz w:val="20"/>
                <w:szCs w:val="20"/>
                <w:lang w:eastAsia="es-CO"/>
              </w:rPr>
              <w:t xml:space="preserve"> (PNB)</w:t>
            </w:r>
            <w:r w:rsidRPr="001E77BC">
              <w:rPr>
                <w:rFonts w:eastAsia="Times New Roman"/>
                <w:color w:val="auto"/>
                <w:sz w:val="20"/>
                <w:szCs w:val="20"/>
                <w:lang w:eastAsia="es-CO"/>
              </w:rPr>
              <w:t xml:space="preserve">: </w:t>
            </w:r>
          </w:p>
          <w:p w14:paraId="244C0BAF" w14:textId="77777777" w:rsidR="00E84F46" w:rsidRDefault="00E84F46" w:rsidP="00E84F46">
            <w:pPr>
              <w:rPr>
                <w:rFonts w:eastAsia="Times New Roman"/>
                <w:color w:val="auto"/>
                <w:sz w:val="20"/>
                <w:szCs w:val="20"/>
                <w:lang w:eastAsia="es-CO"/>
              </w:rPr>
            </w:pPr>
          </w:p>
          <w:p w14:paraId="1468F173" w14:textId="77777777" w:rsidR="00E84F46" w:rsidRDefault="00E84F46" w:rsidP="00E84F46">
            <w:pPr>
              <w:rPr>
                <w:rFonts w:eastAsia="Times New Roman"/>
                <w:color w:val="auto"/>
                <w:sz w:val="20"/>
                <w:szCs w:val="20"/>
                <w:lang w:eastAsia="es-CO"/>
              </w:rPr>
            </w:pPr>
            <w:r w:rsidRPr="001E77BC">
              <w:rPr>
                <w:rFonts w:eastAsia="Times New Roman"/>
                <w:color w:val="auto"/>
                <w:sz w:val="20"/>
                <w:szCs w:val="20"/>
                <w:lang w:eastAsia="es-CO"/>
              </w:rPr>
              <w:t xml:space="preserve">Cultura fomentando valores – Apropiación Código de Integridad y el trabajo en equipo. </w:t>
            </w:r>
          </w:p>
          <w:p w14:paraId="19037716" w14:textId="77777777" w:rsidR="00E84F46" w:rsidRDefault="00E84F46" w:rsidP="00E84F46">
            <w:pPr>
              <w:rPr>
                <w:rFonts w:eastAsia="Times New Roman"/>
                <w:color w:val="auto"/>
                <w:sz w:val="20"/>
                <w:szCs w:val="20"/>
                <w:lang w:eastAsia="es-CO"/>
              </w:rPr>
            </w:pPr>
          </w:p>
          <w:p w14:paraId="390530A4" w14:textId="5B9DD559" w:rsidR="00D06E2F" w:rsidRPr="001E77BC" w:rsidRDefault="00E84F46" w:rsidP="00E84F46">
            <w:pPr>
              <w:rPr>
                <w:rFonts w:eastAsia="Times New Roman"/>
                <w:color w:val="auto"/>
                <w:sz w:val="20"/>
                <w:szCs w:val="20"/>
                <w:lang w:eastAsia="es-CO"/>
              </w:rPr>
            </w:pPr>
            <w:r w:rsidRPr="001E77BC">
              <w:rPr>
                <w:rFonts w:eastAsia="Times New Roman"/>
                <w:color w:val="auto"/>
                <w:sz w:val="20"/>
                <w:szCs w:val="20"/>
                <w:lang w:eastAsia="es-CO"/>
              </w:rPr>
              <w:t>Fomentar cultura</w:t>
            </w:r>
            <w:r w:rsidR="00E23A3A">
              <w:rPr>
                <w:rFonts w:eastAsia="Times New Roman"/>
                <w:color w:val="auto"/>
                <w:sz w:val="20"/>
                <w:szCs w:val="20"/>
                <w:lang w:eastAsia="es-CO"/>
              </w:rPr>
              <w:t xml:space="preserve"> </w:t>
            </w:r>
            <w:r w:rsidRPr="001E77BC">
              <w:rPr>
                <w:rFonts w:eastAsia="Times New Roman"/>
                <w:color w:val="auto"/>
                <w:sz w:val="20"/>
                <w:szCs w:val="20"/>
                <w:lang w:eastAsia="es-CO"/>
              </w:rPr>
              <w:t>– incentivo boletas de cine.</w:t>
            </w:r>
          </w:p>
        </w:tc>
        <w:tc>
          <w:tcPr>
            <w:tcW w:w="1838" w:type="dxa"/>
            <w:shd w:val="clear" w:color="auto" w:fill="auto"/>
            <w:vAlign w:val="center"/>
          </w:tcPr>
          <w:p w14:paraId="1727E6F0" w14:textId="77777777" w:rsidR="00D06E2F" w:rsidRPr="001E77BC" w:rsidRDefault="00D06E2F" w:rsidP="009E6D2E">
            <w:pPr>
              <w:jc w:val="center"/>
              <w:rPr>
                <w:rFonts w:eastAsia="Times New Roman"/>
                <w:color w:val="auto"/>
                <w:sz w:val="20"/>
                <w:szCs w:val="20"/>
                <w:lang w:eastAsia="es-CO"/>
              </w:rPr>
            </w:pPr>
            <w:r w:rsidRPr="001E77BC">
              <w:rPr>
                <w:rFonts w:eastAsia="Times New Roman"/>
                <w:color w:val="auto"/>
                <w:sz w:val="20"/>
                <w:szCs w:val="20"/>
                <w:lang w:eastAsia="es-CO"/>
              </w:rPr>
              <w:t>31 de octubre</w:t>
            </w:r>
          </w:p>
        </w:tc>
      </w:tr>
      <w:tr w:rsidR="00D06E2F" w:rsidRPr="001E77BC" w14:paraId="392EE537" w14:textId="77777777" w:rsidTr="00E84F46">
        <w:trPr>
          <w:trHeight w:val="2254"/>
          <w:jc w:val="center"/>
        </w:trPr>
        <w:tc>
          <w:tcPr>
            <w:tcW w:w="841" w:type="dxa"/>
            <w:vMerge/>
            <w:shd w:val="clear" w:color="auto" w:fill="CCECFF"/>
            <w:textDirection w:val="btLr"/>
          </w:tcPr>
          <w:p w14:paraId="2156AD35" w14:textId="77777777" w:rsidR="00D06E2F" w:rsidRPr="001E77BC" w:rsidRDefault="00D06E2F" w:rsidP="009E6D2E">
            <w:pPr>
              <w:rPr>
                <w:rFonts w:eastAsia="Times New Roman"/>
                <w:b/>
                <w:color w:val="auto"/>
                <w:sz w:val="20"/>
                <w:szCs w:val="20"/>
                <w:lang w:eastAsia="es-CO"/>
              </w:rPr>
            </w:pPr>
          </w:p>
        </w:tc>
        <w:tc>
          <w:tcPr>
            <w:tcW w:w="709" w:type="dxa"/>
            <w:vMerge/>
            <w:noWrap/>
            <w:textDirection w:val="btLr"/>
            <w:vAlign w:val="center"/>
          </w:tcPr>
          <w:p w14:paraId="153F94A9" w14:textId="77777777" w:rsidR="00D06E2F" w:rsidRPr="001E77BC" w:rsidRDefault="00D06E2F" w:rsidP="009E6D2E">
            <w:pPr>
              <w:rPr>
                <w:rFonts w:eastAsia="Times New Roman"/>
                <w:b/>
                <w:color w:val="auto"/>
                <w:sz w:val="20"/>
                <w:szCs w:val="20"/>
                <w:lang w:eastAsia="es-CO"/>
              </w:rPr>
            </w:pPr>
          </w:p>
        </w:tc>
        <w:tc>
          <w:tcPr>
            <w:tcW w:w="997" w:type="dxa"/>
            <w:vMerge w:val="restart"/>
            <w:shd w:val="clear" w:color="auto" w:fill="C6D9F1" w:themeFill="text2" w:themeFillTint="33"/>
            <w:noWrap/>
            <w:textDirection w:val="btLr"/>
            <w:vAlign w:val="center"/>
          </w:tcPr>
          <w:p w14:paraId="4336D908" w14:textId="77777777" w:rsidR="00D06E2F" w:rsidRPr="001E77BC" w:rsidRDefault="00D06E2F" w:rsidP="009E6D2E">
            <w:pPr>
              <w:jc w:val="center"/>
              <w:rPr>
                <w:rFonts w:eastAsia="Times New Roman"/>
                <w:b/>
                <w:color w:val="auto"/>
                <w:sz w:val="20"/>
                <w:szCs w:val="20"/>
                <w:lang w:eastAsia="es-CO"/>
              </w:rPr>
            </w:pPr>
            <w:r w:rsidRPr="001E77BC">
              <w:rPr>
                <w:rFonts w:eastAsia="Times New Roman"/>
                <w:b/>
                <w:color w:val="auto"/>
                <w:sz w:val="20"/>
                <w:szCs w:val="20"/>
                <w:lang w:eastAsia="es-CO"/>
              </w:rPr>
              <w:t>EJE 4: TRANSFORMACIÓN DIGITAL</w:t>
            </w:r>
          </w:p>
        </w:tc>
        <w:tc>
          <w:tcPr>
            <w:tcW w:w="1701" w:type="dxa"/>
            <w:vAlign w:val="center"/>
          </w:tcPr>
          <w:p w14:paraId="2A30E63E" w14:textId="77777777" w:rsidR="00D06E2F" w:rsidRPr="001E77BC" w:rsidRDefault="00D06E2F" w:rsidP="009E6D2E">
            <w:pPr>
              <w:jc w:val="center"/>
              <w:rPr>
                <w:rFonts w:eastAsia="Times New Roman"/>
                <w:bCs/>
                <w:color w:val="auto"/>
                <w:sz w:val="20"/>
                <w:szCs w:val="20"/>
                <w:lang w:eastAsia="es-CO"/>
              </w:rPr>
            </w:pPr>
            <w:r w:rsidRPr="001E77BC">
              <w:rPr>
                <w:rFonts w:eastAsia="Times New Roman"/>
                <w:bCs/>
                <w:color w:val="auto"/>
                <w:sz w:val="20"/>
                <w:szCs w:val="20"/>
                <w:lang w:eastAsia="es-CO"/>
              </w:rPr>
              <w:t xml:space="preserve">Cultura digital </w:t>
            </w:r>
          </w:p>
          <w:p w14:paraId="30FDA64D" w14:textId="77777777" w:rsidR="00D06E2F" w:rsidRPr="001E77BC" w:rsidRDefault="00D06E2F" w:rsidP="009E6D2E">
            <w:pPr>
              <w:jc w:val="center"/>
              <w:rPr>
                <w:rFonts w:eastAsia="Times New Roman"/>
                <w:bCs/>
                <w:color w:val="auto"/>
                <w:sz w:val="20"/>
                <w:szCs w:val="20"/>
                <w:lang w:eastAsia="es-CO"/>
              </w:rPr>
            </w:pPr>
          </w:p>
          <w:p w14:paraId="5CD85BD0" w14:textId="77777777" w:rsidR="00D06E2F" w:rsidRDefault="00D06E2F" w:rsidP="009E6D2E">
            <w:pPr>
              <w:jc w:val="center"/>
              <w:rPr>
                <w:rFonts w:eastAsia="Times New Roman"/>
                <w:bCs/>
                <w:color w:val="auto"/>
                <w:sz w:val="20"/>
                <w:szCs w:val="20"/>
                <w:lang w:eastAsia="es-CO"/>
              </w:rPr>
            </w:pPr>
            <w:r w:rsidRPr="001E77BC">
              <w:rPr>
                <w:rFonts w:eastAsia="Times New Roman"/>
                <w:bCs/>
                <w:color w:val="auto"/>
                <w:sz w:val="20"/>
                <w:szCs w:val="20"/>
                <w:lang w:eastAsia="es-CO"/>
              </w:rPr>
              <w:t>(Componente: Analítica de datos para el bienestar)</w:t>
            </w:r>
          </w:p>
          <w:p w14:paraId="095F3FA9" w14:textId="77777777" w:rsidR="00592C8D" w:rsidRDefault="00592C8D" w:rsidP="009E6D2E">
            <w:pPr>
              <w:jc w:val="center"/>
              <w:rPr>
                <w:rFonts w:eastAsia="Times New Roman"/>
                <w:bCs/>
                <w:color w:val="auto"/>
                <w:sz w:val="20"/>
                <w:szCs w:val="20"/>
                <w:lang w:eastAsia="es-CO"/>
              </w:rPr>
            </w:pPr>
          </w:p>
          <w:p w14:paraId="0DE1A048" w14:textId="5554BD49" w:rsidR="00592C8D" w:rsidRPr="001E77BC" w:rsidRDefault="00592C8D" w:rsidP="009E6D2E">
            <w:pPr>
              <w:jc w:val="center"/>
              <w:rPr>
                <w:rFonts w:eastAsia="Times New Roman"/>
                <w:bCs/>
                <w:color w:val="auto"/>
                <w:sz w:val="20"/>
                <w:szCs w:val="20"/>
                <w:lang w:eastAsia="es-CO"/>
              </w:rPr>
            </w:pPr>
            <w:r>
              <w:rPr>
                <w:rFonts w:eastAsia="Times New Roman"/>
                <w:bCs/>
                <w:color w:val="auto"/>
                <w:sz w:val="20"/>
                <w:szCs w:val="20"/>
                <w:lang w:eastAsia="es-CO"/>
              </w:rPr>
              <w:t>PNB</w:t>
            </w:r>
          </w:p>
        </w:tc>
        <w:tc>
          <w:tcPr>
            <w:tcW w:w="3260" w:type="dxa"/>
            <w:shd w:val="clear" w:color="auto" w:fill="auto"/>
            <w:vAlign w:val="center"/>
          </w:tcPr>
          <w:p w14:paraId="23CEA880" w14:textId="77777777" w:rsidR="00D06E2F" w:rsidRPr="001E77BC" w:rsidRDefault="00D06E2F" w:rsidP="009E6D2E">
            <w:pPr>
              <w:rPr>
                <w:rFonts w:eastAsia="Times New Roman"/>
                <w:color w:val="auto"/>
                <w:sz w:val="20"/>
                <w:szCs w:val="20"/>
                <w:lang w:eastAsia="es-CO"/>
              </w:rPr>
            </w:pPr>
            <w:r w:rsidRPr="001E77BC">
              <w:rPr>
                <w:rFonts w:eastAsia="Times New Roman"/>
                <w:color w:val="auto"/>
                <w:sz w:val="20"/>
                <w:szCs w:val="20"/>
                <w:lang w:eastAsia="es-CO"/>
              </w:rPr>
              <w:t xml:space="preserve">Manejo nubes de información, competencias en el uso de transformación digital para las secretarias (os), auxiliares administrativos y conductores. </w:t>
            </w:r>
          </w:p>
        </w:tc>
        <w:tc>
          <w:tcPr>
            <w:tcW w:w="1838" w:type="dxa"/>
            <w:shd w:val="clear" w:color="auto" w:fill="auto"/>
            <w:vAlign w:val="center"/>
          </w:tcPr>
          <w:p w14:paraId="4A22EEC5" w14:textId="77777777" w:rsidR="00D06E2F" w:rsidRPr="001E77BC" w:rsidRDefault="00D06E2F" w:rsidP="009E6D2E">
            <w:pPr>
              <w:jc w:val="center"/>
              <w:rPr>
                <w:rFonts w:eastAsia="Times New Roman"/>
                <w:color w:val="auto"/>
                <w:sz w:val="20"/>
                <w:szCs w:val="20"/>
                <w:lang w:eastAsia="es-CO"/>
              </w:rPr>
            </w:pPr>
            <w:r w:rsidRPr="001E77BC">
              <w:rPr>
                <w:rFonts w:eastAsia="Times New Roman"/>
                <w:color w:val="auto"/>
                <w:sz w:val="20"/>
                <w:szCs w:val="20"/>
                <w:lang w:eastAsia="es-CO"/>
              </w:rPr>
              <w:t>26 de abril</w:t>
            </w:r>
          </w:p>
        </w:tc>
      </w:tr>
      <w:tr w:rsidR="00D06E2F" w:rsidRPr="001E77BC" w14:paraId="20BA13AD" w14:textId="77777777" w:rsidTr="00E84F46">
        <w:trPr>
          <w:trHeight w:val="3071"/>
          <w:jc w:val="center"/>
        </w:trPr>
        <w:tc>
          <w:tcPr>
            <w:tcW w:w="841" w:type="dxa"/>
            <w:vMerge/>
            <w:tcBorders>
              <w:bottom w:val="single" w:sz="4" w:space="0" w:color="auto"/>
            </w:tcBorders>
            <w:shd w:val="clear" w:color="auto" w:fill="CCECFF"/>
            <w:textDirection w:val="btLr"/>
            <w:vAlign w:val="center"/>
          </w:tcPr>
          <w:p w14:paraId="571C4D2A" w14:textId="77777777" w:rsidR="00D06E2F" w:rsidRPr="001E77BC" w:rsidRDefault="00D06E2F" w:rsidP="009E6D2E">
            <w:pPr>
              <w:rPr>
                <w:rFonts w:eastAsia="Times New Roman"/>
                <w:b/>
                <w:bCs/>
                <w:color w:val="auto"/>
                <w:sz w:val="20"/>
                <w:szCs w:val="20"/>
                <w:lang w:eastAsia="es-CO"/>
              </w:rPr>
            </w:pPr>
          </w:p>
        </w:tc>
        <w:tc>
          <w:tcPr>
            <w:tcW w:w="709" w:type="dxa"/>
            <w:vMerge/>
            <w:tcBorders>
              <w:bottom w:val="single" w:sz="4" w:space="0" w:color="auto"/>
            </w:tcBorders>
            <w:shd w:val="clear" w:color="auto" w:fill="CCECFF"/>
            <w:noWrap/>
            <w:textDirection w:val="btLr"/>
            <w:vAlign w:val="center"/>
          </w:tcPr>
          <w:p w14:paraId="73C92A75" w14:textId="77777777" w:rsidR="00D06E2F" w:rsidRPr="001E77BC" w:rsidRDefault="00D06E2F" w:rsidP="009E6D2E">
            <w:pPr>
              <w:rPr>
                <w:rFonts w:eastAsia="Times New Roman"/>
                <w:b/>
                <w:bCs/>
                <w:color w:val="auto"/>
                <w:sz w:val="20"/>
                <w:szCs w:val="20"/>
                <w:lang w:eastAsia="es-CO"/>
              </w:rPr>
            </w:pPr>
          </w:p>
        </w:tc>
        <w:tc>
          <w:tcPr>
            <w:tcW w:w="997" w:type="dxa"/>
            <w:vMerge/>
            <w:tcBorders>
              <w:bottom w:val="single" w:sz="4" w:space="0" w:color="auto"/>
            </w:tcBorders>
            <w:shd w:val="clear" w:color="auto" w:fill="C6D9F1" w:themeFill="text2" w:themeFillTint="33"/>
            <w:noWrap/>
            <w:textDirection w:val="btLr"/>
            <w:vAlign w:val="center"/>
          </w:tcPr>
          <w:p w14:paraId="076EC16B" w14:textId="77777777" w:rsidR="00D06E2F" w:rsidRPr="001E77BC" w:rsidRDefault="00D06E2F" w:rsidP="009E6D2E">
            <w:pPr>
              <w:rPr>
                <w:rFonts w:eastAsia="Times New Roman"/>
                <w:b/>
                <w:bCs/>
                <w:color w:val="auto"/>
                <w:sz w:val="20"/>
                <w:szCs w:val="20"/>
                <w:lang w:eastAsia="es-CO"/>
              </w:rPr>
            </w:pPr>
          </w:p>
        </w:tc>
        <w:tc>
          <w:tcPr>
            <w:tcW w:w="1701" w:type="dxa"/>
            <w:tcBorders>
              <w:bottom w:val="single" w:sz="4" w:space="0" w:color="auto"/>
            </w:tcBorders>
            <w:vAlign w:val="center"/>
          </w:tcPr>
          <w:p w14:paraId="3EFEE38A" w14:textId="77777777" w:rsidR="00D06E2F" w:rsidRPr="001E77BC" w:rsidRDefault="00D06E2F" w:rsidP="009E6D2E">
            <w:pPr>
              <w:jc w:val="center"/>
              <w:rPr>
                <w:rFonts w:eastAsia="Times New Roman"/>
                <w:color w:val="auto"/>
                <w:sz w:val="20"/>
                <w:szCs w:val="20"/>
                <w:lang w:eastAsia="es-CO"/>
              </w:rPr>
            </w:pPr>
            <w:r w:rsidRPr="001E77BC">
              <w:rPr>
                <w:rFonts w:eastAsia="Times New Roman"/>
                <w:color w:val="auto"/>
                <w:sz w:val="20"/>
                <w:szCs w:val="20"/>
                <w:lang w:eastAsia="es-CO"/>
              </w:rPr>
              <w:t xml:space="preserve">Cultura digital </w:t>
            </w:r>
          </w:p>
          <w:p w14:paraId="536BEB6A" w14:textId="77777777" w:rsidR="00D06E2F" w:rsidRPr="001E77BC" w:rsidRDefault="00D06E2F" w:rsidP="009E6D2E">
            <w:pPr>
              <w:jc w:val="center"/>
              <w:rPr>
                <w:rFonts w:eastAsia="Times New Roman"/>
                <w:color w:val="auto"/>
                <w:sz w:val="20"/>
                <w:szCs w:val="20"/>
                <w:lang w:eastAsia="es-CO"/>
              </w:rPr>
            </w:pPr>
          </w:p>
          <w:p w14:paraId="412301A0" w14:textId="77777777" w:rsidR="00D06E2F" w:rsidRDefault="00D06E2F" w:rsidP="009E6D2E">
            <w:pPr>
              <w:jc w:val="center"/>
              <w:rPr>
                <w:rFonts w:eastAsia="Times New Roman"/>
                <w:color w:val="auto"/>
                <w:sz w:val="20"/>
                <w:szCs w:val="20"/>
                <w:lang w:eastAsia="es-CO"/>
              </w:rPr>
            </w:pPr>
            <w:r w:rsidRPr="001E77BC">
              <w:rPr>
                <w:rFonts w:eastAsia="Times New Roman"/>
                <w:color w:val="auto"/>
                <w:sz w:val="20"/>
                <w:szCs w:val="20"/>
                <w:lang w:eastAsia="es-CO"/>
              </w:rPr>
              <w:t>(Componente: Analítica de datos para el bienestar)</w:t>
            </w:r>
            <w:r w:rsidR="00592C8D">
              <w:rPr>
                <w:rFonts w:eastAsia="Times New Roman"/>
                <w:color w:val="auto"/>
                <w:sz w:val="20"/>
                <w:szCs w:val="20"/>
                <w:lang w:eastAsia="es-CO"/>
              </w:rPr>
              <w:t>.</w:t>
            </w:r>
          </w:p>
          <w:p w14:paraId="73F5D28F" w14:textId="77777777" w:rsidR="00592C8D" w:rsidRDefault="00592C8D" w:rsidP="009E6D2E">
            <w:pPr>
              <w:jc w:val="center"/>
              <w:rPr>
                <w:rFonts w:eastAsia="Times New Roman"/>
                <w:color w:val="auto"/>
                <w:sz w:val="20"/>
                <w:szCs w:val="20"/>
                <w:lang w:eastAsia="es-CO"/>
              </w:rPr>
            </w:pPr>
          </w:p>
          <w:p w14:paraId="6E3329E1" w14:textId="551F3A19" w:rsidR="00592C8D" w:rsidRPr="001E77BC" w:rsidRDefault="00592C8D" w:rsidP="009E6D2E">
            <w:pPr>
              <w:jc w:val="center"/>
              <w:rPr>
                <w:rFonts w:eastAsia="Times New Roman"/>
                <w:color w:val="auto"/>
                <w:sz w:val="20"/>
                <w:szCs w:val="20"/>
                <w:lang w:eastAsia="es-CO"/>
              </w:rPr>
            </w:pPr>
            <w:r>
              <w:rPr>
                <w:rFonts w:eastAsia="Times New Roman"/>
                <w:color w:val="auto"/>
                <w:sz w:val="20"/>
                <w:szCs w:val="20"/>
                <w:lang w:eastAsia="es-CO"/>
              </w:rPr>
              <w:t>PNB</w:t>
            </w:r>
          </w:p>
        </w:tc>
        <w:tc>
          <w:tcPr>
            <w:tcW w:w="3260" w:type="dxa"/>
            <w:tcBorders>
              <w:bottom w:val="single" w:sz="4" w:space="0" w:color="auto"/>
            </w:tcBorders>
            <w:shd w:val="clear" w:color="auto" w:fill="auto"/>
            <w:vAlign w:val="center"/>
          </w:tcPr>
          <w:p w14:paraId="3BDA9DEA" w14:textId="66C7CE71" w:rsidR="00D06E2F" w:rsidRPr="001E77BC" w:rsidRDefault="00D06E2F" w:rsidP="00E52FB2">
            <w:pPr>
              <w:rPr>
                <w:rFonts w:eastAsia="Times New Roman"/>
                <w:color w:val="auto"/>
                <w:sz w:val="20"/>
                <w:szCs w:val="20"/>
                <w:lang w:eastAsia="es-CO"/>
              </w:rPr>
            </w:pPr>
            <w:r w:rsidRPr="001E77BC">
              <w:rPr>
                <w:rFonts w:eastAsia="Times New Roman"/>
                <w:color w:val="auto"/>
                <w:sz w:val="20"/>
                <w:szCs w:val="20"/>
                <w:lang w:eastAsia="es-CO"/>
              </w:rPr>
              <w:t>En el Festival de transformación digital que se articulará con OTIC y el GGTH, en el cual se incluirá charlas y diferentes ejercicios que faciliten la apropiación de las capacidades para conocer de tecnología de la cuarta revolución industrial. Actividad para realizar de forma virtual. Como apoyo a esta actividad se realizará la entregar de reconocimientos a los funcionarios que denoten mayor apropiación de dichas tecnologías</w:t>
            </w:r>
          </w:p>
        </w:tc>
        <w:tc>
          <w:tcPr>
            <w:tcW w:w="1838" w:type="dxa"/>
            <w:tcBorders>
              <w:bottom w:val="single" w:sz="4" w:space="0" w:color="auto"/>
            </w:tcBorders>
            <w:shd w:val="clear" w:color="auto" w:fill="auto"/>
            <w:vAlign w:val="center"/>
          </w:tcPr>
          <w:p w14:paraId="4CE8F98A" w14:textId="77777777" w:rsidR="00D06E2F" w:rsidRPr="001E77BC" w:rsidRDefault="00D06E2F" w:rsidP="009E6D2E">
            <w:pPr>
              <w:jc w:val="center"/>
              <w:rPr>
                <w:rFonts w:eastAsia="Times New Roman"/>
                <w:color w:val="auto"/>
                <w:sz w:val="20"/>
                <w:szCs w:val="20"/>
                <w:lang w:eastAsia="es-CO"/>
              </w:rPr>
            </w:pPr>
            <w:r w:rsidRPr="001E77BC">
              <w:rPr>
                <w:rFonts w:eastAsia="Times New Roman"/>
                <w:color w:val="auto"/>
                <w:sz w:val="20"/>
                <w:szCs w:val="20"/>
                <w:lang w:eastAsia="es-CO"/>
              </w:rPr>
              <w:t>Por definir</w:t>
            </w:r>
          </w:p>
        </w:tc>
      </w:tr>
      <w:bookmarkEnd w:id="75"/>
    </w:tbl>
    <w:p w14:paraId="1D91A6F2" w14:textId="77777777" w:rsidR="00D06E2F" w:rsidRPr="001E77BC" w:rsidRDefault="00D06E2F" w:rsidP="00D06E2F">
      <w:pPr>
        <w:spacing w:line="276" w:lineRule="auto"/>
        <w:outlineLvl w:val="0"/>
        <w:rPr>
          <w:b/>
          <w:bCs/>
          <w:sz w:val="20"/>
          <w:szCs w:val="20"/>
        </w:rPr>
      </w:pPr>
    </w:p>
    <w:p w14:paraId="77BE563F" w14:textId="77777777" w:rsidR="00D06E2F" w:rsidRPr="001E77BC" w:rsidRDefault="00D06E2F" w:rsidP="00D06E2F">
      <w:pPr>
        <w:spacing w:line="276" w:lineRule="auto"/>
        <w:outlineLvl w:val="0"/>
        <w:rPr>
          <w:b/>
          <w:bCs/>
          <w:sz w:val="20"/>
          <w:szCs w:val="20"/>
        </w:rPr>
      </w:pPr>
    </w:p>
    <w:tbl>
      <w:tblPr>
        <w:tblStyle w:val="Tablaconcuadrcula4-nfasis4"/>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850"/>
        <w:gridCol w:w="1843"/>
        <w:gridCol w:w="3260"/>
        <w:gridCol w:w="1843"/>
      </w:tblGrid>
      <w:tr w:rsidR="00D06E2F" w:rsidRPr="001E77BC" w14:paraId="61C1595C" w14:textId="77777777" w:rsidTr="00E52FB2">
        <w:trPr>
          <w:cnfStyle w:val="100000000000" w:firstRow="1" w:lastRow="0" w:firstColumn="0" w:lastColumn="0" w:oddVBand="0" w:evenVBand="0" w:oddHBand="0" w:evenHBand="0" w:firstRowFirstColumn="0" w:firstRowLastColumn="0" w:lastRowFirstColumn="0" w:lastRowLastColumn="0"/>
          <w:trHeight w:val="684"/>
          <w:tblHeader/>
          <w:jc w:val="center"/>
        </w:trPr>
        <w:tc>
          <w:tcPr>
            <w:cnfStyle w:val="001000000000" w:firstRow="0" w:lastRow="0" w:firstColumn="1" w:lastColumn="0" w:oddVBand="0" w:evenVBand="0" w:oddHBand="0" w:evenHBand="0" w:firstRowFirstColumn="0" w:firstRowLastColumn="0" w:lastRowFirstColumn="0" w:lastRowLastColumn="0"/>
            <w:tcW w:w="846" w:type="dxa"/>
            <w:tcBorders>
              <w:bottom w:val="single" w:sz="4" w:space="0" w:color="auto"/>
              <w:right w:val="single" w:sz="4" w:space="0" w:color="auto"/>
            </w:tcBorders>
            <w:shd w:val="clear" w:color="auto" w:fill="B2A1C7" w:themeFill="accent4" w:themeFillTint="99"/>
            <w:vAlign w:val="center"/>
          </w:tcPr>
          <w:p w14:paraId="5BFFA1E6" w14:textId="77777777" w:rsidR="00D06E2F" w:rsidRPr="001E77BC" w:rsidRDefault="00D06E2F" w:rsidP="009E6D2E">
            <w:pPr>
              <w:jc w:val="center"/>
              <w:rPr>
                <w:rFonts w:eastAsia="Times New Roman"/>
                <w:color w:val="auto"/>
                <w:sz w:val="20"/>
                <w:szCs w:val="20"/>
                <w:lang w:eastAsia="es-CO"/>
              </w:rPr>
            </w:pPr>
            <w:r w:rsidRPr="001E77BC">
              <w:rPr>
                <w:rFonts w:eastAsia="Times New Roman"/>
                <w:color w:val="auto"/>
                <w:sz w:val="20"/>
                <w:szCs w:val="20"/>
                <w:lang w:eastAsia="es-CO"/>
              </w:rPr>
              <w:t>LÍNEA</w:t>
            </w:r>
          </w:p>
        </w:tc>
        <w:tc>
          <w:tcPr>
            <w:tcW w:w="709" w:type="dxa"/>
            <w:tcBorders>
              <w:left w:val="single" w:sz="4" w:space="0" w:color="auto"/>
              <w:bottom w:val="single" w:sz="4" w:space="0" w:color="auto"/>
              <w:right w:val="single" w:sz="4" w:space="0" w:color="auto"/>
            </w:tcBorders>
            <w:shd w:val="clear" w:color="auto" w:fill="B2A1C7" w:themeFill="accent4" w:themeFillTint="99"/>
            <w:vAlign w:val="center"/>
          </w:tcPr>
          <w:p w14:paraId="78F2EDDC" w14:textId="77777777" w:rsidR="00D06E2F" w:rsidRPr="001E77BC" w:rsidRDefault="00D06E2F" w:rsidP="009E6D2E">
            <w:pPr>
              <w:ind w:left="-113"/>
              <w:jc w:val="center"/>
              <w:cnfStyle w:val="100000000000" w:firstRow="1" w:lastRow="0" w:firstColumn="0" w:lastColumn="0" w:oddVBand="0" w:evenVBand="0" w:oddHBand="0" w:evenHBand="0" w:firstRowFirstColumn="0" w:firstRowLastColumn="0" w:lastRowFirstColumn="0" w:lastRowLastColumn="0"/>
              <w:rPr>
                <w:rFonts w:eastAsia="Times New Roman"/>
                <w:color w:val="auto"/>
                <w:sz w:val="20"/>
                <w:szCs w:val="20"/>
                <w:lang w:eastAsia="es-CO"/>
              </w:rPr>
            </w:pPr>
            <w:r w:rsidRPr="001E77BC">
              <w:rPr>
                <w:rFonts w:eastAsia="Times New Roman"/>
                <w:color w:val="auto"/>
                <w:sz w:val="20"/>
                <w:szCs w:val="20"/>
                <w:lang w:eastAsia="es-CO"/>
              </w:rPr>
              <w:t>RUTA</w:t>
            </w:r>
          </w:p>
        </w:tc>
        <w:tc>
          <w:tcPr>
            <w:tcW w:w="850" w:type="dxa"/>
            <w:tcBorders>
              <w:left w:val="single" w:sz="4" w:space="0" w:color="auto"/>
              <w:bottom w:val="single" w:sz="4" w:space="0" w:color="auto"/>
              <w:right w:val="single" w:sz="4" w:space="0" w:color="auto"/>
            </w:tcBorders>
            <w:shd w:val="clear" w:color="auto" w:fill="B2A1C7" w:themeFill="accent4" w:themeFillTint="99"/>
            <w:vAlign w:val="center"/>
          </w:tcPr>
          <w:p w14:paraId="1A9C140D" w14:textId="77777777" w:rsidR="00D06E2F" w:rsidRPr="001E77BC" w:rsidRDefault="00D06E2F" w:rsidP="009E6D2E">
            <w:pPr>
              <w:jc w:val="center"/>
              <w:cnfStyle w:val="100000000000" w:firstRow="1" w:lastRow="0" w:firstColumn="0" w:lastColumn="0" w:oddVBand="0" w:evenVBand="0" w:oddHBand="0" w:evenHBand="0" w:firstRowFirstColumn="0" w:firstRowLastColumn="0" w:lastRowFirstColumn="0" w:lastRowLastColumn="0"/>
              <w:rPr>
                <w:rFonts w:eastAsia="Times New Roman"/>
                <w:color w:val="auto"/>
                <w:sz w:val="20"/>
                <w:szCs w:val="20"/>
                <w:lang w:eastAsia="es-CO"/>
              </w:rPr>
            </w:pPr>
            <w:r w:rsidRPr="001E77BC">
              <w:rPr>
                <w:rFonts w:eastAsia="Times New Roman"/>
                <w:color w:val="auto"/>
                <w:sz w:val="20"/>
                <w:szCs w:val="20"/>
                <w:lang w:eastAsia="es-CO"/>
              </w:rPr>
              <w:t>EJE</w:t>
            </w:r>
          </w:p>
        </w:tc>
        <w:tc>
          <w:tcPr>
            <w:tcW w:w="1843" w:type="dxa"/>
            <w:tcBorders>
              <w:left w:val="single" w:sz="4" w:space="0" w:color="auto"/>
              <w:bottom w:val="single" w:sz="4" w:space="0" w:color="auto"/>
              <w:right w:val="single" w:sz="4" w:space="0" w:color="auto"/>
            </w:tcBorders>
            <w:shd w:val="clear" w:color="auto" w:fill="B2A1C7" w:themeFill="accent4" w:themeFillTint="99"/>
            <w:vAlign w:val="center"/>
          </w:tcPr>
          <w:p w14:paraId="70B9E566" w14:textId="77777777" w:rsidR="00D06E2F" w:rsidRPr="001E77BC" w:rsidRDefault="00D06E2F" w:rsidP="009E6D2E">
            <w:pPr>
              <w:jc w:val="center"/>
              <w:cnfStyle w:val="100000000000" w:firstRow="1" w:lastRow="0" w:firstColumn="0" w:lastColumn="0" w:oddVBand="0" w:evenVBand="0" w:oddHBand="0" w:evenHBand="0" w:firstRowFirstColumn="0" w:firstRowLastColumn="0" w:lastRowFirstColumn="0" w:lastRowLastColumn="0"/>
              <w:rPr>
                <w:rFonts w:eastAsia="Times New Roman"/>
                <w:color w:val="auto"/>
                <w:sz w:val="20"/>
                <w:szCs w:val="20"/>
                <w:lang w:eastAsia="es-CO"/>
              </w:rPr>
            </w:pPr>
            <w:r w:rsidRPr="001E77BC">
              <w:rPr>
                <w:rFonts w:eastAsia="Times New Roman"/>
                <w:color w:val="auto"/>
                <w:sz w:val="20"/>
                <w:szCs w:val="20"/>
                <w:lang w:eastAsia="es-CO"/>
              </w:rPr>
              <w:t>CATEGORÍA</w:t>
            </w:r>
          </w:p>
        </w:tc>
        <w:tc>
          <w:tcPr>
            <w:tcW w:w="3260" w:type="dxa"/>
            <w:tcBorders>
              <w:left w:val="single" w:sz="4" w:space="0" w:color="auto"/>
              <w:bottom w:val="single" w:sz="4" w:space="0" w:color="auto"/>
              <w:right w:val="single" w:sz="4" w:space="0" w:color="auto"/>
            </w:tcBorders>
            <w:shd w:val="clear" w:color="auto" w:fill="B2A1C7" w:themeFill="accent4" w:themeFillTint="99"/>
            <w:vAlign w:val="center"/>
          </w:tcPr>
          <w:p w14:paraId="26A2807A" w14:textId="63789E8E" w:rsidR="00D06E2F" w:rsidRPr="00105552" w:rsidRDefault="00105552" w:rsidP="009E6D2E">
            <w:pPr>
              <w:jc w:val="center"/>
              <w:cnfStyle w:val="100000000000" w:firstRow="1" w:lastRow="0" w:firstColumn="0" w:lastColumn="0" w:oddVBand="0" w:evenVBand="0" w:oddHBand="0" w:evenHBand="0" w:firstRowFirstColumn="0" w:firstRowLastColumn="0" w:lastRowFirstColumn="0" w:lastRowLastColumn="0"/>
              <w:rPr>
                <w:rFonts w:eastAsia="Times New Roman"/>
                <w:color w:val="auto"/>
                <w:sz w:val="20"/>
                <w:szCs w:val="20"/>
                <w:lang w:eastAsia="es-CO"/>
              </w:rPr>
            </w:pPr>
            <w:r w:rsidRPr="00105552">
              <w:rPr>
                <w:rFonts w:eastAsia="Times New Roman"/>
                <w:bCs w:val="0"/>
                <w:sz w:val="20"/>
                <w:szCs w:val="20"/>
                <w:lang w:eastAsia="es-CO"/>
              </w:rPr>
              <w:t>DESCRIPCIÓN DE LA ACTIVIDAD</w:t>
            </w:r>
          </w:p>
        </w:tc>
        <w:tc>
          <w:tcPr>
            <w:tcW w:w="1843" w:type="dxa"/>
            <w:tcBorders>
              <w:left w:val="single" w:sz="4" w:space="0" w:color="auto"/>
              <w:bottom w:val="single" w:sz="4" w:space="0" w:color="auto"/>
            </w:tcBorders>
            <w:shd w:val="clear" w:color="auto" w:fill="B2A1C7" w:themeFill="accent4" w:themeFillTint="99"/>
            <w:vAlign w:val="center"/>
          </w:tcPr>
          <w:p w14:paraId="43279D10" w14:textId="77777777" w:rsidR="00D06E2F" w:rsidRPr="001E77BC" w:rsidRDefault="00D06E2F" w:rsidP="009E6D2E">
            <w:pPr>
              <w:jc w:val="center"/>
              <w:cnfStyle w:val="100000000000" w:firstRow="1" w:lastRow="0" w:firstColumn="0" w:lastColumn="0" w:oddVBand="0" w:evenVBand="0" w:oddHBand="0" w:evenHBand="0" w:firstRowFirstColumn="0" w:firstRowLastColumn="0" w:lastRowFirstColumn="0" w:lastRowLastColumn="0"/>
              <w:rPr>
                <w:rFonts w:eastAsia="Times New Roman"/>
                <w:color w:val="auto"/>
                <w:sz w:val="20"/>
                <w:szCs w:val="20"/>
                <w:lang w:eastAsia="es-CO"/>
              </w:rPr>
            </w:pPr>
            <w:r w:rsidRPr="001E77BC">
              <w:rPr>
                <w:rFonts w:eastAsia="Times New Roman"/>
                <w:color w:val="auto"/>
                <w:sz w:val="20"/>
                <w:szCs w:val="20"/>
                <w:lang w:eastAsia="es-CO"/>
              </w:rPr>
              <w:t>FECHA</w:t>
            </w:r>
          </w:p>
        </w:tc>
      </w:tr>
      <w:tr w:rsidR="00D06E2F" w:rsidRPr="001E77BC" w14:paraId="31E18A5E" w14:textId="77777777" w:rsidTr="00E52FB2">
        <w:trPr>
          <w:cnfStyle w:val="000000100000" w:firstRow="0" w:lastRow="0" w:firstColumn="0" w:lastColumn="0" w:oddVBand="0" w:evenVBand="0" w:oddHBand="1" w:evenHBand="0" w:firstRowFirstColumn="0" w:firstRowLastColumn="0" w:lastRowFirstColumn="0" w:lastRowLastColumn="0"/>
          <w:trHeight w:val="1082"/>
          <w:jc w:val="center"/>
        </w:trPr>
        <w:tc>
          <w:tcPr>
            <w:cnfStyle w:val="001000000000" w:firstRow="0" w:lastRow="0" w:firstColumn="1" w:lastColumn="0" w:oddVBand="0" w:evenVBand="0" w:oddHBand="0" w:evenHBand="0" w:firstRowFirstColumn="0" w:firstRowLastColumn="0" w:lastRowFirstColumn="0" w:lastRowLastColumn="0"/>
            <w:tcW w:w="846" w:type="dxa"/>
            <w:vMerge w:val="restart"/>
            <w:tcBorders>
              <w:right w:val="single" w:sz="4" w:space="0" w:color="auto"/>
            </w:tcBorders>
            <w:shd w:val="clear" w:color="auto" w:fill="CCC0D9" w:themeFill="accent4" w:themeFillTint="66"/>
            <w:textDirection w:val="btLr"/>
            <w:vAlign w:val="center"/>
          </w:tcPr>
          <w:p w14:paraId="518E0380" w14:textId="77777777" w:rsidR="00D06E2F" w:rsidRPr="001E77BC" w:rsidRDefault="00D06E2F" w:rsidP="009E6D2E">
            <w:pPr>
              <w:ind w:left="113" w:right="113"/>
              <w:jc w:val="center"/>
              <w:rPr>
                <w:rFonts w:eastAsia="Times New Roman"/>
                <w:color w:val="auto"/>
                <w:sz w:val="20"/>
                <w:szCs w:val="20"/>
                <w:lang w:eastAsia="es-CO"/>
              </w:rPr>
            </w:pPr>
            <w:r w:rsidRPr="001E77BC">
              <w:rPr>
                <w:rFonts w:eastAsia="Times New Roman"/>
                <w:color w:val="auto"/>
                <w:sz w:val="20"/>
                <w:szCs w:val="20"/>
                <w:lang w:eastAsia="es-CO"/>
              </w:rPr>
              <w:t>DESVINCULACIÓN LABORAL ASISTIDA</w:t>
            </w:r>
          </w:p>
        </w:tc>
        <w:tc>
          <w:tcPr>
            <w:tcW w:w="709" w:type="dxa"/>
            <w:vMerge w:val="restart"/>
            <w:tcBorders>
              <w:left w:val="single" w:sz="4" w:space="0" w:color="auto"/>
              <w:right w:val="single" w:sz="4" w:space="0" w:color="auto"/>
            </w:tcBorders>
            <w:shd w:val="clear" w:color="auto" w:fill="CCC0D9" w:themeFill="accent4" w:themeFillTint="66"/>
            <w:textDirection w:val="btLr"/>
            <w:vAlign w:val="center"/>
          </w:tcPr>
          <w:p w14:paraId="5029209D" w14:textId="77777777" w:rsidR="00D06E2F" w:rsidRPr="001E77BC" w:rsidRDefault="00D06E2F" w:rsidP="009E6D2E">
            <w:pPr>
              <w:ind w:left="113" w:right="113"/>
              <w:jc w:val="center"/>
              <w:cnfStyle w:val="000000100000" w:firstRow="0" w:lastRow="0" w:firstColumn="0" w:lastColumn="0" w:oddVBand="0" w:evenVBand="0" w:oddHBand="1" w:evenHBand="0" w:firstRowFirstColumn="0" w:firstRowLastColumn="0" w:lastRowFirstColumn="0" w:lastRowLastColumn="0"/>
              <w:rPr>
                <w:rFonts w:eastAsia="Times New Roman"/>
                <w:b/>
                <w:bCs/>
                <w:color w:val="auto"/>
                <w:sz w:val="20"/>
                <w:szCs w:val="20"/>
                <w:lang w:eastAsia="es-CO"/>
              </w:rPr>
            </w:pPr>
            <w:r w:rsidRPr="001E77BC">
              <w:rPr>
                <w:rFonts w:eastAsia="Times New Roman"/>
                <w:b/>
                <w:color w:val="auto"/>
                <w:sz w:val="20"/>
                <w:szCs w:val="20"/>
                <w:lang w:eastAsia="es-CO"/>
              </w:rPr>
              <w:t>RUTA DE LA CALIDAD</w:t>
            </w:r>
          </w:p>
        </w:tc>
        <w:tc>
          <w:tcPr>
            <w:tcW w:w="850" w:type="dxa"/>
            <w:vMerge w:val="restart"/>
            <w:tcBorders>
              <w:left w:val="single" w:sz="4" w:space="0" w:color="auto"/>
              <w:bottom w:val="single" w:sz="4" w:space="0" w:color="auto"/>
              <w:right w:val="single" w:sz="4" w:space="0" w:color="auto"/>
            </w:tcBorders>
            <w:shd w:val="clear" w:color="auto" w:fill="CCC0D9" w:themeFill="accent4" w:themeFillTint="66"/>
            <w:textDirection w:val="btLr"/>
            <w:vAlign w:val="center"/>
          </w:tcPr>
          <w:p w14:paraId="54D4FC14" w14:textId="77777777" w:rsidR="00D06E2F" w:rsidRPr="001E77BC" w:rsidRDefault="00D06E2F" w:rsidP="009E6D2E">
            <w:pPr>
              <w:ind w:left="113" w:right="113"/>
              <w:jc w:val="center"/>
              <w:cnfStyle w:val="000000100000" w:firstRow="0" w:lastRow="0" w:firstColumn="0" w:lastColumn="0" w:oddVBand="0" w:evenVBand="0" w:oddHBand="1" w:evenHBand="0" w:firstRowFirstColumn="0" w:firstRowLastColumn="0" w:lastRowFirstColumn="0" w:lastRowLastColumn="0"/>
              <w:rPr>
                <w:rFonts w:eastAsia="Times New Roman"/>
                <w:b/>
                <w:bCs/>
                <w:color w:val="auto"/>
                <w:sz w:val="20"/>
                <w:szCs w:val="20"/>
                <w:lang w:eastAsia="es-CO"/>
              </w:rPr>
            </w:pPr>
            <w:r w:rsidRPr="001E77BC">
              <w:rPr>
                <w:rFonts w:eastAsia="Times New Roman"/>
                <w:b/>
                <w:color w:val="auto"/>
                <w:sz w:val="20"/>
                <w:szCs w:val="20"/>
                <w:lang w:eastAsia="es-CO"/>
              </w:rPr>
              <w:t>EJE 1: EQUILIBRIO PSICOSOCIAL</w:t>
            </w:r>
          </w:p>
        </w:tc>
        <w:tc>
          <w:tcPr>
            <w:tcW w:w="1843" w:type="dxa"/>
            <w:vMerge w:val="restart"/>
            <w:tcBorders>
              <w:left w:val="single" w:sz="4" w:space="0" w:color="auto"/>
              <w:right w:val="single" w:sz="4" w:space="0" w:color="auto"/>
            </w:tcBorders>
            <w:shd w:val="clear" w:color="auto" w:fill="FFFFFF" w:themeFill="background1"/>
            <w:vAlign w:val="center"/>
          </w:tcPr>
          <w:p w14:paraId="09D76B54" w14:textId="32084AD0" w:rsidR="00D06E2F" w:rsidRDefault="00D06E2F" w:rsidP="009E6D2E">
            <w:pPr>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eastAsia="es-CO"/>
              </w:rPr>
            </w:pPr>
            <w:r w:rsidRPr="001E77BC">
              <w:rPr>
                <w:rFonts w:eastAsia="Times New Roman"/>
                <w:color w:val="auto"/>
                <w:sz w:val="20"/>
                <w:szCs w:val="20"/>
                <w:lang w:eastAsia="es-CO"/>
              </w:rPr>
              <w:t>Desvinculación asistida - Retiro del Servicio.</w:t>
            </w:r>
          </w:p>
          <w:p w14:paraId="032AD712" w14:textId="77777777" w:rsidR="000A78FC" w:rsidRPr="001E77BC" w:rsidRDefault="000A78FC" w:rsidP="009E6D2E">
            <w:pPr>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eastAsia="es-CO"/>
              </w:rPr>
            </w:pPr>
          </w:p>
          <w:p w14:paraId="283D23C0" w14:textId="77777777" w:rsidR="00D06E2F" w:rsidRPr="001E77BC" w:rsidRDefault="00D06E2F" w:rsidP="009E6D2E">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auto"/>
                <w:sz w:val="20"/>
                <w:szCs w:val="20"/>
                <w:lang w:eastAsia="es-CO"/>
              </w:rPr>
            </w:pPr>
            <w:r w:rsidRPr="001E77BC">
              <w:rPr>
                <w:rFonts w:eastAsia="Times New Roman"/>
                <w:color w:val="auto"/>
                <w:sz w:val="20"/>
                <w:szCs w:val="20"/>
                <w:lang w:eastAsia="es-CO"/>
              </w:rPr>
              <w:t>(Componente: Calidad de vida Laboral)</w:t>
            </w:r>
          </w:p>
        </w:tc>
        <w:tc>
          <w:tcPr>
            <w:tcW w:w="3260" w:type="dxa"/>
            <w:tcBorders>
              <w:left w:val="single" w:sz="4" w:space="0" w:color="auto"/>
              <w:right w:val="single" w:sz="4" w:space="0" w:color="auto"/>
            </w:tcBorders>
            <w:shd w:val="clear" w:color="auto" w:fill="auto"/>
            <w:vAlign w:val="center"/>
          </w:tcPr>
          <w:p w14:paraId="4C9132FF" w14:textId="529F9791" w:rsidR="00D06E2F" w:rsidRPr="001E77BC" w:rsidRDefault="00D06E2F" w:rsidP="009E6D2E">
            <w:pP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eastAsia="es-CO"/>
              </w:rPr>
            </w:pPr>
            <w:r w:rsidRPr="001E77BC">
              <w:rPr>
                <w:rFonts w:eastAsia="Times New Roman"/>
                <w:color w:val="auto"/>
                <w:sz w:val="20"/>
                <w:szCs w:val="20"/>
                <w:lang w:eastAsia="es-CO"/>
              </w:rPr>
              <w:t>Conferencia sobre desvinculación laboral asistida o readaptación laboral</w:t>
            </w:r>
            <w:r w:rsidR="00EB3EEF">
              <w:rPr>
                <w:rFonts w:eastAsia="Times New Roman"/>
                <w:color w:val="auto"/>
                <w:sz w:val="20"/>
                <w:szCs w:val="20"/>
                <w:lang w:eastAsia="es-CO"/>
              </w:rPr>
              <w:t>, adaptación</w:t>
            </w:r>
            <w:r w:rsidRPr="001E77BC">
              <w:rPr>
                <w:rFonts w:eastAsia="Times New Roman"/>
                <w:color w:val="auto"/>
                <w:sz w:val="20"/>
                <w:szCs w:val="20"/>
                <w:lang w:eastAsia="es-CO"/>
              </w:rPr>
              <w:t xml:space="preserve"> y gestión del cambio. Decreto 1083 de 2015 y FURAG.</w:t>
            </w:r>
          </w:p>
        </w:tc>
        <w:tc>
          <w:tcPr>
            <w:tcW w:w="1843" w:type="dxa"/>
            <w:tcBorders>
              <w:left w:val="single" w:sz="4" w:space="0" w:color="auto"/>
            </w:tcBorders>
            <w:shd w:val="clear" w:color="auto" w:fill="auto"/>
            <w:vAlign w:val="center"/>
          </w:tcPr>
          <w:p w14:paraId="795E4DF4" w14:textId="77777777" w:rsidR="00D06E2F" w:rsidRPr="001E77BC" w:rsidRDefault="00D06E2F" w:rsidP="009E6D2E">
            <w:pPr>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eastAsia="es-CO"/>
              </w:rPr>
            </w:pPr>
            <w:r w:rsidRPr="001E77BC">
              <w:rPr>
                <w:rFonts w:eastAsia="Times New Roman"/>
                <w:color w:val="auto"/>
                <w:sz w:val="20"/>
                <w:szCs w:val="20"/>
                <w:lang w:eastAsia="es-CO"/>
              </w:rPr>
              <w:t>9 de Julio</w:t>
            </w:r>
          </w:p>
        </w:tc>
      </w:tr>
      <w:tr w:rsidR="00D06E2F" w:rsidRPr="001E77BC" w14:paraId="12915EE6" w14:textId="77777777" w:rsidTr="00E52FB2">
        <w:trPr>
          <w:trHeight w:val="1106"/>
          <w:jc w:val="center"/>
        </w:trPr>
        <w:tc>
          <w:tcPr>
            <w:cnfStyle w:val="001000000000" w:firstRow="0" w:lastRow="0" w:firstColumn="1" w:lastColumn="0" w:oddVBand="0" w:evenVBand="0" w:oddHBand="0" w:evenHBand="0" w:firstRowFirstColumn="0" w:firstRowLastColumn="0" w:lastRowFirstColumn="0" w:lastRowLastColumn="0"/>
            <w:tcW w:w="846" w:type="dxa"/>
            <w:vMerge/>
            <w:textDirection w:val="btLr"/>
            <w:vAlign w:val="center"/>
          </w:tcPr>
          <w:p w14:paraId="34861463" w14:textId="77777777" w:rsidR="00D06E2F" w:rsidRPr="001E77BC" w:rsidRDefault="00D06E2F" w:rsidP="009E6D2E">
            <w:pPr>
              <w:ind w:left="113" w:right="113"/>
              <w:rPr>
                <w:rFonts w:eastAsia="Times New Roman"/>
                <w:color w:val="auto"/>
                <w:sz w:val="20"/>
                <w:szCs w:val="20"/>
                <w:lang w:eastAsia="es-CO"/>
              </w:rPr>
            </w:pPr>
          </w:p>
        </w:tc>
        <w:tc>
          <w:tcPr>
            <w:tcW w:w="709" w:type="dxa"/>
            <w:vMerge/>
            <w:textDirection w:val="btLr"/>
            <w:vAlign w:val="center"/>
          </w:tcPr>
          <w:p w14:paraId="16C8E472" w14:textId="77777777" w:rsidR="00D06E2F" w:rsidRPr="001E77BC" w:rsidRDefault="00D06E2F" w:rsidP="009E6D2E">
            <w:pPr>
              <w:ind w:left="113" w:right="113"/>
              <w:cnfStyle w:val="000000000000" w:firstRow="0" w:lastRow="0" w:firstColumn="0" w:lastColumn="0" w:oddVBand="0" w:evenVBand="0" w:oddHBand="0" w:evenHBand="0" w:firstRowFirstColumn="0" w:firstRowLastColumn="0" w:lastRowFirstColumn="0" w:lastRowLastColumn="0"/>
              <w:rPr>
                <w:rFonts w:eastAsia="Times New Roman"/>
                <w:bCs/>
                <w:color w:val="auto"/>
                <w:sz w:val="20"/>
                <w:szCs w:val="20"/>
                <w:lang w:eastAsia="es-CO"/>
              </w:rPr>
            </w:pPr>
          </w:p>
        </w:tc>
        <w:tc>
          <w:tcPr>
            <w:tcW w:w="850" w:type="dxa"/>
            <w:vMerge/>
            <w:textDirection w:val="btLr"/>
            <w:vAlign w:val="center"/>
          </w:tcPr>
          <w:p w14:paraId="33F0B205" w14:textId="77777777" w:rsidR="00D06E2F" w:rsidRPr="001E77BC" w:rsidRDefault="00D06E2F" w:rsidP="009E6D2E">
            <w:pPr>
              <w:ind w:left="113" w:right="113"/>
              <w:cnfStyle w:val="000000000000" w:firstRow="0" w:lastRow="0" w:firstColumn="0" w:lastColumn="0" w:oddVBand="0" w:evenVBand="0" w:oddHBand="0" w:evenHBand="0" w:firstRowFirstColumn="0" w:firstRowLastColumn="0" w:lastRowFirstColumn="0" w:lastRowLastColumn="0"/>
              <w:rPr>
                <w:rFonts w:eastAsia="Times New Roman"/>
                <w:bCs/>
                <w:color w:val="auto"/>
                <w:sz w:val="20"/>
                <w:szCs w:val="20"/>
                <w:lang w:eastAsia="es-CO"/>
              </w:rPr>
            </w:pPr>
          </w:p>
        </w:tc>
        <w:tc>
          <w:tcPr>
            <w:tcW w:w="1843" w:type="dxa"/>
            <w:vMerge/>
          </w:tcPr>
          <w:p w14:paraId="33EA4408" w14:textId="77777777" w:rsidR="00D06E2F" w:rsidRPr="001E77BC" w:rsidRDefault="00D06E2F" w:rsidP="009E6D2E">
            <w:pPr>
              <w:cnfStyle w:val="000000000000" w:firstRow="0" w:lastRow="0" w:firstColumn="0" w:lastColumn="0" w:oddVBand="0" w:evenVBand="0" w:oddHBand="0" w:evenHBand="0" w:firstRowFirstColumn="0" w:firstRowLastColumn="0" w:lastRowFirstColumn="0" w:lastRowLastColumn="0"/>
              <w:rPr>
                <w:rFonts w:eastAsia="Times New Roman"/>
                <w:b/>
                <w:bCs/>
                <w:color w:val="auto"/>
                <w:sz w:val="20"/>
                <w:szCs w:val="20"/>
                <w:lang w:eastAsia="es-CO"/>
              </w:rPr>
            </w:pPr>
          </w:p>
        </w:tc>
        <w:tc>
          <w:tcPr>
            <w:tcW w:w="3260" w:type="dxa"/>
            <w:tcBorders>
              <w:left w:val="single" w:sz="4" w:space="0" w:color="auto"/>
            </w:tcBorders>
            <w:shd w:val="clear" w:color="auto" w:fill="auto"/>
            <w:vAlign w:val="center"/>
          </w:tcPr>
          <w:p w14:paraId="3D40B50F" w14:textId="77777777" w:rsidR="00D06E2F" w:rsidRPr="001E77BC" w:rsidRDefault="00D06E2F" w:rsidP="009E6D2E">
            <w:pP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s-CO"/>
              </w:rPr>
            </w:pPr>
            <w:r w:rsidRPr="001E77BC">
              <w:rPr>
                <w:rFonts w:eastAsia="Times New Roman"/>
                <w:color w:val="auto"/>
                <w:sz w:val="20"/>
                <w:szCs w:val="20"/>
                <w:lang w:eastAsia="es-CO"/>
              </w:rPr>
              <w:t>Taller de emprendimientos y proyectos individuales para funcionarios en edad pensional. Decreto 1083 de 2015 y FURAG.</w:t>
            </w:r>
          </w:p>
        </w:tc>
        <w:tc>
          <w:tcPr>
            <w:tcW w:w="1843" w:type="dxa"/>
            <w:shd w:val="clear" w:color="auto" w:fill="auto"/>
            <w:vAlign w:val="center"/>
          </w:tcPr>
          <w:p w14:paraId="766EC53B" w14:textId="77777777" w:rsidR="00D06E2F" w:rsidRPr="001E77BC" w:rsidRDefault="00D06E2F" w:rsidP="009E6D2E">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eastAsia="es-CO"/>
              </w:rPr>
            </w:pPr>
            <w:r w:rsidRPr="001E77BC">
              <w:rPr>
                <w:rFonts w:eastAsia="Times New Roman"/>
                <w:color w:val="auto"/>
                <w:sz w:val="20"/>
                <w:szCs w:val="20"/>
                <w:lang w:eastAsia="es-CO"/>
              </w:rPr>
              <w:t>Agosto</w:t>
            </w:r>
          </w:p>
        </w:tc>
      </w:tr>
      <w:tr w:rsidR="00D06E2F" w:rsidRPr="001E77BC" w14:paraId="6553D3B5" w14:textId="77777777" w:rsidTr="00E52FB2">
        <w:trPr>
          <w:cnfStyle w:val="000000100000" w:firstRow="0" w:lastRow="0" w:firstColumn="0" w:lastColumn="0" w:oddVBand="0" w:evenVBand="0" w:oddHBand="1" w:evenHBand="0" w:firstRowFirstColumn="0" w:firstRowLastColumn="0" w:lastRowFirstColumn="0" w:lastRowLastColumn="0"/>
          <w:trHeight w:val="994"/>
          <w:jc w:val="center"/>
        </w:trPr>
        <w:tc>
          <w:tcPr>
            <w:cnfStyle w:val="001000000000" w:firstRow="0" w:lastRow="0" w:firstColumn="1" w:lastColumn="0" w:oddVBand="0" w:evenVBand="0" w:oddHBand="0" w:evenHBand="0" w:firstRowFirstColumn="0" w:firstRowLastColumn="0" w:lastRowFirstColumn="0" w:lastRowLastColumn="0"/>
            <w:tcW w:w="846" w:type="dxa"/>
            <w:vMerge/>
            <w:vAlign w:val="center"/>
          </w:tcPr>
          <w:p w14:paraId="6DF257C6" w14:textId="77777777" w:rsidR="00D06E2F" w:rsidRPr="001E77BC" w:rsidRDefault="00D06E2F" w:rsidP="009E6D2E">
            <w:pPr>
              <w:rPr>
                <w:rFonts w:eastAsia="Times New Roman"/>
                <w:bCs w:val="0"/>
                <w:color w:val="auto"/>
                <w:sz w:val="20"/>
                <w:szCs w:val="20"/>
                <w:lang w:eastAsia="es-CO"/>
              </w:rPr>
            </w:pPr>
          </w:p>
        </w:tc>
        <w:tc>
          <w:tcPr>
            <w:tcW w:w="709" w:type="dxa"/>
            <w:vMerge/>
            <w:vAlign w:val="center"/>
          </w:tcPr>
          <w:p w14:paraId="051E25F1" w14:textId="77777777" w:rsidR="00D06E2F" w:rsidRPr="001E77BC" w:rsidRDefault="00D06E2F" w:rsidP="009E6D2E">
            <w:pPr>
              <w:cnfStyle w:val="000000100000" w:firstRow="0" w:lastRow="0" w:firstColumn="0" w:lastColumn="0" w:oddVBand="0" w:evenVBand="0" w:oddHBand="1" w:evenHBand="0" w:firstRowFirstColumn="0" w:firstRowLastColumn="0" w:lastRowFirstColumn="0" w:lastRowLastColumn="0"/>
              <w:rPr>
                <w:rFonts w:eastAsia="Times New Roman"/>
                <w:bCs/>
                <w:color w:val="auto"/>
                <w:sz w:val="20"/>
                <w:szCs w:val="20"/>
                <w:lang w:eastAsia="es-CO"/>
              </w:rPr>
            </w:pPr>
          </w:p>
        </w:tc>
        <w:tc>
          <w:tcPr>
            <w:tcW w:w="850" w:type="dxa"/>
            <w:vMerge/>
            <w:textDirection w:val="btLr"/>
            <w:vAlign w:val="center"/>
          </w:tcPr>
          <w:p w14:paraId="70A24E50" w14:textId="77777777" w:rsidR="00D06E2F" w:rsidRPr="001E77BC" w:rsidRDefault="00D06E2F" w:rsidP="009E6D2E">
            <w:pPr>
              <w:ind w:left="113" w:right="113"/>
              <w:cnfStyle w:val="000000100000" w:firstRow="0" w:lastRow="0" w:firstColumn="0" w:lastColumn="0" w:oddVBand="0" w:evenVBand="0" w:oddHBand="1" w:evenHBand="0" w:firstRowFirstColumn="0" w:firstRowLastColumn="0" w:lastRowFirstColumn="0" w:lastRowLastColumn="0"/>
              <w:rPr>
                <w:rFonts w:eastAsia="Times New Roman"/>
                <w:bCs/>
                <w:color w:val="auto"/>
                <w:sz w:val="20"/>
                <w:szCs w:val="20"/>
                <w:lang w:eastAsia="es-CO"/>
              </w:rPr>
            </w:pPr>
          </w:p>
        </w:tc>
        <w:tc>
          <w:tcPr>
            <w:tcW w:w="1843" w:type="dxa"/>
            <w:vMerge/>
          </w:tcPr>
          <w:p w14:paraId="1DA34302" w14:textId="77777777" w:rsidR="00D06E2F" w:rsidRPr="001E77BC" w:rsidRDefault="00D06E2F" w:rsidP="009E6D2E">
            <w:pPr>
              <w:cnfStyle w:val="000000100000" w:firstRow="0" w:lastRow="0" w:firstColumn="0" w:lastColumn="0" w:oddVBand="0" w:evenVBand="0" w:oddHBand="1" w:evenHBand="0" w:firstRowFirstColumn="0" w:firstRowLastColumn="0" w:lastRowFirstColumn="0" w:lastRowLastColumn="0"/>
              <w:rPr>
                <w:rFonts w:eastAsia="Times New Roman"/>
                <w:b/>
                <w:bCs/>
                <w:color w:val="auto"/>
                <w:sz w:val="20"/>
                <w:szCs w:val="20"/>
                <w:lang w:eastAsia="es-CO"/>
              </w:rPr>
            </w:pPr>
          </w:p>
        </w:tc>
        <w:tc>
          <w:tcPr>
            <w:tcW w:w="3260" w:type="dxa"/>
            <w:tcBorders>
              <w:left w:val="single" w:sz="4" w:space="0" w:color="auto"/>
            </w:tcBorders>
            <w:shd w:val="clear" w:color="auto" w:fill="auto"/>
            <w:vAlign w:val="center"/>
          </w:tcPr>
          <w:p w14:paraId="1B4E6597" w14:textId="77777777" w:rsidR="00D06E2F" w:rsidRPr="001E77BC" w:rsidRDefault="00D06E2F" w:rsidP="009E6D2E">
            <w:pP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eastAsia="es-CO"/>
              </w:rPr>
            </w:pPr>
            <w:r w:rsidRPr="001E77BC">
              <w:rPr>
                <w:rFonts w:eastAsia="Times New Roman"/>
                <w:color w:val="auto"/>
                <w:sz w:val="20"/>
                <w:szCs w:val="20"/>
                <w:lang w:eastAsia="es-CO"/>
              </w:rPr>
              <w:t>Encuentros, salidas de las y los servidores próximos a pensionarse. (Art. 8 AC).</w:t>
            </w:r>
          </w:p>
        </w:tc>
        <w:tc>
          <w:tcPr>
            <w:tcW w:w="1843" w:type="dxa"/>
            <w:shd w:val="clear" w:color="auto" w:fill="auto"/>
            <w:vAlign w:val="center"/>
          </w:tcPr>
          <w:p w14:paraId="299C1EBC" w14:textId="77777777" w:rsidR="00D06E2F" w:rsidRPr="001E77BC" w:rsidRDefault="00D06E2F" w:rsidP="009E6D2E">
            <w:pPr>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eastAsia="es-CO"/>
              </w:rPr>
            </w:pPr>
            <w:r w:rsidRPr="001E77BC">
              <w:rPr>
                <w:rFonts w:eastAsia="Times New Roman"/>
                <w:color w:val="auto"/>
                <w:sz w:val="20"/>
                <w:szCs w:val="20"/>
                <w:lang w:eastAsia="es-CO"/>
              </w:rPr>
              <w:t>23 al 26 de septiembre</w:t>
            </w:r>
          </w:p>
        </w:tc>
      </w:tr>
    </w:tbl>
    <w:p w14:paraId="5BEDB68C" w14:textId="77777777" w:rsidR="00D06E2F" w:rsidRPr="001E77BC" w:rsidRDefault="00D06E2F" w:rsidP="00D06E2F">
      <w:pPr>
        <w:spacing w:line="276" w:lineRule="auto"/>
        <w:outlineLvl w:val="0"/>
        <w:rPr>
          <w:b/>
          <w:bCs/>
          <w:sz w:val="20"/>
          <w:szCs w:val="20"/>
        </w:rPr>
      </w:pPr>
    </w:p>
    <w:p w14:paraId="4980F2FF" w14:textId="77777777" w:rsidR="00D06E2F" w:rsidRPr="001E77BC" w:rsidRDefault="00D06E2F" w:rsidP="00D06E2F">
      <w:pPr>
        <w:spacing w:line="276" w:lineRule="auto"/>
        <w:outlineLvl w:val="0"/>
        <w:rPr>
          <w:b/>
          <w:bCs/>
          <w:sz w:val="20"/>
          <w:szCs w:val="20"/>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07"/>
        <w:gridCol w:w="940"/>
        <w:gridCol w:w="940"/>
        <w:gridCol w:w="2216"/>
        <w:gridCol w:w="3014"/>
        <w:gridCol w:w="1417"/>
      </w:tblGrid>
      <w:tr w:rsidR="00B654CA" w:rsidRPr="001E77BC" w14:paraId="493A7C8C" w14:textId="22ACB2C6" w:rsidTr="00E52FB2">
        <w:trPr>
          <w:trHeight w:val="447"/>
          <w:tblHeader/>
          <w:jc w:val="center"/>
        </w:trPr>
        <w:tc>
          <w:tcPr>
            <w:tcW w:w="1107" w:type="dxa"/>
            <w:tcBorders>
              <w:bottom w:val="single" w:sz="4" w:space="0" w:color="auto"/>
            </w:tcBorders>
            <w:shd w:val="clear" w:color="auto" w:fill="76923C" w:themeFill="accent3" w:themeFillShade="BF"/>
            <w:vAlign w:val="center"/>
            <w:hideMark/>
          </w:tcPr>
          <w:p w14:paraId="72F70E2E" w14:textId="637A694C" w:rsidR="00B654CA" w:rsidRPr="001E77BC" w:rsidRDefault="0092279F" w:rsidP="009E6D2E">
            <w:pPr>
              <w:autoSpaceDE/>
              <w:autoSpaceDN/>
              <w:adjustRightInd/>
              <w:jc w:val="center"/>
              <w:rPr>
                <w:rFonts w:eastAsia="Times New Roman"/>
                <w:b/>
                <w:bCs/>
                <w:sz w:val="20"/>
                <w:szCs w:val="20"/>
                <w:lang w:eastAsia="es-CO"/>
              </w:rPr>
            </w:pPr>
            <w:r>
              <w:rPr>
                <w:rFonts w:eastAsia="Times New Roman"/>
                <w:b/>
                <w:bCs/>
                <w:sz w:val="20"/>
                <w:szCs w:val="20"/>
                <w:lang w:eastAsia="es-CO"/>
              </w:rPr>
              <w:t>LÍNEA</w:t>
            </w:r>
          </w:p>
        </w:tc>
        <w:tc>
          <w:tcPr>
            <w:tcW w:w="940" w:type="dxa"/>
            <w:tcBorders>
              <w:bottom w:val="single" w:sz="4" w:space="0" w:color="auto"/>
            </w:tcBorders>
            <w:shd w:val="clear" w:color="auto" w:fill="76923C" w:themeFill="accent3" w:themeFillShade="BF"/>
            <w:noWrap/>
            <w:vAlign w:val="center"/>
            <w:hideMark/>
          </w:tcPr>
          <w:p w14:paraId="0AE7E9FC" w14:textId="77777777" w:rsidR="00B654CA" w:rsidRPr="001E77BC" w:rsidRDefault="00B654CA" w:rsidP="009E6D2E">
            <w:pPr>
              <w:autoSpaceDE/>
              <w:autoSpaceDN/>
              <w:adjustRightInd/>
              <w:jc w:val="center"/>
              <w:rPr>
                <w:rFonts w:eastAsia="Times New Roman"/>
                <w:b/>
                <w:bCs/>
                <w:sz w:val="20"/>
                <w:szCs w:val="20"/>
                <w:lang w:eastAsia="es-CO"/>
              </w:rPr>
            </w:pPr>
            <w:r w:rsidRPr="001E77BC">
              <w:rPr>
                <w:rFonts w:eastAsia="Times New Roman"/>
                <w:b/>
                <w:bCs/>
                <w:sz w:val="20"/>
                <w:szCs w:val="20"/>
                <w:lang w:eastAsia="es-CO"/>
              </w:rPr>
              <w:t>RUTA</w:t>
            </w:r>
          </w:p>
        </w:tc>
        <w:tc>
          <w:tcPr>
            <w:tcW w:w="940" w:type="dxa"/>
            <w:tcBorders>
              <w:bottom w:val="single" w:sz="4" w:space="0" w:color="auto"/>
            </w:tcBorders>
            <w:shd w:val="clear" w:color="auto" w:fill="76923C" w:themeFill="accent3" w:themeFillShade="BF"/>
            <w:noWrap/>
            <w:vAlign w:val="center"/>
            <w:hideMark/>
          </w:tcPr>
          <w:p w14:paraId="7E0811FB" w14:textId="77777777" w:rsidR="00B654CA" w:rsidRPr="001E77BC" w:rsidRDefault="00B654CA" w:rsidP="009E6D2E">
            <w:pPr>
              <w:autoSpaceDE/>
              <w:autoSpaceDN/>
              <w:adjustRightInd/>
              <w:jc w:val="center"/>
              <w:rPr>
                <w:rFonts w:eastAsia="Times New Roman"/>
                <w:b/>
                <w:bCs/>
                <w:sz w:val="20"/>
                <w:szCs w:val="20"/>
                <w:lang w:eastAsia="es-CO"/>
              </w:rPr>
            </w:pPr>
            <w:r w:rsidRPr="001E77BC">
              <w:rPr>
                <w:rFonts w:eastAsia="Times New Roman"/>
                <w:b/>
                <w:bCs/>
                <w:sz w:val="20"/>
                <w:szCs w:val="20"/>
                <w:lang w:eastAsia="es-CO"/>
              </w:rPr>
              <w:t>EJE</w:t>
            </w:r>
          </w:p>
        </w:tc>
        <w:tc>
          <w:tcPr>
            <w:tcW w:w="2216" w:type="dxa"/>
            <w:shd w:val="clear" w:color="auto" w:fill="76923C" w:themeFill="accent3" w:themeFillShade="BF"/>
            <w:vAlign w:val="center"/>
            <w:hideMark/>
          </w:tcPr>
          <w:p w14:paraId="16A6B52F" w14:textId="69A75B09" w:rsidR="00B654CA" w:rsidRPr="001E77BC" w:rsidRDefault="00105552" w:rsidP="009E6D2E">
            <w:pPr>
              <w:autoSpaceDE/>
              <w:autoSpaceDN/>
              <w:adjustRightInd/>
              <w:jc w:val="center"/>
              <w:rPr>
                <w:rFonts w:eastAsia="Times New Roman"/>
                <w:b/>
                <w:bCs/>
                <w:sz w:val="20"/>
                <w:szCs w:val="20"/>
                <w:lang w:eastAsia="es-CO"/>
              </w:rPr>
            </w:pPr>
            <w:r>
              <w:rPr>
                <w:rFonts w:eastAsia="Times New Roman"/>
                <w:b/>
                <w:bCs/>
                <w:sz w:val="20"/>
                <w:szCs w:val="20"/>
                <w:lang w:eastAsia="es-CO"/>
              </w:rPr>
              <w:t>CATEGORIA</w:t>
            </w:r>
          </w:p>
        </w:tc>
        <w:tc>
          <w:tcPr>
            <w:tcW w:w="3014" w:type="dxa"/>
            <w:shd w:val="clear" w:color="auto" w:fill="76923C" w:themeFill="accent3" w:themeFillShade="BF"/>
            <w:vAlign w:val="center"/>
            <w:hideMark/>
          </w:tcPr>
          <w:p w14:paraId="14818E3D" w14:textId="77777777" w:rsidR="00B654CA" w:rsidRPr="001E77BC" w:rsidRDefault="00B654CA" w:rsidP="009E6D2E">
            <w:pPr>
              <w:autoSpaceDE/>
              <w:autoSpaceDN/>
              <w:adjustRightInd/>
              <w:jc w:val="center"/>
              <w:rPr>
                <w:rFonts w:eastAsia="Times New Roman"/>
                <w:b/>
                <w:bCs/>
                <w:sz w:val="20"/>
                <w:szCs w:val="20"/>
                <w:lang w:eastAsia="es-CO"/>
              </w:rPr>
            </w:pPr>
            <w:r w:rsidRPr="001E77BC">
              <w:rPr>
                <w:rFonts w:eastAsia="Times New Roman"/>
                <w:b/>
                <w:bCs/>
                <w:sz w:val="20"/>
                <w:szCs w:val="20"/>
                <w:lang w:eastAsia="es-CO"/>
              </w:rPr>
              <w:t xml:space="preserve">DESCRIPCIÓN DE LA ACTIVIDAD </w:t>
            </w:r>
          </w:p>
        </w:tc>
        <w:tc>
          <w:tcPr>
            <w:tcW w:w="1417" w:type="dxa"/>
            <w:shd w:val="clear" w:color="auto" w:fill="76923C" w:themeFill="accent3" w:themeFillShade="BF"/>
            <w:vAlign w:val="center"/>
          </w:tcPr>
          <w:p w14:paraId="565327AD" w14:textId="55E92B54" w:rsidR="00B654CA" w:rsidRPr="001E77BC" w:rsidRDefault="00971986" w:rsidP="009E6D2E">
            <w:pPr>
              <w:autoSpaceDE/>
              <w:autoSpaceDN/>
              <w:adjustRightInd/>
              <w:jc w:val="center"/>
              <w:rPr>
                <w:rFonts w:eastAsia="Times New Roman"/>
                <w:b/>
                <w:bCs/>
                <w:sz w:val="20"/>
                <w:szCs w:val="20"/>
                <w:lang w:eastAsia="es-CO"/>
              </w:rPr>
            </w:pPr>
            <w:r>
              <w:rPr>
                <w:rFonts w:eastAsia="Times New Roman"/>
                <w:b/>
                <w:bCs/>
                <w:sz w:val="20"/>
                <w:szCs w:val="20"/>
                <w:lang w:eastAsia="es-CO"/>
              </w:rPr>
              <w:t>FECHA</w:t>
            </w:r>
          </w:p>
        </w:tc>
      </w:tr>
      <w:tr w:rsidR="00B654CA" w:rsidRPr="001E77BC" w14:paraId="52724BA4" w14:textId="4F25F834" w:rsidTr="00E52FB2">
        <w:trPr>
          <w:trHeight w:val="795"/>
          <w:jc w:val="center"/>
        </w:trPr>
        <w:tc>
          <w:tcPr>
            <w:tcW w:w="1107" w:type="dxa"/>
            <w:vMerge w:val="restart"/>
            <w:shd w:val="clear" w:color="auto" w:fill="C2D69B" w:themeFill="accent3" w:themeFillTint="99"/>
            <w:textDirection w:val="btLr"/>
            <w:vAlign w:val="center"/>
            <w:hideMark/>
          </w:tcPr>
          <w:p w14:paraId="63C8DE26" w14:textId="77777777" w:rsidR="00B654CA" w:rsidRPr="001E77BC" w:rsidRDefault="00B654CA" w:rsidP="009E6D2E">
            <w:pPr>
              <w:autoSpaceDE/>
              <w:autoSpaceDN/>
              <w:adjustRightInd/>
              <w:jc w:val="center"/>
              <w:rPr>
                <w:rFonts w:eastAsia="Times New Roman"/>
                <w:b/>
                <w:bCs/>
                <w:sz w:val="20"/>
                <w:szCs w:val="20"/>
                <w:lang w:eastAsia="es-CO"/>
              </w:rPr>
            </w:pPr>
            <w:r w:rsidRPr="001E77BC">
              <w:rPr>
                <w:rFonts w:eastAsia="Times New Roman"/>
                <w:b/>
                <w:bCs/>
                <w:sz w:val="20"/>
                <w:szCs w:val="20"/>
                <w:lang w:eastAsia="es-CO"/>
              </w:rPr>
              <w:t>CLIMA Y CULTURA ORGANIZACIONAL</w:t>
            </w:r>
          </w:p>
        </w:tc>
        <w:tc>
          <w:tcPr>
            <w:tcW w:w="940" w:type="dxa"/>
            <w:vMerge w:val="restart"/>
            <w:shd w:val="clear" w:color="auto" w:fill="C2D69B" w:themeFill="accent3" w:themeFillTint="99"/>
            <w:textDirection w:val="btLr"/>
            <w:vAlign w:val="center"/>
            <w:hideMark/>
          </w:tcPr>
          <w:p w14:paraId="2BFF4919" w14:textId="77777777" w:rsidR="00B654CA" w:rsidRPr="001E77BC" w:rsidRDefault="00B654CA" w:rsidP="009E6D2E">
            <w:pPr>
              <w:autoSpaceDE/>
              <w:autoSpaceDN/>
              <w:adjustRightInd/>
              <w:jc w:val="center"/>
              <w:rPr>
                <w:rFonts w:eastAsia="Times New Roman"/>
                <w:b/>
                <w:bCs/>
                <w:sz w:val="20"/>
                <w:szCs w:val="20"/>
                <w:lang w:eastAsia="es-CO"/>
              </w:rPr>
            </w:pPr>
            <w:r w:rsidRPr="001E77BC">
              <w:rPr>
                <w:rFonts w:eastAsia="Times New Roman"/>
                <w:b/>
                <w:bCs/>
                <w:sz w:val="20"/>
                <w:szCs w:val="20"/>
                <w:lang w:eastAsia="es-CO"/>
              </w:rPr>
              <w:t>RUTA DEL CRECIMIENTO</w:t>
            </w:r>
          </w:p>
        </w:tc>
        <w:tc>
          <w:tcPr>
            <w:tcW w:w="940" w:type="dxa"/>
            <w:vMerge w:val="restart"/>
            <w:shd w:val="clear" w:color="auto" w:fill="C2D69B" w:themeFill="accent3" w:themeFillTint="99"/>
            <w:textDirection w:val="btLr"/>
            <w:vAlign w:val="center"/>
            <w:hideMark/>
          </w:tcPr>
          <w:p w14:paraId="7BA41022" w14:textId="77777777" w:rsidR="00B654CA" w:rsidRPr="001E77BC" w:rsidRDefault="00B654CA" w:rsidP="009E6D2E">
            <w:pPr>
              <w:autoSpaceDE/>
              <w:autoSpaceDN/>
              <w:adjustRightInd/>
              <w:jc w:val="center"/>
              <w:rPr>
                <w:rFonts w:eastAsia="Times New Roman"/>
                <w:b/>
                <w:bCs/>
                <w:sz w:val="20"/>
                <w:szCs w:val="20"/>
                <w:lang w:eastAsia="es-CO"/>
              </w:rPr>
            </w:pPr>
            <w:r w:rsidRPr="001E77BC">
              <w:rPr>
                <w:rFonts w:eastAsia="Times New Roman"/>
                <w:b/>
                <w:bCs/>
                <w:sz w:val="20"/>
                <w:szCs w:val="20"/>
                <w:lang w:eastAsia="es-CO"/>
              </w:rPr>
              <w:t>Eje 2: Salud Mental</w:t>
            </w:r>
          </w:p>
        </w:tc>
        <w:tc>
          <w:tcPr>
            <w:tcW w:w="2216" w:type="dxa"/>
            <w:vMerge w:val="restart"/>
            <w:shd w:val="clear" w:color="auto" w:fill="auto"/>
            <w:vAlign w:val="center"/>
            <w:hideMark/>
          </w:tcPr>
          <w:p w14:paraId="600BD033" w14:textId="77777777" w:rsidR="00B654CA" w:rsidRPr="001E77BC" w:rsidRDefault="00B654CA" w:rsidP="009E6D2E">
            <w:pPr>
              <w:autoSpaceDE/>
              <w:autoSpaceDN/>
              <w:adjustRightInd/>
              <w:jc w:val="center"/>
              <w:rPr>
                <w:rFonts w:eastAsia="Times New Roman"/>
                <w:b/>
                <w:bCs/>
                <w:color w:val="auto"/>
                <w:sz w:val="20"/>
                <w:szCs w:val="20"/>
                <w:lang w:eastAsia="es-CO"/>
              </w:rPr>
            </w:pPr>
            <w:r w:rsidRPr="001E77BC">
              <w:rPr>
                <w:rFonts w:eastAsia="Times New Roman"/>
                <w:b/>
                <w:bCs/>
                <w:color w:val="auto"/>
                <w:sz w:val="20"/>
                <w:szCs w:val="20"/>
                <w:lang w:eastAsia="es-CO"/>
              </w:rPr>
              <w:t>Transformación de la cultura organizacional (Prevención de nuevos riesgos a la salud)</w:t>
            </w:r>
          </w:p>
        </w:tc>
        <w:tc>
          <w:tcPr>
            <w:tcW w:w="3014" w:type="dxa"/>
            <w:shd w:val="clear" w:color="auto" w:fill="auto"/>
            <w:vAlign w:val="center"/>
            <w:hideMark/>
          </w:tcPr>
          <w:p w14:paraId="403F2B70" w14:textId="1891C312" w:rsidR="00B654CA" w:rsidRPr="00E07786" w:rsidRDefault="00B654CA" w:rsidP="009E6D2E">
            <w:pPr>
              <w:autoSpaceDE/>
              <w:autoSpaceDN/>
              <w:adjustRightInd/>
              <w:rPr>
                <w:rFonts w:eastAsia="Times New Roman"/>
                <w:sz w:val="20"/>
                <w:szCs w:val="20"/>
                <w:lang w:eastAsia="es-CO"/>
              </w:rPr>
            </w:pPr>
            <w:r w:rsidRPr="00E07786">
              <w:rPr>
                <w:rFonts w:eastAsia="Times New Roman"/>
                <w:sz w:val="20"/>
                <w:szCs w:val="20"/>
                <w:lang w:eastAsia="es-CO"/>
              </w:rPr>
              <w:t>Taller para líderes, Delegación efectiva.</w:t>
            </w:r>
            <w:r w:rsidR="009F7729">
              <w:rPr>
                <w:rFonts w:eastAsia="Times New Roman"/>
                <w:sz w:val="20"/>
                <w:szCs w:val="20"/>
                <w:lang w:eastAsia="es-CO"/>
              </w:rPr>
              <w:t xml:space="preserve"> C</w:t>
            </w:r>
            <w:r w:rsidR="009F7729" w:rsidRPr="00E07786">
              <w:rPr>
                <w:rFonts w:eastAsia="Times New Roman"/>
                <w:sz w:val="20"/>
                <w:szCs w:val="20"/>
                <w:lang w:eastAsia="es-CO"/>
              </w:rPr>
              <w:t>laridad del rol</w:t>
            </w:r>
            <w:r w:rsidR="009F7729">
              <w:rPr>
                <w:rFonts w:eastAsia="Times New Roman"/>
                <w:sz w:val="20"/>
                <w:szCs w:val="20"/>
                <w:lang w:eastAsia="es-CO"/>
              </w:rPr>
              <w:t xml:space="preserve"> </w:t>
            </w:r>
            <w:r w:rsidR="00D143FA">
              <w:rPr>
                <w:rFonts w:eastAsia="Times New Roman"/>
                <w:sz w:val="20"/>
                <w:szCs w:val="20"/>
                <w:lang w:eastAsia="es-CO"/>
              </w:rPr>
              <w:t xml:space="preserve">y </w:t>
            </w:r>
            <w:r w:rsidR="00D143FA" w:rsidRPr="00E07786">
              <w:rPr>
                <w:rFonts w:eastAsia="Times New Roman"/>
                <w:sz w:val="20"/>
                <w:szCs w:val="20"/>
                <w:lang w:eastAsia="es-CO"/>
              </w:rPr>
              <w:t>Comunicación</w:t>
            </w:r>
            <w:r w:rsidRPr="00E07786">
              <w:rPr>
                <w:rFonts w:eastAsia="Times New Roman"/>
                <w:sz w:val="20"/>
                <w:szCs w:val="20"/>
                <w:lang w:eastAsia="es-CO"/>
              </w:rPr>
              <w:t xml:space="preserve"> Asertiva con Valores</w:t>
            </w:r>
            <w:r w:rsidR="009F7729">
              <w:rPr>
                <w:rFonts w:eastAsia="Times New Roman"/>
                <w:sz w:val="20"/>
                <w:szCs w:val="20"/>
                <w:lang w:eastAsia="es-CO"/>
              </w:rPr>
              <w:t>.</w:t>
            </w:r>
          </w:p>
        </w:tc>
        <w:tc>
          <w:tcPr>
            <w:tcW w:w="1417" w:type="dxa"/>
            <w:vAlign w:val="center"/>
          </w:tcPr>
          <w:p w14:paraId="7EAFD35B" w14:textId="463B054C" w:rsidR="00B654CA" w:rsidRPr="001E77BC" w:rsidRDefault="00971986" w:rsidP="00971986">
            <w:pPr>
              <w:autoSpaceDE/>
              <w:autoSpaceDN/>
              <w:adjustRightInd/>
              <w:jc w:val="center"/>
              <w:rPr>
                <w:rFonts w:eastAsia="Times New Roman"/>
                <w:sz w:val="20"/>
                <w:szCs w:val="20"/>
                <w:lang w:eastAsia="es-CO"/>
              </w:rPr>
            </w:pPr>
            <w:r>
              <w:rPr>
                <w:rFonts w:eastAsia="Times New Roman"/>
                <w:sz w:val="20"/>
                <w:szCs w:val="20"/>
                <w:lang w:eastAsia="es-CO"/>
              </w:rPr>
              <w:t>Marzo</w:t>
            </w:r>
          </w:p>
        </w:tc>
      </w:tr>
      <w:tr w:rsidR="00B654CA" w:rsidRPr="001E77BC" w14:paraId="154D7349" w14:textId="3A4C3C8D" w:rsidTr="00E52FB2">
        <w:trPr>
          <w:trHeight w:val="855"/>
          <w:jc w:val="center"/>
        </w:trPr>
        <w:tc>
          <w:tcPr>
            <w:tcW w:w="1107" w:type="dxa"/>
            <w:vMerge/>
            <w:shd w:val="clear" w:color="auto" w:fill="C2D69B" w:themeFill="accent3" w:themeFillTint="99"/>
            <w:vAlign w:val="center"/>
            <w:hideMark/>
          </w:tcPr>
          <w:p w14:paraId="05CCB842" w14:textId="77777777" w:rsidR="00B654CA" w:rsidRPr="001E77BC" w:rsidRDefault="00B654CA" w:rsidP="009E6D2E">
            <w:pPr>
              <w:autoSpaceDE/>
              <w:autoSpaceDN/>
              <w:adjustRightInd/>
              <w:jc w:val="left"/>
              <w:rPr>
                <w:rFonts w:eastAsia="Times New Roman"/>
                <w:b/>
                <w:bCs/>
                <w:sz w:val="20"/>
                <w:szCs w:val="20"/>
                <w:lang w:eastAsia="es-CO"/>
              </w:rPr>
            </w:pPr>
          </w:p>
        </w:tc>
        <w:tc>
          <w:tcPr>
            <w:tcW w:w="940" w:type="dxa"/>
            <w:vMerge/>
            <w:shd w:val="clear" w:color="auto" w:fill="C2D69B" w:themeFill="accent3" w:themeFillTint="99"/>
            <w:vAlign w:val="center"/>
            <w:hideMark/>
          </w:tcPr>
          <w:p w14:paraId="19C5821D" w14:textId="77777777" w:rsidR="00B654CA" w:rsidRPr="001E77BC" w:rsidRDefault="00B654CA" w:rsidP="009E6D2E">
            <w:pPr>
              <w:autoSpaceDE/>
              <w:autoSpaceDN/>
              <w:adjustRightInd/>
              <w:jc w:val="left"/>
              <w:rPr>
                <w:rFonts w:eastAsia="Times New Roman"/>
                <w:b/>
                <w:bCs/>
                <w:sz w:val="20"/>
                <w:szCs w:val="20"/>
                <w:lang w:eastAsia="es-CO"/>
              </w:rPr>
            </w:pPr>
          </w:p>
        </w:tc>
        <w:tc>
          <w:tcPr>
            <w:tcW w:w="940" w:type="dxa"/>
            <w:vMerge/>
            <w:shd w:val="clear" w:color="auto" w:fill="C2D69B" w:themeFill="accent3" w:themeFillTint="99"/>
            <w:vAlign w:val="center"/>
            <w:hideMark/>
          </w:tcPr>
          <w:p w14:paraId="491D469C" w14:textId="77777777" w:rsidR="00B654CA" w:rsidRPr="001E77BC" w:rsidRDefault="00B654CA" w:rsidP="009E6D2E">
            <w:pPr>
              <w:autoSpaceDE/>
              <w:autoSpaceDN/>
              <w:adjustRightInd/>
              <w:jc w:val="left"/>
              <w:rPr>
                <w:rFonts w:eastAsia="Times New Roman"/>
                <w:b/>
                <w:bCs/>
                <w:sz w:val="20"/>
                <w:szCs w:val="20"/>
                <w:lang w:eastAsia="es-CO"/>
              </w:rPr>
            </w:pPr>
          </w:p>
        </w:tc>
        <w:tc>
          <w:tcPr>
            <w:tcW w:w="2216" w:type="dxa"/>
            <w:vMerge/>
            <w:shd w:val="clear" w:color="auto" w:fill="auto"/>
            <w:vAlign w:val="center"/>
            <w:hideMark/>
          </w:tcPr>
          <w:p w14:paraId="032AB1BB" w14:textId="77777777" w:rsidR="00B654CA" w:rsidRPr="001E77BC" w:rsidRDefault="00B654CA" w:rsidP="009E6D2E">
            <w:pPr>
              <w:autoSpaceDE/>
              <w:autoSpaceDN/>
              <w:adjustRightInd/>
              <w:jc w:val="left"/>
              <w:rPr>
                <w:rFonts w:eastAsia="Times New Roman"/>
                <w:b/>
                <w:bCs/>
                <w:color w:val="auto"/>
                <w:sz w:val="20"/>
                <w:szCs w:val="20"/>
                <w:lang w:eastAsia="es-CO"/>
              </w:rPr>
            </w:pPr>
          </w:p>
        </w:tc>
        <w:tc>
          <w:tcPr>
            <w:tcW w:w="3014" w:type="dxa"/>
            <w:shd w:val="clear" w:color="auto" w:fill="auto"/>
            <w:vAlign w:val="center"/>
            <w:hideMark/>
          </w:tcPr>
          <w:p w14:paraId="17F10B5B" w14:textId="1D898849" w:rsidR="00B654CA" w:rsidRPr="00E07786" w:rsidRDefault="00B654CA" w:rsidP="009E6D2E">
            <w:pPr>
              <w:autoSpaceDE/>
              <w:autoSpaceDN/>
              <w:adjustRightInd/>
              <w:rPr>
                <w:rFonts w:eastAsia="Times New Roman"/>
                <w:color w:val="auto"/>
                <w:sz w:val="20"/>
                <w:szCs w:val="20"/>
                <w:lang w:eastAsia="es-CO"/>
              </w:rPr>
            </w:pPr>
            <w:r w:rsidRPr="00E07786">
              <w:rPr>
                <w:rFonts w:eastAsia="Times New Roman"/>
                <w:color w:val="auto"/>
                <w:sz w:val="20"/>
                <w:szCs w:val="20"/>
                <w:lang w:eastAsia="es-CO"/>
              </w:rPr>
              <w:t>Estrategias y mejoras</w:t>
            </w:r>
            <w:r w:rsidR="000A78FC">
              <w:rPr>
                <w:rFonts w:eastAsia="Times New Roman"/>
                <w:color w:val="auto"/>
                <w:sz w:val="20"/>
                <w:szCs w:val="20"/>
                <w:lang w:eastAsia="es-CO"/>
              </w:rPr>
              <w:t>:</w:t>
            </w:r>
            <w:r w:rsidRPr="00E07786">
              <w:rPr>
                <w:rFonts w:eastAsia="Times New Roman"/>
                <w:color w:val="auto"/>
                <w:sz w:val="20"/>
                <w:szCs w:val="20"/>
                <w:lang w:eastAsia="es-CO"/>
              </w:rPr>
              <w:t xml:space="preserve"> “La cadena de fortalezas” mediante </w:t>
            </w:r>
            <w:r w:rsidR="00E07786" w:rsidRPr="00E07786">
              <w:rPr>
                <w:rFonts w:eastAsia="Times New Roman"/>
                <w:color w:val="auto"/>
                <w:sz w:val="20"/>
                <w:szCs w:val="20"/>
                <w:lang w:eastAsia="es-CO"/>
              </w:rPr>
              <w:t>manejo del cambio</w:t>
            </w:r>
            <w:r w:rsidRPr="00E07786">
              <w:rPr>
                <w:rFonts w:eastAsia="Times New Roman"/>
                <w:color w:val="auto"/>
                <w:sz w:val="20"/>
                <w:szCs w:val="20"/>
                <w:lang w:eastAsia="es-CO"/>
              </w:rPr>
              <w:t xml:space="preserve"> </w:t>
            </w:r>
            <w:r w:rsidR="00D143FA">
              <w:rPr>
                <w:rFonts w:eastAsia="Times New Roman"/>
                <w:color w:val="auto"/>
                <w:sz w:val="20"/>
                <w:szCs w:val="20"/>
                <w:lang w:eastAsia="es-CO"/>
              </w:rPr>
              <w:t xml:space="preserve">y </w:t>
            </w:r>
            <w:r w:rsidR="00D143FA" w:rsidRPr="00D143FA">
              <w:rPr>
                <w:rFonts w:eastAsia="Times New Roman"/>
                <w:color w:val="auto"/>
                <w:sz w:val="20"/>
                <w:szCs w:val="20"/>
                <w:lang w:eastAsia="es-CO"/>
              </w:rPr>
              <w:t xml:space="preserve">comunicación efectiva </w:t>
            </w:r>
            <w:r w:rsidRPr="00E07786">
              <w:rPr>
                <w:rFonts w:eastAsia="Times New Roman"/>
                <w:sz w:val="20"/>
                <w:szCs w:val="20"/>
                <w:lang w:eastAsia="es-CO"/>
              </w:rPr>
              <w:t xml:space="preserve">por equipos de trabajo. </w:t>
            </w:r>
          </w:p>
        </w:tc>
        <w:tc>
          <w:tcPr>
            <w:tcW w:w="1417" w:type="dxa"/>
            <w:vAlign w:val="center"/>
          </w:tcPr>
          <w:p w14:paraId="19BBB5AE" w14:textId="1212ED06" w:rsidR="00B654CA" w:rsidRPr="001E77BC" w:rsidRDefault="00971986" w:rsidP="00971986">
            <w:pPr>
              <w:autoSpaceDE/>
              <w:autoSpaceDN/>
              <w:adjustRightInd/>
              <w:jc w:val="center"/>
              <w:rPr>
                <w:rFonts w:eastAsia="Times New Roman"/>
                <w:color w:val="auto"/>
                <w:sz w:val="20"/>
                <w:szCs w:val="20"/>
                <w:lang w:eastAsia="es-CO"/>
              </w:rPr>
            </w:pPr>
            <w:r>
              <w:rPr>
                <w:rFonts w:eastAsia="Times New Roman"/>
                <w:color w:val="auto"/>
                <w:sz w:val="20"/>
                <w:szCs w:val="20"/>
                <w:lang w:eastAsia="es-CO"/>
              </w:rPr>
              <w:t xml:space="preserve">Abril </w:t>
            </w:r>
          </w:p>
        </w:tc>
      </w:tr>
      <w:tr w:rsidR="00B654CA" w:rsidRPr="001E77BC" w14:paraId="63DFCC17" w14:textId="5135A07D" w:rsidTr="00E52FB2">
        <w:trPr>
          <w:trHeight w:val="980"/>
          <w:jc w:val="center"/>
        </w:trPr>
        <w:tc>
          <w:tcPr>
            <w:tcW w:w="1107" w:type="dxa"/>
            <w:vMerge/>
            <w:shd w:val="clear" w:color="auto" w:fill="C2D69B" w:themeFill="accent3" w:themeFillTint="99"/>
            <w:vAlign w:val="center"/>
            <w:hideMark/>
          </w:tcPr>
          <w:p w14:paraId="574C7E1A" w14:textId="77777777" w:rsidR="00B654CA" w:rsidRPr="001E77BC" w:rsidRDefault="00B654CA" w:rsidP="009E6D2E">
            <w:pPr>
              <w:autoSpaceDE/>
              <w:autoSpaceDN/>
              <w:adjustRightInd/>
              <w:jc w:val="left"/>
              <w:rPr>
                <w:rFonts w:eastAsia="Times New Roman"/>
                <w:b/>
                <w:bCs/>
                <w:sz w:val="20"/>
                <w:szCs w:val="20"/>
                <w:lang w:eastAsia="es-CO"/>
              </w:rPr>
            </w:pPr>
          </w:p>
        </w:tc>
        <w:tc>
          <w:tcPr>
            <w:tcW w:w="940" w:type="dxa"/>
            <w:vMerge/>
            <w:shd w:val="clear" w:color="auto" w:fill="C2D69B" w:themeFill="accent3" w:themeFillTint="99"/>
            <w:vAlign w:val="center"/>
            <w:hideMark/>
          </w:tcPr>
          <w:p w14:paraId="2C8E8955" w14:textId="77777777" w:rsidR="00B654CA" w:rsidRPr="001E77BC" w:rsidRDefault="00B654CA" w:rsidP="009E6D2E">
            <w:pPr>
              <w:autoSpaceDE/>
              <w:autoSpaceDN/>
              <w:adjustRightInd/>
              <w:jc w:val="left"/>
              <w:rPr>
                <w:rFonts w:eastAsia="Times New Roman"/>
                <w:b/>
                <w:bCs/>
                <w:sz w:val="20"/>
                <w:szCs w:val="20"/>
                <w:lang w:eastAsia="es-CO"/>
              </w:rPr>
            </w:pPr>
          </w:p>
        </w:tc>
        <w:tc>
          <w:tcPr>
            <w:tcW w:w="940" w:type="dxa"/>
            <w:vMerge/>
            <w:shd w:val="clear" w:color="auto" w:fill="C2D69B" w:themeFill="accent3" w:themeFillTint="99"/>
            <w:vAlign w:val="center"/>
            <w:hideMark/>
          </w:tcPr>
          <w:p w14:paraId="73374C34" w14:textId="77777777" w:rsidR="00B654CA" w:rsidRPr="001E77BC" w:rsidRDefault="00B654CA" w:rsidP="009E6D2E">
            <w:pPr>
              <w:autoSpaceDE/>
              <w:autoSpaceDN/>
              <w:adjustRightInd/>
              <w:jc w:val="left"/>
              <w:rPr>
                <w:rFonts w:eastAsia="Times New Roman"/>
                <w:b/>
                <w:bCs/>
                <w:sz w:val="20"/>
                <w:szCs w:val="20"/>
                <w:lang w:eastAsia="es-CO"/>
              </w:rPr>
            </w:pPr>
          </w:p>
        </w:tc>
        <w:tc>
          <w:tcPr>
            <w:tcW w:w="2216" w:type="dxa"/>
            <w:shd w:val="clear" w:color="auto" w:fill="auto"/>
            <w:vAlign w:val="center"/>
            <w:hideMark/>
          </w:tcPr>
          <w:p w14:paraId="2B736E4A" w14:textId="318F16AA" w:rsidR="00B654CA" w:rsidRPr="001E77BC" w:rsidRDefault="00B654CA" w:rsidP="009E6D2E">
            <w:pPr>
              <w:autoSpaceDE/>
              <w:autoSpaceDN/>
              <w:adjustRightInd/>
              <w:jc w:val="center"/>
              <w:rPr>
                <w:rFonts w:eastAsia="Times New Roman"/>
                <w:b/>
                <w:bCs/>
                <w:color w:val="auto"/>
                <w:sz w:val="20"/>
                <w:szCs w:val="20"/>
                <w:lang w:eastAsia="es-CO"/>
              </w:rPr>
            </w:pPr>
            <w:r w:rsidRPr="001E77BC">
              <w:rPr>
                <w:rFonts w:eastAsia="Times New Roman"/>
                <w:b/>
                <w:bCs/>
                <w:color w:val="auto"/>
                <w:sz w:val="20"/>
                <w:szCs w:val="20"/>
                <w:lang w:eastAsia="es-CO"/>
              </w:rPr>
              <w:t>Estrategias de trabajo bajo presión</w:t>
            </w:r>
            <w:r w:rsidR="005D1E8D">
              <w:rPr>
                <w:rFonts w:eastAsia="Times New Roman"/>
                <w:b/>
                <w:bCs/>
                <w:color w:val="auto"/>
                <w:sz w:val="20"/>
                <w:szCs w:val="20"/>
                <w:lang w:eastAsia="es-CO"/>
              </w:rPr>
              <w:t xml:space="preserve"> </w:t>
            </w:r>
            <w:r w:rsidRPr="001E77BC">
              <w:rPr>
                <w:rFonts w:eastAsia="Times New Roman"/>
                <w:b/>
                <w:bCs/>
                <w:color w:val="auto"/>
                <w:sz w:val="20"/>
                <w:szCs w:val="20"/>
                <w:lang w:eastAsia="es-CO"/>
              </w:rPr>
              <w:t xml:space="preserve">(Higiene mental o psicológica) </w:t>
            </w:r>
          </w:p>
        </w:tc>
        <w:tc>
          <w:tcPr>
            <w:tcW w:w="3014" w:type="dxa"/>
            <w:shd w:val="clear" w:color="auto" w:fill="auto"/>
            <w:vAlign w:val="center"/>
            <w:hideMark/>
          </w:tcPr>
          <w:p w14:paraId="065AC90E" w14:textId="51AA314F" w:rsidR="00B654CA" w:rsidRPr="001E77BC" w:rsidRDefault="00B654CA" w:rsidP="009E6D2E">
            <w:pPr>
              <w:autoSpaceDE/>
              <w:autoSpaceDN/>
              <w:adjustRightInd/>
              <w:rPr>
                <w:rFonts w:eastAsia="Times New Roman"/>
                <w:color w:val="auto"/>
                <w:sz w:val="20"/>
                <w:szCs w:val="20"/>
                <w:lang w:eastAsia="es-CO"/>
              </w:rPr>
            </w:pPr>
            <w:r w:rsidRPr="001E77BC">
              <w:rPr>
                <w:rFonts w:eastAsia="Times New Roman"/>
                <w:color w:val="auto"/>
                <w:sz w:val="20"/>
                <w:szCs w:val="20"/>
                <w:lang w:eastAsia="es-CO"/>
              </w:rPr>
              <w:t>Taller de Supercatering – Saboreando la fortaleza de la entidad.</w:t>
            </w:r>
            <w:r w:rsidR="005D1E8D">
              <w:rPr>
                <w:rFonts w:eastAsia="Times New Roman"/>
                <w:color w:val="auto"/>
                <w:sz w:val="20"/>
                <w:szCs w:val="20"/>
                <w:lang w:eastAsia="es-CO"/>
              </w:rPr>
              <w:t xml:space="preserve"> (Art. 50 AC)</w:t>
            </w:r>
          </w:p>
        </w:tc>
        <w:tc>
          <w:tcPr>
            <w:tcW w:w="1417" w:type="dxa"/>
            <w:vAlign w:val="center"/>
          </w:tcPr>
          <w:p w14:paraId="115AB1CE" w14:textId="4E7E987A" w:rsidR="00B654CA" w:rsidRPr="001E77BC" w:rsidRDefault="00971986" w:rsidP="00971986">
            <w:pPr>
              <w:autoSpaceDE/>
              <w:autoSpaceDN/>
              <w:adjustRightInd/>
              <w:jc w:val="center"/>
              <w:rPr>
                <w:rFonts w:eastAsia="Times New Roman"/>
                <w:color w:val="auto"/>
                <w:sz w:val="20"/>
                <w:szCs w:val="20"/>
                <w:lang w:eastAsia="es-CO"/>
              </w:rPr>
            </w:pPr>
            <w:r>
              <w:rPr>
                <w:rFonts w:eastAsia="Times New Roman"/>
                <w:color w:val="auto"/>
                <w:sz w:val="20"/>
                <w:szCs w:val="20"/>
                <w:lang w:eastAsia="es-CO"/>
              </w:rPr>
              <w:t>Mayo</w:t>
            </w:r>
          </w:p>
        </w:tc>
      </w:tr>
      <w:tr w:rsidR="00B654CA" w:rsidRPr="001E77BC" w14:paraId="65D332FC" w14:textId="5F63EFDF" w:rsidTr="00E52FB2">
        <w:trPr>
          <w:trHeight w:val="1547"/>
          <w:jc w:val="center"/>
        </w:trPr>
        <w:tc>
          <w:tcPr>
            <w:tcW w:w="1107" w:type="dxa"/>
            <w:vMerge/>
            <w:shd w:val="clear" w:color="auto" w:fill="C2D69B" w:themeFill="accent3" w:themeFillTint="99"/>
            <w:vAlign w:val="center"/>
            <w:hideMark/>
          </w:tcPr>
          <w:p w14:paraId="1BA57C6D" w14:textId="77777777" w:rsidR="00B654CA" w:rsidRPr="001E77BC" w:rsidRDefault="00B654CA" w:rsidP="009E6D2E">
            <w:pPr>
              <w:autoSpaceDE/>
              <w:autoSpaceDN/>
              <w:adjustRightInd/>
              <w:jc w:val="left"/>
              <w:rPr>
                <w:rFonts w:eastAsia="Times New Roman"/>
                <w:b/>
                <w:bCs/>
                <w:sz w:val="20"/>
                <w:szCs w:val="20"/>
                <w:lang w:eastAsia="es-CO"/>
              </w:rPr>
            </w:pPr>
          </w:p>
        </w:tc>
        <w:tc>
          <w:tcPr>
            <w:tcW w:w="940" w:type="dxa"/>
            <w:vMerge/>
            <w:shd w:val="clear" w:color="auto" w:fill="C2D69B" w:themeFill="accent3" w:themeFillTint="99"/>
            <w:vAlign w:val="center"/>
            <w:hideMark/>
          </w:tcPr>
          <w:p w14:paraId="36A334EB" w14:textId="77777777" w:rsidR="00B654CA" w:rsidRPr="001E77BC" w:rsidRDefault="00B654CA" w:rsidP="009E6D2E">
            <w:pPr>
              <w:autoSpaceDE/>
              <w:autoSpaceDN/>
              <w:adjustRightInd/>
              <w:jc w:val="left"/>
              <w:rPr>
                <w:rFonts w:eastAsia="Times New Roman"/>
                <w:b/>
                <w:bCs/>
                <w:sz w:val="20"/>
                <w:szCs w:val="20"/>
                <w:lang w:eastAsia="es-CO"/>
              </w:rPr>
            </w:pPr>
          </w:p>
        </w:tc>
        <w:tc>
          <w:tcPr>
            <w:tcW w:w="940" w:type="dxa"/>
            <w:vMerge w:val="restart"/>
            <w:shd w:val="clear" w:color="auto" w:fill="C2D69B" w:themeFill="accent3" w:themeFillTint="99"/>
            <w:textDirection w:val="btLr"/>
            <w:vAlign w:val="center"/>
            <w:hideMark/>
          </w:tcPr>
          <w:p w14:paraId="2E31F49D" w14:textId="77777777" w:rsidR="00B654CA" w:rsidRPr="001E77BC" w:rsidRDefault="00B654CA" w:rsidP="009E6D2E">
            <w:pPr>
              <w:autoSpaceDE/>
              <w:autoSpaceDN/>
              <w:adjustRightInd/>
              <w:jc w:val="center"/>
              <w:rPr>
                <w:rFonts w:eastAsia="Times New Roman"/>
                <w:b/>
                <w:bCs/>
                <w:sz w:val="20"/>
                <w:szCs w:val="20"/>
                <w:lang w:eastAsia="es-CO"/>
              </w:rPr>
            </w:pPr>
            <w:r w:rsidRPr="001E77BC">
              <w:rPr>
                <w:rFonts w:eastAsia="Times New Roman"/>
                <w:b/>
                <w:bCs/>
                <w:sz w:val="20"/>
                <w:szCs w:val="20"/>
                <w:lang w:eastAsia="es-CO"/>
              </w:rPr>
              <w:t>EJE 3: DIVERSIDAD E INCLUSIÓN</w:t>
            </w:r>
          </w:p>
        </w:tc>
        <w:tc>
          <w:tcPr>
            <w:tcW w:w="2216" w:type="dxa"/>
            <w:vMerge w:val="restart"/>
            <w:shd w:val="clear" w:color="auto" w:fill="auto"/>
            <w:vAlign w:val="center"/>
            <w:hideMark/>
          </w:tcPr>
          <w:p w14:paraId="4D81EB53" w14:textId="77777777" w:rsidR="00B654CA" w:rsidRPr="001E77BC" w:rsidRDefault="00B654CA" w:rsidP="009E6D2E">
            <w:pPr>
              <w:autoSpaceDE/>
              <w:autoSpaceDN/>
              <w:adjustRightInd/>
              <w:jc w:val="center"/>
              <w:rPr>
                <w:rFonts w:eastAsia="Times New Roman"/>
                <w:b/>
                <w:bCs/>
                <w:color w:val="auto"/>
                <w:sz w:val="20"/>
                <w:szCs w:val="20"/>
                <w:lang w:eastAsia="es-CO"/>
              </w:rPr>
            </w:pPr>
            <w:r w:rsidRPr="001E77BC">
              <w:rPr>
                <w:rFonts w:eastAsia="Times New Roman"/>
                <w:b/>
                <w:bCs/>
                <w:color w:val="auto"/>
                <w:sz w:val="20"/>
                <w:szCs w:val="20"/>
                <w:lang w:eastAsia="es-CO"/>
              </w:rPr>
              <w:t>Afianzar el comportamiento de los servidores públicos en relación con la integridad.</w:t>
            </w:r>
          </w:p>
          <w:p w14:paraId="0C2DA327" w14:textId="77777777" w:rsidR="00B654CA" w:rsidRPr="001E77BC" w:rsidRDefault="00B654CA" w:rsidP="009E6D2E">
            <w:pPr>
              <w:autoSpaceDE/>
              <w:autoSpaceDN/>
              <w:adjustRightInd/>
              <w:jc w:val="center"/>
              <w:rPr>
                <w:rFonts w:eastAsia="Times New Roman"/>
                <w:b/>
                <w:bCs/>
                <w:color w:val="auto"/>
                <w:sz w:val="20"/>
                <w:szCs w:val="20"/>
                <w:lang w:eastAsia="es-CO"/>
              </w:rPr>
            </w:pPr>
          </w:p>
          <w:p w14:paraId="4DD8B408" w14:textId="77777777" w:rsidR="00B654CA" w:rsidRPr="001E77BC" w:rsidRDefault="00B654CA" w:rsidP="009E6D2E">
            <w:pPr>
              <w:autoSpaceDE/>
              <w:autoSpaceDN/>
              <w:adjustRightInd/>
              <w:jc w:val="center"/>
              <w:rPr>
                <w:rFonts w:eastAsia="Times New Roman"/>
                <w:b/>
                <w:bCs/>
                <w:color w:val="auto"/>
                <w:sz w:val="20"/>
                <w:szCs w:val="20"/>
                <w:lang w:eastAsia="es-CO"/>
              </w:rPr>
            </w:pPr>
            <w:r w:rsidRPr="001E77BC">
              <w:rPr>
                <w:rFonts w:eastAsia="Times New Roman"/>
                <w:b/>
                <w:bCs/>
                <w:color w:val="auto"/>
                <w:sz w:val="20"/>
                <w:szCs w:val="20"/>
                <w:lang w:eastAsia="es-CO"/>
              </w:rPr>
              <w:t>Fomento de Inclusión, diversidad y la equidad.</w:t>
            </w:r>
          </w:p>
          <w:p w14:paraId="05FFD489" w14:textId="77777777" w:rsidR="00B654CA" w:rsidRDefault="00B654CA" w:rsidP="009E6D2E">
            <w:pPr>
              <w:autoSpaceDE/>
              <w:autoSpaceDN/>
              <w:adjustRightInd/>
              <w:jc w:val="center"/>
              <w:rPr>
                <w:rFonts w:eastAsia="Times New Roman"/>
                <w:b/>
                <w:bCs/>
                <w:color w:val="auto"/>
                <w:sz w:val="20"/>
                <w:szCs w:val="20"/>
                <w:lang w:eastAsia="es-CO"/>
              </w:rPr>
            </w:pPr>
            <w:r w:rsidRPr="001E77BC">
              <w:rPr>
                <w:rFonts w:eastAsia="Times New Roman"/>
                <w:b/>
                <w:bCs/>
                <w:color w:val="auto"/>
                <w:sz w:val="20"/>
                <w:szCs w:val="20"/>
                <w:lang w:eastAsia="es-CO"/>
              </w:rPr>
              <w:t>(Prevención, atención y medidas de protección)</w:t>
            </w:r>
          </w:p>
          <w:p w14:paraId="265D64C9" w14:textId="77777777" w:rsidR="00802EEA" w:rsidRDefault="00802EEA" w:rsidP="009E6D2E">
            <w:pPr>
              <w:autoSpaceDE/>
              <w:autoSpaceDN/>
              <w:adjustRightInd/>
              <w:jc w:val="center"/>
              <w:rPr>
                <w:rFonts w:eastAsia="Times New Roman"/>
                <w:b/>
                <w:bCs/>
                <w:color w:val="auto"/>
                <w:sz w:val="20"/>
                <w:szCs w:val="20"/>
                <w:lang w:eastAsia="es-CO"/>
              </w:rPr>
            </w:pPr>
          </w:p>
          <w:p w14:paraId="0D7F7ED6" w14:textId="1C821A1E" w:rsidR="00802EEA" w:rsidRPr="001E77BC" w:rsidRDefault="00C261CE" w:rsidP="009E6D2E">
            <w:pPr>
              <w:autoSpaceDE/>
              <w:autoSpaceDN/>
              <w:adjustRightInd/>
              <w:jc w:val="center"/>
              <w:rPr>
                <w:rFonts w:eastAsia="Times New Roman"/>
                <w:b/>
                <w:bCs/>
                <w:color w:val="auto"/>
                <w:sz w:val="20"/>
                <w:szCs w:val="20"/>
                <w:lang w:eastAsia="es-CO"/>
              </w:rPr>
            </w:pPr>
            <w:r w:rsidRPr="00C261CE">
              <w:rPr>
                <w:rFonts w:eastAsia="Times New Roman"/>
                <w:b/>
                <w:bCs/>
                <w:color w:val="auto"/>
                <w:sz w:val="20"/>
                <w:szCs w:val="20"/>
                <w:lang w:eastAsia="es-CO"/>
              </w:rPr>
              <w:t>Dec 1106 de 2022 y Documentos COMPES 4080 de 2022</w:t>
            </w:r>
          </w:p>
        </w:tc>
        <w:tc>
          <w:tcPr>
            <w:tcW w:w="3014" w:type="dxa"/>
            <w:shd w:val="clear" w:color="auto" w:fill="auto"/>
            <w:vAlign w:val="center"/>
            <w:hideMark/>
          </w:tcPr>
          <w:p w14:paraId="6F3188BE" w14:textId="77777777" w:rsidR="00B654CA" w:rsidRPr="001E77BC" w:rsidRDefault="00B654CA" w:rsidP="009E6D2E">
            <w:pPr>
              <w:autoSpaceDE/>
              <w:autoSpaceDN/>
              <w:adjustRightInd/>
              <w:rPr>
                <w:rFonts w:eastAsia="Times New Roman"/>
                <w:color w:val="auto"/>
                <w:sz w:val="20"/>
                <w:szCs w:val="20"/>
                <w:lang w:eastAsia="es-CO"/>
              </w:rPr>
            </w:pPr>
            <w:r w:rsidRPr="001E77BC">
              <w:rPr>
                <w:rFonts w:eastAsia="Times New Roman"/>
                <w:color w:val="auto"/>
                <w:sz w:val="20"/>
                <w:szCs w:val="20"/>
                <w:lang w:eastAsia="es-CO"/>
              </w:rPr>
              <w:t>Conferencias: Política de diversidad, equidad, inclusión y no discriminación. entre otros. VIRTUAL</w:t>
            </w:r>
          </w:p>
          <w:p w14:paraId="5A57D948" w14:textId="77777777" w:rsidR="00B654CA" w:rsidRPr="001E77BC" w:rsidRDefault="00B654CA" w:rsidP="009E6D2E">
            <w:pPr>
              <w:autoSpaceDE/>
              <w:autoSpaceDN/>
              <w:adjustRightInd/>
              <w:rPr>
                <w:rFonts w:eastAsia="Times New Roman"/>
                <w:color w:val="auto"/>
                <w:sz w:val="20"/>
                <w:szCs w:val="20"/>
                <w:lang w:eastAsia="es-CO"/>
              </w:rPr>
            </w:pPr>
          </w:p>
          <w:p w14:paraId="77378D86" w14:textId="77777777" w:rsidR="00B654CA" w:rsidRPr="001E77BC" w:rsidRDefault="00B654CA" w:rsidP="009E6D2E">
            <w:pPr>
              <w:pStyle w:val="Prrafodelista"/>
              <w:numPr>
                <w:ilvl w:val="0"/>
                <w:numId w:val="17"/>
              </w:numPr>
              <w:autoSpaceDE/>
              <w:autoSpaceDN/>
              <w:adjustRightInd/>
              <w:ind w:left="355"/>
              <w:rPr>
                <w:rFonts w:eastAsia="Times New Roman"/>
                <w:color w:val="auto"/>
                <w:lang w:eastAsia="es-CO"/>
              </w:rPr>
            </w:pPr>
            <w:r w:rsidRPr="001E77BC">
              <w:rPr>
                <w:rFonts w:eastAsia="Times New Roman"/>
                <w:color w:val="auto"/>
                <w:lang w:eastAsia="es-CO"/>
              </w:rPr>
              <w:t>Comunicación y lenguaje</w:t>
            </w:r>
          </w:p>
          <w:p w14:paraId="293D3CE0" w14:textId="0E5938C9" w:rsidR="00B654CA" w:rsidRPr="001E77BC" w:rsidRDefault="00C261CE" w:rsidP="009E6D2E">
            <w:pPr>
              <w:pStyle w:val="Prrafodelista"/>
              <w:numPr>
                <w:ilvl w:val="0"/>
                <w:numId w:val="17"/>
              </w:numPr>
              <w:autoSpaceDE/>
              <w:autoSpaceDN/>
              <w:adjustRightInd/>
              <w:ind w:left="355"/>
              <w:rPr>
                <w:rFonts w:eastAsia="Times New Roman"/>
                <w:color w:val="auto"/>
                <w:lang w:eastAsia="es-CO"/>
              </w:rPr>
            </w:pPr>
            <w:r w:rsidRPr="00C261CE">
              <w:rPr>
                <w:rFonts w:eastAsia="Times New Roman"/>
                <w:color w:val="auto"/>
                <w:lang w:eastAsia="es-CO"/>
              </w:rPr>
              <w:t>Inclusión Laboral de Personas con Discapacidad</w:t>
            </w:r>
            <w:r>
              <w:rPr>
                <w:rFonts w:eastAsia="Times New Roman"/>
                <w:color w:val="auto"/>
                <w:lang w:eastAsia="es-CO"/>
              </w:rPr>
              <w:t>.</w:t>
            </w:r>
          </w:p>
          <w:p w14:paraId="2D552622" w14:textId="77777777" w:rsidR="00B654CA" w:rsidRPr="001E77BC" w:rsidRDefault="00B654CA" w:rsidP="009E6D2E">
            <w:pPr>
              <w:pStyle w:val="Prrafodelista"/>
              <w:numPr>
                <w:ilvl w:val="0"/>
                <w:numId w:val="17"/>
              </w:numPr>
              <w:autoSpaceDE/>
              <w:autoSpaceDN/>
              <w:adjustRightInd/>
              <w:ind w:left="355"/>
              <w:rPr>
                <w:rFonts w:eastAsia="Times New Roman"/>
                <w:color w:val="auto"/>
                <w:lang w:eastAsia="es-CO"/>
              </w:rPr>
            </w:pPr>
            <w:r w:rsidRPr="001E77BC">
              <w:rPr>
                <w:rFonts w:eastAsia="Times New Roman"/>
                <w:color w:val="auto"/>
                <w:lang w:eastAsia="es-CO"/>
              </w:rPr>
              <w:t xml:space="preserve">Medidas de protección </w:t>
            </w:r>
          </w:p>
          <w:p w14:paraId="36A4A824" w14:textId="4CB4938F" w:rsidR="00B654CA" w:rsidRPr="001E77BC" w:rsidRDefault="00C261CE" w:rsidP="009E6D2E">
            <w:pPr>
              <w:pStyle w:val="Prrafodelista"/>
              <w:numPr>
                <w:ilvl w:val="0"/>
                <w:numId w:val="17"/>
              </w:numPr>
              <w:autoSpaceDE/>
              <w:autoSpaceDN/>
              <w:adjustRightInd/>
              <w:ind w:left="355"/>
              <w:rPr>
                <w:rFonts w:eastAsia="Times New Roman"/>
                <w:color w:val="auto"/>
                <w:lang w:eastAsia="es-CO"/>
              </w:rPr>
            </w:pPr>
            <w:r>
              <w:rPr>
                <w:rFonts w:eastAsia="Times New Roman"/>
                <w:color w:val="auto"/>
                <w:lang w:eastAsia="es-CO"/>
              </w:rPr>
              <w:t>Flexibilidad laboral y conciliación.</w:t>
            </w:r>
          </w:p>
        </w:tc>
        <w:tc>
          <w:tcPr>
            <w:tcW w:w="1417" w:type="dxa"/>
            <w:vAlign w:val="center"/>
          </w:tcPr>
          <w:p w14:paraId="17F61528" w14:textId="6341DFCF" w:rsidR="00B654CA" w:rsidRPr="001E77BC" w:rsidRDefault="00971986" w:rsidP="00971986">
            <w:pPr>
              <w:autoSpaceDE/>
              <w:autoSpaceDN/>
              <w:adjustRightInd/>
              <w:jc w:val="center"/>
              <w:rPr>
                <w:rFonts w:eastAsia="Times New Roman"/>
                <w:color w:val="auto"/>
                <w:sz w:val="20"/>
                <w:szCs w:val="20"/>
                <w:lang w:eastAsia="es-CO"/>
              </w:rPr>
            </w:pPr>
            <w:r>
              <w:rPr>
                <w:rFonts w:eastAsia="Times New Roman"/>
                <w:color w:val="auto"/>
                <w:sz w:val="20"/>
                <w:szCs w:val="20"/>
                <w:lang w:eastAsia="es-CO"/>
              </w:rPr>
              <w:t xml:space="preserve">Julio </w:t>
            </w:r>
          </w:p>
        </w:tc>
      </w:tr>
      <w:tr w:rsidR="00B654CA" w:rsidRPr="001E77BC" w14:paraId="70FD3876" w14:textId="56965C86" w:rsidTr="00E52FB2">
        <w:trPr>
          <w:trHeight w:val="1825"/>
          <w:jc w:val="center"/>
        </w:trPr>
        <w:tc>
          <w:tcPr>
            <w:tcW w:w="1107" w:type="dxa"/>
            <w:vMerge/>
            <w:shd w:val="clear" w:color="auto" w:fill="C2D69B" w:themeFill="accent3" w:themeFillTint="99"/>
            <w:vAlign w:val="center"/>
            <w:hideMark/>
          </w:tcPr>
          <w:p w14:paraId="7257D971" w14:textId="77777777" w:rsidR="00B654CA" w:rsidRPr="001E77BC" w:rsidRDefault="00B654CA" w:rsidP="009E6D2E">
            <w:pPr>
              <w:autoSpaceDE/>
              <w:autoSpaceDN/>
              <w:adjustRightInd/>
              <w:jc w:val="left"/>
              <w:rPr>
                <w:rFonts w:eastAsia="Times New Roman"/>
                <w:b/>
                <w:bCs/>
                <w:sz w:val="20"/>
                <w:szCs w:val="20"/>
                <w:lang w:eastAsia="es-CO"/>
              </w:rPr>
            </w:pPr>
          </w:p>
        </w:tc>
        <w:tc>
          <w:tcPr>
            <w:tcW w:w="940" w:type="dxa"/>
            <w:vMerge w:val="restart"/>
            <w:shd w:val="clear" w:color="auto" w:fill="C2D69B" w:themeFill="accent3" w:themeFillTint="99"/>
            <w:textDirection w:val="btLr"/>
            <w:vAlign w:val="center"/>
            <w:hideMark/>
          </w:tcPr>
          <w:p w14:paraId="2F3DB378" w14:textId="77777777" w:rsidR="00B654CA" w:rsidRPr="001E77BC" w:rsidRDefault="00B654CA" w:rsidP="009E6D2E">
            <w:pPr>
              <w:autoSpaceDE/>
              <w:autoSpaceDN/>
              <w:adjustRightInd/>
              <w:jc w:val="center"/>
              <w:rPr>
                <w:rFonts w:eastAsia="Times New Roman"/>
                <w:b/>
                <w:bCs/>
                <w:sz w:val="20"/>
                <w:szCs w:val="20"/>
                <w:lang w:eastAsia="es-CO"/>
              </w:rPr>
            </w:pPr>
            <w:r w:rsidRPr="001E77BC">
              <w:rPr>
                <w:rFonts w:eastAsia="Times New Roman"/>
                <w:b/>
                <w:bCs/>
                <w:sz w:val="20"/>
                <w:szCs w:val="20"/>
                <w:lang w:eastAsia="es-CO"/>
              </w:rPr>
              <w:t>RUTA DEL SERVICIO</w:t>
            </w:r>
          </w:p>
        </w:tc>
        <w:tc>
          <w:tcPr>
            <w:tcW w:w="940" w:type="dxa"/>
            <w:vMerge/>
            <w:shd w:val="clear" w:color="auto" w:fill="C2D69B" w:themeFill="accent3" w:themeFillTint="99"/>
            <w:vAlign w:val="center"/>
            <w:hideMark/>
          </w:tcPr>
          <w:p w14:paraId="6D1AE054" w14:textId="77777777" w:rsidR="00B654CA" w:rsidRPr="001E77BC" w:rsidRDefault="00B654CA" w:rsidP="009E6D2E">
            <w:pPr>
              <w:autoSpaceDE/>
              <w:autoSpaceDN/>
              <w:adjustRightInd/>
              <w:jc w:val="left"/>
              <w:rPr>
                <w:rFonts w:eastAsia="Times New Roman"/>
                <w:b/>
                <w:bCs/>
                <w:sz w:val="20"/>
                <w:szCs w:val="20"/>
                <w:lang w:eastAsia="es-CO"/>
              </w:rPr>
            </w:pPr>
          </w:p>
        </w:tc>
        <w:tc>
          <w:tcPr>
            <w:tcW w:w="2216" w:type="dxa"/>
            <w:vMerge/>
            <w:shd w:val="clear" w:color="auto" w:fill="auto"/>
            <w:vAlign w:val="center"/>
            <w:hideMark/>
          </w:tcPr>
          <w:p w14:paraId="3B1CD946" w14:textId="77777777" w:rsidR="00B654CA" w:rsidRPr="001E77BC" w:rsidRDefault="00B654CA" w:rsidP="009E6D2E">
            <w:pPr>
              <w:autoSpaceDE/>
              <w:autoSpaceDN/>
              <w:adjustRightInd/>
              <w:jc w:val="left"/>
              <w:rPr>
                <w:rFonts w:eastAsia="Times New Roman"/>
                <w:b/>
                <w:bCs/>
                <w:color w:val="auto"/>
                <w:sz w:val="20"/>
                <w:szCs w:val="20"/>
                <w:lang w:eastAsia="es-CO"/>
              </w:rPr>
            </w:pPr>
          </w:p>
        </w:tc>
        <w:tc>
          <w:tcPr>
            <w:tcW w:w="3014" w:type="dxa"/>
            <w:shd w:val="clear" w:color="auto" w:fill="auto"/>
            <w:vAlign w:val="center"/>
            <w:hideMark/>
          </w:tcPr>
          <w:p w14:paraId="5CC8157D" w14:textId="77777777" w:rsidR="00B654CA" w:rsidRPr="001E77BC" w:rsidRDefault="00B654CA" w:rsidP="009E6D2E">
            <w:pPr>
              <w:autoSpaceDE/>
              <w:autoSpaceDN/>
              <w:adjustRightInd/>
              <w:rPr>
                <w:rFonts w:eastAsia="Times New Roman"/>
                <w:color w:val="auto"/>
                <w:sz w:val="20"/>
                <w:szCs w:val="20"/>
                <w:lang w:eastAsia="es-CO"/>
              </w:rPr>
            </w:pPr>
            <w:r w:rsidRPr="001E77BC">
              <w:rPr>
                <w:rFonts w:eastAsia="Times New Roman"/>
                <w:color w:val="auto"/>
                <w:sz w:val="20"/>
                <w:szCs w:val="20"/>
                <w:lang w:eastAsia="es-CO"/>
              </w:rPr>
              <w:t>Día del trabajo decente: Conferencias virtuales, foros y tertulias. Decreto 1072 art. 2.2.9.4.1. Decreto 2362 de 2015</w:t>
            </w:r>
          </w:p>
          <w:p w14:paraId="02ED4C0F" w14:textId="77777777" w:rsidR="00B654CA" w:rsidRPr="001E77BC" w:rsidRDefault="00B654CA" w:rsidP="009E6D2E">
            <w:pPr>
              <w:autoSpaceDE/>
              <w:autoSpaceDN/>
              <w:adjustRightInd/>
              <w:rPr>
                <w:rFonts w:eastAsia="Times New Roman"/>
                <w:color w:val="auto"/>
                <w:sz w:val="20"/>
                <w:szCs w:val="20"/>
                <w:lang w:eastAsia="es-CO"/>
              </w:rPr>
            </w:pPr>
          </w:p>
          <w:p w14:paraId="648B8149" w14:textId="04586B12" w:rsidR="00B654CA" w:rsidRPr="001E77BC" w:rsidRDefault="00C261CE" w:rsidP="009E6D2E">
            <w:pPr>
              <w:pStyle w:val="Prrafodelista"/>
              <w:numPr>
                <w:ilvl w:val="0"/>
                <w:numId w:val="18"/>
              </w:numPr>
              <w:autoSpaceDE/>
              <w:autoSpaceDN/>
              <w:adjustRightInd/>
              <w:ind w:left="355"/>
              <w:rPr>
                <w:rFonts w:eastAsia="Times New Roman"/>
                <w:color w:val="auto"/>
                <w:lang w:eastAsia="es-CO"/>
              </w:rPr>
            </w:pPr>
            <w:r>
              <w:rPr>
                <w:rFonts w:eastAsia="Times New Roman"/>
                <w:color w:val="auto"/>
                <w:lang w:eastAsia="es-CO"/>
              </w:rPr>
              <w:t>Diversidad e interculturalidad.</w:t>
            </w:r>
          </w:p>
          <w:p w14:paraId="56EBC34F" w14:textId="4E8C03D7" w:rsidR="00B654CA" w:rsidRPr="001E77BC" w:rsidRDefault="00C261CE" w:rsidP="009E6D2E">
            <w:pPr>
              <w:pStyle w:val="Prrafodelista"/>
              <w:numPr>
                <w:ilvl w:val="0"/>
                <w:numId w:val="18"/>
              </w:numPr>
              <w:autoSpaceDE/>
              <w:autoSpaceDN/>
              <w:adjustRightInd/>
              <w:ind w:left="355"/>
              <w:rPr>
                <w:rFonts w:eastAsia="Times New Roman"/>
                <w:color w:val="auto"/>
                <w:lang w:eastAsia="es-CO"/>
              </w:rPr>
            </w:pPr>
            <w:r>
              <w:rPr>
                <w:rFonts w:eastAsia="Times New Roman"/>
                <w:color w:val="auto"/>
                <w:lang w:eastAsia="es-CO"/>
              </w:rPr>
              <w:t>Tecnología para la inclusión.</w:t>
            </w:r>
          </w:p>
          <w:p w14:paraId="2DB08CDC" w14:textId="77777777" w:rsidR="00B654CA" w:rsidRPr="001E77BC" w:rsidRDefault="00B654CA" w:rsidP="009E6D2E">
            <w:pPr>
              <w:pStyle w:val="Prrafodelista"/>
              <w:numPr>
                <w:ilvl w:val="0"/>
                <w:numId w:val="18"/>
              </w:numPr>
              <w:autoSpaceDE/>
              <w:autoSpaceDN/>
              <w:adjustRightInd/>
              <w:ind w:left="355"/>
              <w:rPr>
                <w:rFonts w:eastAsia="Times New Roman"/>
                <w:color w:val="auto"/>
                <w:lang w:eastAsia="es-CO"/>
              </w:rPr>
            </w:pPr>
            <w:r w:rsidRPr="001E77BC">
              <w:rPr>
                <w:rFonts w:eastAsia="Times New Roman"/>
                <w:color w:val="auto"/>
                <w:lang w:eastAsia="es-CO"/>
              </w:rPr>
              <w:t>Igualdad de género</w:t>
            </w:r>
          </w:p>
          <w:p w14:paraId="6918A19F" w14:textId="77777777" w:rsidR="00B654CA" w:rsidRPr="001E77BC" w:rsidRDefault="00B654CA" w:rsidP="009E6D2E">
            <w:pPr>
              <w:pStyle w:val="Prrafodelista"/>
              <w:numPr>
                <w:ilvl w:val="0"/>
                <w:numId w:val="18"/>
              </w:numPr>
              <w:autoSpaceDE/>
              <w:autoSpaceDN/>
              <w:adjustRightInd/>
              <w:ind w:left="355"/>
              <w:rPr>
                <w:rFonts w:eastAsia="Times New Roman"/>
                <w:color w:val="auto"/>
                <w:lang w:eastAsia="es-CO"/>
              </w:rPr>
            </w:pPr>
            <w:r w:rsidRPr="001E77BC">
              <w:rPr>
                <w:rFonts w:eastAsia="Times New Roman"/>
                <w:color w:val="auto"/>
                <w:lang w:eastAsia="es-CO"/>
              </w:rPr>
              <w:t>Paz, justicia e instituciones sólidas</w:t>
            </w:r>
          </w:p>
        </w:tc>
        <w:tc>
          <w:tcPr>
            <w:tcW w:w="1417" w:type="dxa"/>
            <w:vAlign w:val="center"/>
          </w:tcPr>
          <w:p w14:paraId="616854F9" w14:textId="30D1E731" w:rsidR="00B654CA" w:rsidRPr="001E77BC" w:rsidRDefault="00971986" w:rsidP="00971986">
            <w:pPr>
              <w:autoSpaceDE/>
              <w:autoSpaceDN/>
              <w:adjustRightInd/>
              <w:jc w:val="center"/>
              <w:rPr>
                <w:rFonts w:eastAsia="Times New Roman"/>
                <w:color w:val="auto"/>
                <w:sz w:val="20"/>
                <w:szCs w:val="20"/>
                <w:lang w:eastAsia="es-CO"/>
              </w:rPr>
            </w:pPr>
            <w:r>
              <w:rPr>
                <w:rFonts w:eastAsia="Times New Roman"/>
                <w:color w:val="auto"/>
                <w:sz w:val="20"/>
                <w:szCs w:val="20"/>
                <w:lang w:eastAsia="es-CO"/>
              </w:rPr>
              <w:t>Octubre</w:t>
            </w:r>
          </w:p>
        </w:tc>
      </w:tr>
      <w:tr w:rsidR="00B654CA" w:rsidRPr="001E77BC" w14:paraId="47FBAA3E" w14:textId="7A90BB8E" w:rsidTr="007E2678">
        <w:trPr>
          <w:trHeight w:val="3645"/>
          <w:jc w:val="center"/>
        </w:trPr>
        <w:tc>
          <w:tcPr>
            <w:tcW w:w="1107" w:type="dxa"/>
            <w:vMerge/>
            <w:shd w:val="clear" w:color="auto" w:fill="C2D69B" w:themeFill="accent3" w:themeFillTint="99"/>
            <w:vAlign w:val="center"/>
            <w:hideMark/>
          </w:tcPr>
          <w:p w14:paraId="3D6BEFB1" w14:textId="77777777" w:rsidR="00B654CA" w:rsidRPr="001E77BC" w:rsidRDefault="00B654CA" w:rsidP="009E6D2E">
            <w:pPr>
              <w:autoSpaceDE/>
              <w:autoSpaceDN/>
              <w:adjustRightInd/>
              <w:jc w:val="left"/>
              <w:rPr>
                <w:rFonts w:eastAsia="Times New Roman"/>
                <w:b/>
                <w:bCs/>
                <w:sz w:val="20"/>
                <w:szCs w:val="20"/>
                <w:lang w:eastAsia="es-CO"/>
              </w:rPr>
            </w:pPr>
          </w:p>
        </w:tc>
        <w:tc>
          <w:tcPr>
            <w:tcW w:w="940" w:type="dxa"/>
            <w:vMerge/>
            <w:shd w:val="clear" w:color="auto" w:fill="C2D69B" w:themeFill="accent3" w:themeFillTint="99"/>
            <w:vAlign w:val="center"/>
            <w:hideMark/>
          </w:tcPr>
          <w:p w14:paraId="70D737A2" w14:textId="77777777" w:rsidR="00B654CA" w:rsidRPr="001E77BC" w:rsidRDefault="00B654CA" w:rsidP="009E6D2E">
            <w:pPr>
              <w:autoSpaceDE/>
              <w:autoSpaceDN/>
              <w:adjustRightInd/>
              <w:jc w:val="left"/>
              <w:rPr>
                <w:rFonts w:eastAsia="Times New Roman"/>
                <w:b/>
                <w:bCs/>
                <w:sz w:val="20"/>
                <w:szCs w:val="20"/>
                <w:lang w:eastAsia="es-CO"/>
              </w:rPr>
            </w:pPr>
          </w:p>
        </w:tc>
        <w:tc>
          <w:tcPr>
            <w:tcW w:w="940" w:type="dxa"/>
            <w:vMerge w:val="restart"/>
            <w:shd w:val="clear" w:color="auto" w:fill="C2D69B" w:themeFill="accent3" w:themeFillTint="99"/>
            <w:textDirection w:val="btLr"/>
            <w:vAlign w:val="center"/>
            <w:hideMark/>
          </w:tcPr>
          <w:p w14:paraId="0B7E35FE" w14:textId="77777777" w:rsidR="00B654CA" w:rsidRPr="001E77BC" w:rsidRDefault="00B654CA" w:rsidP="009E6D2E">
            <w:pPr>
              <w:autoSpaceDE/>
              <w:autoSpaceDN/>
              <w:adjustRightInd/>
              <w:jc w:val="center"/>
              <w:rPr>
                <w:rFonts w:eastAsia="Times New Roman"/>
                <w:b/>
                <w:bCs/>
                <w:sz w:val="20"/>
                <w:szCs w:val="20"/>
                <w:lang w:eastAsia="es-CO"/>
              </w:rPr>
            </w:pPr>
            <w:r w:rsidRPr="001E77BC">
              <w:rPr>
                <w:rFonts w:eastAsia="Times New Roman"/>
                <w:b/>
                <w:bCs/>
                <w:sz w:val="20"/>
                <w:szCs w:val="20"/>
                <w:lang w:eastAsia="es-CO"/>
              </w:rPr>
              <w:t>Eje 5: Identidad y Vocación por el servidor Público</w:t>
            </w:r>
          </w:p>
        </w:tc>
        <w:tc>
          <w:tcPr>
            <w:tcW w:w="2216" w:type="dxa"/>
            <w:shd w:val="clear" w:color="auto" w:fill="auto"/>
            <w:vAlign w:val="center"/>
            <w:hideMark/>
          </w:tcPr>
          <w:p w14:paraId="03EA19BC" w14:textId="77777777" w:rsidR="00B654CA" w:rsidRPr="001E77BC" w:rsidRDefault="00B654CA" w:rsidP="009E6D2E">
            <w:pPr>
              <w:autoSpaceDE/>
              <w:autoSpaceDN/>
              <w:adjustRightInd/>
              <w:jc w:val="center"/>
              <w:rPr>
                <w:rFonts w:eastAsia="Times New Roman"/>
                <w:b/>
                <w:bCs/>
                <w:color w:val="auto"/>
                <w:sz w:val="20"/>
                <w:szCs w:val="20"/>
                <w:lang w:eastAsia="es-CO"/>
              </w:rPr>
            </w:pPr>
            <w:r w:rsidRPr="001E77BC">
              <w:rPr>
                <w:rFonts w:eastAsia="Times New Roman"/>
                <w:b/>
                <w:bCs/>
                <w:color w:val="auto"/>
                <w:sz w:val="20"/>
                <w:szCs w:val="20"/>
                <w:lang w:eastAsia="es-CO"/>
              </w:rPr>
              <w:t>Resultados en los hábitos, valores, actitudes y creencias de los servidores públicos en la construcción del valor público.</w:t>
            </w:r>
          </w:p>
          <w:p w14:paraId="46E9E736" w14:textId="77777777" w:rsidR="00B654CA" w:rsidRPr="001E77BC" w:rsidRDefault="00B654CA" w:rsidP="009E6D2E">
            <w:pPr>
              <w:autoSpaceDE/>
              <w:autoSpaceDN/>
              <w:adjustRightInd/>
              <w:jc w:val="center"/>
              <w:rPr>
                <w:rFonts w:eastAsia="Times New Roman"/>
                <w:b/>
                <w:bCs/>
                <w:color w:val="auto"/>
                <w:sz w:val="20"/>
                <w:szCs w:val="20"/>
                <w:lang w:eastAsia="es-CO"/>
              </w:rPr>
            </w:pPr>
          </w:p>
          <w:p w14:paraId="1657D903" w14:textId="77777777" w:rsidR="00B654CA" w:rsidRPr="001E77BC" w:rsidRDefault="00B654CA" w:rsidP="009E6D2E">
            <w:pPr>
              <w:autoSpaceDE/>
              <w:autoSpaceDN/>
              <w:adjustRightInd/>
              <w:jc w:val="center"/>
              <w:rPr>
                <w:rFonts w:eastAsia="Times New Roman"/>
                <w:b/>
                <w:bCs/>
                <w:color w:val="auto"/>
                <w:sz w:val="20"/>
                <w:szCs w:val="20"/>
                <w:lang w:eastAsia="es-CO"/>
              </w:rPr>
            </w:pPr>
            <w:r w:rsidRPr="001E77BC">
              <w:rPr>
                <w:rFonts w:eastAsia="Times New Roman"/>
                <w:b/>
                <w:bCs/>
                <w:color w:val="auto"/>
                <w:sz w:val="20"/>
                <w:szCs w:val="20"/>
                <w:lang w:eastAsia="es-CO"/>
              </w:rPr>
              <w:t xml:space="preserve">Integridad </w:t>
            </w:r>
          </w:p>
          <w:p w14:paraId="432D0C20" w14:textId="77777777" w:rsidR="00B654CA" w:rsidRPr="001E77BC" w:rsidRDefault="00B654CA" w:rsidP="009E6D2E">
            <w:pPr>
              <w:autoSpaceDE/>
              <w:autoSpaceDN/>
              <w:adjustRightInd/>
              <w:jc w:val="center"/>
              <w:rPr>
                <w:rFonts w:eastAsia="Times New Roman"/>
                <w:b/>
                <w:bCs/>
                <w:color w:val="auto"/>
                <w:sz w:val="20"/>
                <w:szCs w:val="20"/>
                <w:lang w:eastAsia="es-CO"/>
              </w:rPr>
            </w:pPr>
          </w:p>
          <w:p w14:paraId="3236FEC5" w14:textId="77777777" w:rsidR="00B654CA" w:rsidRPr="001E77BC" w:rsidRDefault="00B654CA" w:rsidP="009E6D2E">
            <w:pPr>
              <w:autoSpaceDE/>
              <w:autoSpaceDN/>
              <w:adjustRightInd/>
              <w:jc w:val="center"/>
              <w:rPr>
                <w:rFonts w:eastAsia="Times New Roman"/>
                <w:b/>
                <w:bCs/>
                <w:color w:val="auto"/>
                <w:sz w:val="20"/>
                <w:szCs w:val="20"/>
                <w:lang w:eastAsia="es-CO"/>
              </w:rPr>
            </w:pPr>
            <w:r w:rsidRPr="001E77BC">
              <w:rPr>
                <w:rFonts w:eastAsia="Times New Roman"/>
                <w:b/>
                <w:bCs/>
                <w:color w:val="auto"/>
                <w:sz w:val="20"/>
                <w:szCs w:val="20"/>
                <w:lang w:eastAsia="es-CO"/>
              </w:rPr>
              <w:t>(Componente: Fomento del sentido de pertenencia y la vocación por el servicio público)</w:t>
            </w:r>
          </w:p>
        </w:tc>
        <w:tc>
          <w:tcPr>
            <w:tcW w:w="3014" w:type="dxa"/>
            <w:shd w:val="clear" w:color="auto" w:fill="auto"/>
            <w:vAlign w:val="center"/>
            <w:hideMark/>
          </w:tcPr>
          <w:p w14:paraId="02D88890" w14:textId="0713EF2F" w:rsidR="00B654CA" w:rsidRPr="001E77BC" w:rsidRDefault="00B654CA" w:rsidP="009E6D2E">
            <w:pPr>
              <w:autoSpaceDE/>
              <w:autoSpaceDN/>
              <w:adjustRightInd/>
              <w:rPr>
                <w:rFonts w:eastAsia="Times New Roman"/>
                <w:sz w:val="20"/>
                <w:szCs w:val="20"/>
              </w:rPr>
            </w:pPr>
            <w:r w:rsidRPr="001E77BC">
              <w:rPr>
                <w:rFonts w:eastAsia="Times New Roman"/>
                <w:color w:val="auto"/>
                <w:sz w:val="20"/>
                <w:szCs w:val="20"/>
                <w:lang w:eastAsia="es-CO"/>
              </w:rPr>
              <w:t>“Jueves de Valores”, Talleres de transformación de moral y ética, mediante aspectos pedagógicos, aprender – haciendo. Vivir para servir, Sirve para vivir.</w:t>
            </w:r>
            <w:r w:rsidR="00960CCF">
              <w:rPr>
                <w:rFonts w:eastAsia="Times New Roman"/>
                <w:color w:val="auto"/>
                <w:sz w:val="20"/>
                <w:szCs w:val="20"/>
                <w:lang w:eastAsia="es-CO"/>
              </w:rPr>
              <w:t xml:space="preserve"> Actividades presenciales y virtuales</w:t>
            </w:r>
          </w:p>
        </w:tc>
        <w:tc>
          <w:tcPr>
            <w:tcW w:w="1417" w:type="dxa"/>
            <w:vAlign w:val="center"/>
          </w:tcPr>
          <w:p w14:paraId="1D783465" w14:textId="4631CD86" w:rsidR="00B654CA" w:rsidRPr="001E77BC" w:rsidRDefault="00971986" w:rsidP="00971986">
            <w:pPr>
              <w:autoSpaceDE/>
              <w:autoSpaceDN/>
              <w:adjustRightInd/>
              <w:jc w:val="center"/>
              <w:rPr>
                <w:rFonts w:eastAsia="Times New Roman"/>
                <w:color w:val="auto"/>
                <w:sz w:val="20"/>
                <w:szCs w:val="20"/>
                <w:lang w:eastAsia="es-CO"/>
              </w:rPr>
            </w:pPr>
            <w:r>
              <w:rPr>
                <w:rFonts w:eastAsia="Times New Roman"/>
                <w:color w:val="auto"/>
                <w:sz w:val="20"/>
                <w:szCs w:val="20"/>
                <w:lang w:eastAsia="es-CO"/>
              </w:rPr>
              <w:t xml:space="preserve">Marzo a </w:t>
            </w:r>
            <w:r w:rsidR="007E2678">
              <w:rPr>
                <w:rFonts w:eastAsia="Times New Roman"/>
                <w:color w:val="auto"/>
                <w:sz w:val="20"/>
                <w:szCs w:val="20"/>
                <w:lang w:eastAsia="es-CO"/>
              </w:rPr>
              <w:t>octubre</w:t>
            </w:r>
          </w:p>
        </w:tc>
      </w:tr>
      <w:tr w:rsidR="00B654CA" w:rsidRPr="001E77BC" w14:paraId="733AFC2A" w14:textId="277EB945" w:rsidTr="00F00201">
        <w:trPr>
          <w:trHeight w:val="2252"/>
          <w:jc w:val="center"/>
        </w:trPr>
        <w:tc>
          <w:tcPr>
            <w:tcW w:w="1107" w:type="dxa"/>
            <w:vMerge/>
            <w:shd w:val="clear" w:color="auto" w:fill="C2D69B" w:themeFill="accent3" w:themeFillTint="99"/>
            <w:vAlign w:val="center"/>
            <w:hideMark/>
          </w:tcPr>
          <w:p w14:paraId="1CBEF3A1" w14:textId="77777777" w:rsidR="00B654CA" w:rsidRPr="001E77BC" w:rsidRDefault="00B654CA" w:rsidP="009E6D2E">
            <w:pPr>
              <w:autoSpaceDE/>
              <w:autoSpaceDN/>
              <w:adjustRightInd/>
              <w:jc w:val="left"/>
              <w:rPr>
                <w:rFonts w:eastAsia="Times New Roman"/>
                <w:b/>
                <w:bCs/>
                <w:sz w:val="20"/>
                <w:szCs w:val="20"/>
                <w:lang w:eastAsia="es-CO"/>
              </w:rPr>
            </w:pPr>
          </w:p>
        </w:tc>
        <w:tc>
          <w:tcPr>
            <w:tcW w:w="940" w:type="dxa"/>
            <w:vMerge/>
            <w:shd w:val="clear" w:color="auto" w:fill="C2D69B" w:themeFill="accent3" w:themeFillTint="99"/>
            <w:vAlign w:val="center"/>
            <w:hideMark/>
          </w:tcPr>
          <w:p w14:paraId="64952F91" w14:textId="77777777" w:rsidR="00B654CA" w:rsidRPr="001E77BC" w:rsidRDefault="00B654CA" w:rsidP="009E6D2E">
            <w:pPr>
              <w:autoSpaceDE/>
              <w:autoSpaceDN/>
              <w:adjustRightInd/>
              <w:jc w:val="left"/>
              <w:rPr>
                <w:rFonts w:eastAsia="Times New Roman"/>
                <w:b/>
                <w:bCs/>
                <w:sz w:val="20"/>
                <w:szCs w:val="20"/>
                <w:lang w:eastAsia="es-CO"/>
              </w:rPr>
            </w:pPr>
          </w:p>
        </w:tc>
        <w:tc>
          <w:tcPr>
            <w:tcW w:w="940" w:type="dxa"/>
            <w:vMerge/>
            <w:shd w:val="clear" w:color="auto" w:fill="C2D69B" w:themeFill="accent3" w:themeFillTint="99"/>
            <w:textDirection w:val="btLr"/>
            <w:vAlign w:val="center"/>
            <w:hideMark/>
          </w:tcPr>
          <w:p w14:paraId="4A4EC3D6" w14:textId="77777777" w:rsidR="00B654CA" w:rsidRPr="001E77BC" w:rsidRDefault="00B654CA" w:rsidP="009E6D2E">
            <w:pPr>
              <w:autoSpaceDE/>
              <w:autoSpaceDN/>
              <w:adjustRightInd/>
              <w:jc w:val="left"/>
              <w:rPr>
                <w:rFonts w:eastAsia="Times New Roman"/>
                <w:b/>
                <w:bCs/>
                <w:sz w:val="20"/>
                <w:szCs w:val="20"/>
                <w:lang w:eastAsia="es-CO"/>
              </w:rPr>
            </w:pPr>
          </w:p>
        </w:tc>
        <w:tc>
          <w:tcPr>
            <w:tcW w:w="2216" w:type="dxa"/>
            <w:shd w:val="clear" w:color="auto" w:fill="auto"/>
            <w:vAlign w:val="center"/>
            <w:hideMark/>
          </w:tcPr>
          <w:p w14:paraId="4ABBD3BD" w14:textId="77777777" w:rsidR="00B654CA" w:rsidRPr="001E77BC" w:rsidRDefault="00B654CA" w:rsidP="009E6D2E">
            <w:pPr>
              <w:autoSpaceDE/>
              <w:autoSpaceDN/>
              <w:adjustRightInd/>
              <w:jc w:val="center"/>
              <w:rPr>
                <w:rFonts w:eastAsia="Times New Roman"/>
                <w:b/>
                <w:bCs/>
                <w:color w:val="auto"/>
                <w:sz w:val="20"/>
                <w:szCs w:val="20"/>
                <w:lang w:eastAsia="es-CO"/>
              </w:rPr>
            </w:pPr>
            <w:r w:rsidRPr="001E77BC">
              <w:rPr>
                <w:rFonts w:eastAsia="Times New Roman"/>
                <w:b/>
                <w:bCs/>
                <w:color w:val="auto"/>
                <w:sz w:val="20"/>
                <w:szCs w:val="20"/>
                <w:lang w:eastAsia="es-CO"/>
              </w:rPr>
              <w:t xml:space="preserve">Cierre Código de integridad </w:t>
            </w:r>
          </w:p>
          <w:p w14:paraId="22B6E230" w14:textId="77777777" w:rsidR="00B654CA" w:rsidRPr="001E77BC" w:rsidRDefault="00B654CA" w:rsidP="009E6D2E">
            <w:pPr>
              <w:autoSpaceDE/>
              <w:autoSpaceDN/>
              <w:adjustRightInd/>
              <w:jc w:val="center"/>
              <w:rPr>
                <w:rFonts w:eastAsia="Times New Roman"/>
                <w:b/>
                <w:bCs/>
                <w:color w:val="auto"/>
                <w:sz w:val="20"/>
                <w:szCs w:val="20"/>
                <w:lang w:eastAsia="es-CO"/>
              </w:rPr>
            </w:pPr>
          </w:p>
          <w:p w14:paraId="5D100DD3" w14:textId="7D8E0A23" w:rsidR="00B654CA" w:rsidRPr="001E77BC" w:rsidRDefault="00B654CA" w:rsidP="009E6D2E">
            <w:pPr>
              <w:autoSpaceDE/>
              <w:autoSpaceDN/>
              <w:adjustRightInd/>
              <w:jc w:val="center"/>
              <w:rPr>
                <w:rFonts w:eastAsia="Times New Roman"/>
                <w:b/>
                <w:bCs/>
                <w:color w:val="auto"/>
                <w:sz w:val="20"/>
                <w:szCs w:val="20"/>
                <w:lang w:eastAsia="es-CO"/>
              </w:rPr>
            </w:pPr>
            <w:r w:rsidRPr="001E77BC">
              <w:rPr>
                <w:rFonts w:eastAsia="Times New Roman"/>
                <w:b/>
                <w:bCs/>
                <w:color w:val="auto"/>
                <w:sz w:val="20"/>
                <w:szCs w:val="20"/>
                <w:lang w:eastAsia="es-CO"/>
              </w:rPr>
              <w:t>(Componente: Fomento del sentido de pertenencia y la vocación por el servicio público)</w:t>
            </w:r>
            <w:r w:rsidR="00C261CE">
              <w:rPr>
                <w:rFonts w:eastAsia="Times New Roman"/>
                <w:b/>
                <w:bCs/>
                <w:color w:val="auto"/>
                <w:sz w:val="20"/>
                <w:szCs w:val="20"/>
                <w:lang w:eastAsia="es-CO"/>
              </w:rPr>
              <w:t xml:space="preserve"> MIPG Y FURAG</w:t>
            </w:r>
          </w:p>
        </w:tc>
        <w:tc>
          <w:tcPr>
            <w:tcW w:w="3014" w:type="dxa"/>
            <w:shd w:val="clear" w:color="auto" w:fill="auto"/>
            <w:vAlign w:val="center"/>
            <w:hideMark/>
          </w:tcPr>
          <w:p w14:paraId="4BEF2EF2" w14:textId="77777777" w:rsidR="00B654CA" w:rsidRPr="001E77BC" w:rsidRDefault="00B654CA" w:rsidP="009E6D2E">
            <w:pPr>
              <w:autoSpaceDE/>
              <w:autoSpaceDN/>
              <w:adjustRightInd/>
              <w:rPr>
                <w:rFonts w:eastAsia="Times New Roman"/>
                <w:color w:val="auto"/>
                <w:sz w:val="20"/>
                <w:szCs w:val="20"/>
                <w:lang w:eastAsia="es-CO"/>
              </w:rPr>
            </w:pPr>
            <w:r w:rsidRPr="001E77BC">
              <w:rPr>
                <w:rFonts w:eastAsia="Times New Roman"/>
                <w:color w:val="auto"/>
                <w:sz w:val="20"/>
                <w:szCs w:val="20"/>
                <w:lang w:eastAsia="es-CO"/>
              </w:rPr>
              <w:t>Festival de valores: “Arcoíris de valores”.</w:t>
            </w:r>
          </w:p>
          <w:p w14:paraId="31E8C4D8" w14:textId="77777777" w:rsidR="00B654CA" w:rsidRPr="001E77BC" w:rsidRDefault="00B654CA" w:rsidP="009E6D2E">
            <w:pPr>
              <w:autoSpaceDE/>
              <w:autoSpaceDN/>
              <w:adjustRightInd/>
              <w:rPr>
                <w:rFonts w:eastAsia="Times New Roman"/>
                <w:color w:val="auto"/>
                <w:sz w:val="20"/>
                <w:szCs w:val="20"/>
                <w:lang w:eastAsia="es-CO"/>
              </w:rPr>
            </w:pPr>
          </w:p>
          <w:p w14:paraId="49D45E85" w14:textId="77777777" w:rsidR="00B654CA" w:rsidRPr="001E77BC" w:rsidRDefault="00B654CA" w:rsidP="009E6D2E">
            <w:pPr>
              <w:autoSpaceDE/>
              <w:autoSpaceDN/>
              <w:adjustRightInd/>
              <w:rPr>
                <w:rFonts w:eastAsia="Times New Roman"/>
                <w:color w:val="auto"/>
                <w:sz w:val="20"/>
                <w:szCs w:val="20"/>
                <w:lang w:eastAsia="es-CO"/>
              </w:rPr>
            </w:pPr>
            <w:r w:rsidRPr="001E77BC">
              <w:rPr>
                <w:rFonts w:eastAsia="Times New Roman"/>
                <w:color w:val="auto"/>
                <w:sz w:val="20"/>
                <w:szCs w:val="20"/>
                <w:lang w:eastAsia="es-CO"/>
              </w:rPr>
              <w:t>Fomentar y fortalecer los valores éticos y profesionales entre los servidores públicos, promoviendo un ambiente de trabajo positivo y colaborativo</w:t>
            </w:r>
          </w:p>
        </w:tc>
        <w:tc>
          <w:tcPr>
            <w:tcW w:w="1417" w:type="dxa"/>
            <w:vAlign w:val="center"/>
          </w:tcPr>
          <w:p w14:paraId="439656D8" w14:textId="57B299C6" w:rsidR="00B654CA" w:rsidRPr="001E77BC" w:rsidRDefault="00105219" w:rsidP="00971986">
            <w:pPr>
              <w:autoSpaceDE/>
              <w:autoSpaceDN/>
              <w:adjustRightInd/>
              <w:jc w:val="center"/>
              <w:rPr>
                <w:rFonts w:eastAsia="Times New Roman"/>
                <w:color w:val="auto"/>
                <w:sz w:val="20"/>
                <w:szCs w:val="20"/>
                <w:lang w:eastAsia="es-CO"/>
              </w:rPr>
            </w:pPr>
            <w:r>
              <w:rPr>
                <w:rFonts w:eastAsia="Times New Roman"/>
                <w:color w:val="auto"/>
                <w:sz w:val="20"/>
                <w:szCs w:val="20"/>
                <w:lang w:eastAsia="es-CO"/>
              </w:rPr>
              <w:t>Octubre</w:t>
            </w:r>
          </w:p>
        </w:tc>
      </w:tr>
      <w:tr w:rsidR="00B654CA" w:rsidRPr="001E77BC" w14:paraId="57A5FE67" w14:textId="798E80F2" w:rsidTr="00F00201">
        <w:trPr>
          <w:trHeight w:val="1954"/>
          <w:jc w:val="center"/>
        </w:trPr>
        <w:tc>
          <w:tcPr>
            <w:tcW w:w="1107" w:type="dxa"/>
            <w:vMerge/>
            <w:shd w:val="clear" w:color="auto" w:fill="C2D69B" w:themeFill="accent3" w:themeFillTint="99"/>
            <w:vAlign w:val="center"/>
            <w:hideMark/>
          </w:tcPr>
          <w:p w14:paraId="38E8CE05" w14:textId="77777777" w:rsidR="00B654CA" w:rsidRPr="001E77BC" w:rsidRDefault="00B654CA" w:rsidP="009E6D2E">
            <w:pPr>
              <w:autoSpaceDE/>
              <w:autoSpaceDN/>
              <w:adjustRightInd/>
              <w:jc w:val="left"/>
              <w:rPr>
                <w:rFonts w:eastAsia="Times New Roman"/>
                <w:b/>
                <w:bCs/>
                <w:sz w:val="20"/>
                <w:szCs w:val="20"/>
                <w:lang w:eastAsia="es-CO"/>
              </w:rPr>
            </w:pPr>
          </w:p>
        </w:tc>
        <w:tc>
          <w:tcPr>
            <w:tcW w:w="940" w:type="dxa"/>
            <w:shd w:val="clear" w:color="auto" w:fill="C2D69B" w:themeFill="accent3" w:themeFillTint="99"/>
            <w:textDirection w:val="btLr"/>
            <w:vAlign w:val="center"/>
            <w:hideMark/>
          </w:tcPr>
          <w:p w14:paraId="56346BE8" w14:textId="77777777" w:rsidR="00B654CA" w:rsidRPr="001E77BC" w:rsidRDefault="00B654CA" w:rsidP="009E6D2E">
            <w:pPr>
              <w:autoSpaceDE/>
              <w:autoSpaceDN/>
              <w:adjustRightInd/>
              <w:jc w:val="center"/>
              <w:rPr>
                <w:rFonts w:eastAsia="Times New Roman"/>
                <w:b/>
                <w:bCs/>
                <w:sz w:val="20"/>
                <w:szCs w:val="20"/>
                <w:lang w:eastAsia="es-CO"/>
              </w:rPr>
            </w:pPr>
            <w:r w:rsidRPr="001E77BC">
              <w:rPr>
                <w:rFonts w:eastAsia="Times New Roman"/>
                <w:b/>
                <w:bCs/>
                <w:sz w:val="20"/>
                <w:szCs w:val="20"/>
                <w:lang w:eastAsia="es-CO"/>
              </w:rPr>
              <w:t>RUTA DEL CRECIMIENTO</w:t>
            </w:r>
          </w:p>
        </w:tc>
        <w:tc>
          <w:tcPr>
            <w:tcW w:w="940" w:type="dxa"/>
            <w:shd w:val="clear" w:color="auto" w:fill="C2D69B" w:themeFill="accent3" w:themeFillTint="99"/>
            <w:textDirection w:val="btLr"/>
            <w:vAlign w:val="center"/>
            <w:hideMark/>
          </w:tcPr>
          <w:p w14:paraId="341C982C" w14:textId="77777777" w:rsidR="00B654CA" w:rsidRPr="001E77BC" w:rsidRDefault="00B654CA" w:rsidP="009E6D2E">
            <w:pPr>
              <w:autoSpaceDE/>
              <w:autoSpaceDN/>
              <w:adjustRightInd/>
              <w:jc w:val="center"/>
              <w:rPr>
                <w:rFonts w:eastAsia="Times New Roman"/>
                <w:b/>
                <w:bCs/>
                <w:sz w:val="20"/>
                <w:szCs w:val="20"/>
                <w:lang w:eastAsia="es-CO"/>
              </w:rPr>
            </w:pPr>
            <w:r w:rsidRPr="001E77BC">
              <w:rPr>
                <w:rFonts w:eastAsia="Times New Roman"/>
                <w:b/>
                <w:bCs/>
                <w:sz w:val="20"/>
                <w:szCs w:val="20"/>
                <w:lang w:eastAsia="es-CO"/>
              </w:rPr>
              <w:t>Eje 1: Equilibrio Psicosocial</w:t>
            </w:r>
          </w:p>
        </w:tc>
        <w:tc>
          <w:tcPr>
            <w:tcW w:w="2216" w:type="dxa"/>
            <w:shd w:val="clear" w:color="auto" w:fill="auto"/>
            <w:vAlign w:val="center"/>
            <w:hideMark/>
          </w:tcPr>
          <w:p w14:paraId="4806913F" w14:textId="77777777" w:rsidR="00B654CA" w:rsidRPr="001E77BC" w:rsidRDefault="00B654CA" w:rsidP="009E6D2E">
            <w:pPr>
              <w:autoSpaceDE/>
              <w:autoSpaceDN/>
              <w:adjustRightInd/>
              <w:jc w:val="center"/>
              <w:rPr>
                <w:rFonts w:eastAsia="Times New Roman"/>
                <w:b/>
                <w:bCs/>
                <w:color w:val="auto"/>
                <w:sz w:val="20"/>
                <w:szCs w:val="20"/>
                <w:lang w:eastAsia="es-CO"/>
              </w:rPr>
            </w:pPr>
            <w:r w:rsidRPr="001E77BC">
              <w:rPr>
                <w:rFonts w:eastAsia="Times New Roman"/>
                <w:b/>
                <w:bCs/>
                <w:color w:val="auto"/>
                <w:sz w:val="20"/>
                <w:szCs w:val="20"/>
                <w:lang w:eastAsia="es-CO"/>
              </w:rPr>
              <w:t>Coaching personalizado (Componente: Calidad de vida Laboral)</w:t>
            </w:r>
          </w:p>
        </w:tc>
        <w:tc>
          <w:tcPr>
            <w:tcW w:w="3014" w:type="dxa"/>
            <w:shd w:val="clear" w:color="auto" w:fill="auto"/>
            <w:vAlign w:val="center"/>
            <w:hideMark/>
          </w:tcPr>
          <w:p w14:paraId="3EFEFFBE" w14:textId="3F46E279" w:rsidR="00B654CA" w:rsidRPr="001E77BC" w:rsidRDefault="00B654CA" w:rsidP="009E6D2E">
            <w:pPr>
              <w:autoSpaceDE/>
              <w:autoSpaceDN/>
              <w:adjustRightInd/>
              <w:rPr>
                <w:rFonts w:eastAsia="Times New Roman"/>
                <w:color w:val="auto"/>
                <w:sz w:val="20"/>
                <w:szCs w:val="20"/>
                <w:lang w:eastAsia="es-CO"/>
              </w:rPr>
            </w:pPr>
            <w:r w:rsidRPr="001E77BC">
              <w:rPr>
                <w:rFonts w:eastAsia="Times New Roman"/>
                <w:color w:val="auto"/>
                <w:sz w:val="20"/>
                <w:szCs w:val="20"/>
                <w:lang w:eastAsia="es-CO"/>
              </w:rPr>
              <w:t>Mindfulness individual. Espacios presenciales y virtuales de acompañamiento psicosocial individual</w:t>
            </w:r>
            <w:r w:rsidR="00F75932">
              <w:rPr>
                <w:rFonts w:eastAsia="Times New Roman"/>
                <w:color w:val="auto"/>
                <w:sz w:val="20"/>
                <w:szCs w:val="20"/>
                <w:lang w:eastAsia="es-CO"/>
              </w:rPr>
              <w:t xml:space="preserve"> focalizada en temas específicos como desarrollo profesional, gestión el tiempo, toma de decisiones, entre otros.</w:t>
            </w:r>
          </w:p>
        </w:tc>
        <w:tc>
          <w:tcPr>
            <w:tcW w:w="1417" w:type="dxa"/>
            <w:vAlign w:val="center"/>
          </w:tcPr>
          <w:p w14:paraId="6AF5B401" w14:textId="66586AD7" w:rsidR="00B654CA" w:rsidRPr="001E77BC" w:rsidRDefault="00971986" w:rsidP="00971986">
            <w:pPr>
              <w:autoSpaceDE/>
              <w:autoSpaceDN/>
              <w:adjustRightInd/>
              <w:jc w:val="center"/>
              <w:rPr>
                <w:rFonts w:eastAsia="Times New Roman"/>
                <w:color w:val="auto"/>
                <w:sz w:val="20"/>
                <w:szCs w:val="20"/>
                <w:lang w:eastAsia="es-CO"/>
              </w:rPr>
            </w:pPr>
            <w:r>
              <w:rPr>
                <w:rFonts w:eastAsia="Times New Roman"/>
                <w:color w:val="auto"/>
                <w:sz w:val="20"/>
                <w:szCs w:val="20"/>
                <w:lang w:eastAsia="es-CO"/>
              </w:rPr>
              <w:t>Abril a octubre</w:t>
            </w:r>
          </w:p>
        </w:tc>
      </w:tr>
    </w:tbl>
    <w:p w14:paraId="161DA237" w14:textId="77777777" w:rsidR="00D06E2F" w:rsidRPr="001E77BC" w:rsidRDefault="00D06E2F" w:rsidP="00D06E2F">
      <w:pPr>
        <w:spacing w:line="276" w:lineRule="auto"/>
        <w:outlineLvl w:val="0"/>
        <w:rPr>
          <w:b/>
          <w:bCs/>
          <w:sz w:val="20"/>
          <w:szCs w:val="20"/>
        </w:rPr>
      </w:pPr>
    </w:p>
    <w:p w14:paraId="632955D1" w14:textId="77777777" w:rsidR="00D06E2F" w:rsidRPr="001E77BC" w:rsidRDefault="00D06E2F" w:rsidP="000C458C">
      <w:pPr>
        <w:spacing w:line="276" w:lineRule="auto"/>
        <w:outlineLvl w:val="0"/>
        <w:rPr>
          <w:b/>
          <w:bCs/>
          <w:sz w:val="20"/>
          <w:szCs w:val="20"/>
        </w:rPr>
      </w:pPr>
    </w:p>
    <w:p w14:paraId="3A614B6D" w14:textId="77777777" w:rsidR="009427A8" w:rsidRPr="001E77BC" w:rsidRDefault="009427A8" w:rsidP="00B13180">
      <w:pPr>
        <w:pStyle w:val="Ttulo1"/>
        <w:numPr>
          <w:ilvl w:val="0"/>
          <w:numId w:val="4"/>
        </w:numPr>
        <w:ind w:left="426" w:hanging="426"/>
        <w:rPr>
          <w:bCs/>
          <w:sz w:val="20"/>
          <w:szCs w:val="20"/>
        </w:rPr>
      </w:pPr>
      <w:bookmarkStart w:id="76" w:name="_Toc866701"/>
      <w:bookmarkStart w:id="77" w:name="_Toc867100"/>
      <w:bookmarkStart w:id="78" w:name="_Toc188962872"/>
      <w:bookmarkStart w:id="79" w:name="_Hlk57733250"/>
      <w:bookmarkStart w:id="80" w:name="_Hlk16838968"/>
      <w:r w:rsidRPr="001E77BC">
        <w:rPr>
          <w:bCs/>
          <w:sz w:val="20"/>
          <w:szCs w:val="20"/>
        </w:rPr>
        <w:t>PRESUPUESTO</w:t>
      </w:r>
      <w:bookmarkEnd w:id="76"/>
      <w:bookmarkEnd w:id="77"/>
      <w:bookmarkEnd w:id="78"/>
    </w:p>
    <w:bookmarkEnd w:id="74"/>
    <w:p w14:paraId="41976CCA" w14:textId="77777777" w:rsidR="009427A8" w:rsidRPr="001E77BC" w:rsidRDefault="009427A8" w:rsidP="000C458C">
      <w:pPr>
        <w:tabs>
          <w:tab w:val="left" w:pos="858"/>
        </w:tabs>
        <w:spacing w:line="276" w:lineRule="auto"/>
        <w:rPr>
          <w:b/>
          <w:color w:val="auto"/>
          <w:sz w:val="20"/>
          <w:szCs w:val="20"/>
        </w:rPr>
      </w:pPr>
    </w:p>
    <w:p w14:paraId="30450E99" w14:textId="29FB9DCE" w:rsidR="00C34841" w:rsidRDefault="00C34841" w:rsidP="00164EDD">
      <w:pPr>
        <w:pStyle w:val="Textoindependiente"/>
        <w:spacing w:line="276" w:lineRule="auto"/>
        <w:rPr>
          <w:sz w:val="20"/>
          <w:szCs w:val="20"/>
        </w:rPr>
      </w:pPr>
      <w:bookmarkStart w:id="81" w:name="_Hlk188872354"/>
      <w:bookmarkEnd w:id="79"/>
      <w:bookmarkEnd w:id="80"/>
      <w:r w:rsidRPr="00C34841">
        <w:rPr>
          <w:sz w:val="20"/>
          <w:szCs w:val="20"/>
        </w:rPr>
        <w:t xml:space="preserve">Los valores presupuestados para la vigencia 2025 pueden ser modificados de acuerdo a las necesidades de la entidad y disponibilidad presupuestal, toda vez que la entidad se encuentra en concurso de méritos y pueden variar las actividades y los costos de las mismas, sin afectar el cumplimiento del programa desde la normatividad vigente </w:t>
      </w:r>
      <w:r w:rsidR="003F0F74" w:rsidRPr="003F0F74">
        <w:rPr>
          <w:sz w:val="20"/>
          <w:szCs w:val="20"/>
        </w:rPr>
        <w:t>lo contemplado en el acuerdo colectivo 2024 – 2026 y en caso que éste tenga alguna modificación será susceptible de cambios en las actividades contempladas en el programa de bienestar.</w:t>
      </w:r>
    </w:p>
    <w:bookmarkEnd w:id="81"/>
    <w:p w14:paraId="6ED56CE1" w14:textId="2CBC4429" w:rsidR="00A472D2" w:rsidRPr="00A472D2" w:rsidRDefault="00A472D2" w:rsidP="00A472D2">
      <w:pPr>
        <w:pStyle w:val="Textoindependiente"/>
        <w:spacing w:line="276" w:lineRule="auto"/>
        <w:rPr>
          <w:sz w:val="20"/>
          <w:szCs w:val="20"/>
        </w:rPr>
      </w:pPr>
      <w:r w:rsidRPr="00A472D2">
        <w:rPr>
          <w:sz w:val="20"/>
          <w:szCs w:val="20"/>
        </w:rPr>
        <w:t xml:space="preserve">El Programa de Bienestar para la vigencia 2025 será ejecutado con el presupuesto de los rubros de Funcionamiento y de Inversión. </w:t>
      </w:r>
    </w:p>
    <w:p w14:paraId="4D936FED" w14:textId="2C39B822" w:rsidR="001E77BC" w:rsidRDefault="001E77BC" w:rsidP="000C458C">
      <w:pPr>
        <w:spacing w:line="276" w:lineRule="auto"/>
        <w:textAlignment w:val="baseline"/>
        <w:rPr>
          <w:color w:val="000000" w:themeColor="text1"/>
          <w:sz w:val="20"/>
          <w:szCs w:val="20"/>
        </w:rPr>
      </w:pPr>
    </w:p>
    <w:p w14:paraId="3D59AC72" w14:textId="77777777" w:rsidR="001E77BC" w:rsidRDefault="001E77BC" w:rsidP="000C458C">
      <w:pPr>
        <w:spacing w:line="276" w:lineRule="auto"/>
        <w:textAlignment w:val="baseline"/>
        <w:rPr>
          <w:color w:val="000000" w:themeColor="text1"/>
          <w:sz w:val="20"/>
          <w:szCs w:val="20"/>
        </w:rPr>
      </w:pPr>
    </w:p>
    <w:p w14:paraId="7D2DF472" w14:textId="77777777" w:rsidR="001E77BC" w:rsidRPr="001E77BC" w:rsidRDefault="001E77BC" w:rsidP="000C458C">
      <w:pPr>
        <w:spacing w:line="276" w:lineRule="auto"/>
        <w:textAlignment w:val="baseline"/>
        <w:rPr>
          <w:color w:val="000000" w:themeColor="text1"/>
          <w:sz w:val="20"/>
          <w:szCs w:val="20"/>
        </w:rPr>
      </w:pPr>
    </w:p>
    <w:p w14:paraId="6BE065AE" w14:textId="77777777" w:rsidR="009427A8" w:rsidRPr="001E77BC" w:rsidRDefault="009427A8" w:rsidP="0032237F">
      <w:pPr>
        <w:pStyle w:val="Textoindependiente"/>
        <w:spacing w:after="0"/>
        <w:jc w:val="center"/>
        <w:rPr>
          <w:b/>
          <w:color w:val="000000" w:themeColor="text1"/>
          <w:sz w:val="20"/>
          <w:szCs w:val="20"/>
          <w:lang w:val="es-ES"/>
        </w:rPr>
      </w:pPr>
      <w:r w:rsidRPr="001E77BC">
        <w:rPr>
          <w:b/>
          <w:color w:val="000000" w:themeColor="text1"/>
          <w:sz w:val="20"/>
          <w:szCs w:val="20"/>
          <w:lang w:val="es-ES"/>
        </w:rPr>
        <w:t>Nini Johanna Sandoval Jaime</w:t>
      </w:r>
    </w:p>
    <w:p w14:paraId="1AA9BD39" w14:textId="77777777" w:rsidR="009427A8" w:rsidRPr="001E77BC" w:rsidRDefault="009427A8" w:rsidP="0032237F">
      <w:pPr>
        <w:pStyle w:val="Textoindependiente"/>
        <w:spacing w:after="0"/>
        <w:jc w:val="center"/>
        <w:rPr>
          <w:b/>
          <w:color w:val="000000" w:themeColor="text1"/>
          <w:sz w:val="20"/>
          <w:szCs w:val="20"/>
          <w:lang w:val="es-ES"/>
        </w:rPr>
      </w:pPr>
      <w:r w:rsidRPr="001E77BC">
        <w:rPr>
          <w:b/>
          <w:color w:val="000000" w:themeColor="text1"/>
          <w:sz w:val="20"/>
          <w:szCs w:val="20"/>
          <w:lang w:val="es-ES"/>
        </w:rPr>
        <w:t>Coordinadora Grupo de Gestión del Talento Humano</w:t>
      </w:r>
    </w:p>
    <w:p w14:paraId="7CCCF4AB" w14:textId="77777777" w:rsidR="009427A8" w:rsidRPr="001E77BC" w:rsidRDefault="009427A8" w:rsidP="000C458C">
      <w:pPr>
        <w:tabs>
          <w:tab w:val="left" w:pos="858"/>
        </w:tabs>
        <w:rPr>
          <w:color w:val="000000" w:themeColor="text1"/>
          <w:sz w:val="20"/>
          <w:szCs w:val="20"/>
        </w:rPr>
      </w:pPr>
    </w:p>
    <w:p w14:paraId="59550829" w14:textId="6D10D424" w:rsidR="001E77BC" w:rsidRDefault="001E77BC" w:rsidP="000C458C">
      <w:pPr>
        <w:tabs>
          <w:tab w:val="left" w:pos="858"/>
        </w:tabs>
        <w:rPr>
          <w:color w:val="000000" w:themeColor="text1"/>
          <w:sz w:val="20"/>
          <w:szCs w:val="20"/>
        </w:rPr>
      </w:pPr>
    </w:p>
    <w:p w14:paraId="39A75979" w14:textId="64203C1D" w:rsidR="00A472D2" w:rsidRDefault="00A472D2" w:rsidP="000C458C">
      <w:pPr>
        <w:tabs>
          <w:tab w:val="left" w:pos="858"/>
        </w:tabs>
        <w:rPr>
          <w:color w:val="000000" w:themeColor="text1"/>
          <w:sz w:val="20"/>
          <w:szCs w:val="20"/>
        </w:rPr>
      </w:pPr>
    </w:p>
    <w:p w14:paraId="43AF177A" w14:textId="77777777" w:rsidR="00A472D2" w:rsidRPr="001E77BC" w:rsidRDefault="00A472D2" w:rsidP="000C458C">
      <w:pPr>
        <w:tabs>
          <w:tab w:val="left" w:pos="858"/>
        </w:tabs>
        <w:rPr>
          <w:color w:val="000000" w:themeColor="text1"/>
          <w:sz w:val="20"/>
          <w:szCs w:val="20"/>
        </w:rPr>
      </w:pPr>
    </w:p>
    <w:p w14:paraId="4D4D13B2" w14:textId="77777777" w:rsidR="00AF2A61" w:rsidRPr="001E77BC" w:rsidRDefault="00AF2A61" w:rsidP="000C458C">
      <w:pPr>
        <w:tabs>
          <w:tab w:val="left" w:pos="858"/>
        </w:tabs>
        <w:rPr>
          <w:color w:val="000000" w:themeColor="text1"/>
          <w:sz w:val="20"/>
          <w:szCs w:val="20"/>
        </w:rPr>
      </w:pPr>
    </w:p>
    <w:bookmarkEnd w:id="2"/>
    <w:bookmarkEnd w:id="3"/>
    <w:p w14:paraId="3F74EBC5" w14:textId="77777777" w:rsidR="00546E24" w:rsidRPr="00F343EC" w:rsidRDefault="00546E24" w:rsidP="00546E24">
      <w:pPr>
        <w:tabs>
          <w:tab w:val="left" w:pos="858"/>
        </w:tabs>
        <w:spacing w:line="276" w:lineRule="auto"/>
        <w:rPr>
          <w:color w:val="000000" w:themeColor="text1"/>
          <w:sz w:val="16"/>
          <w:szCs w:val="16"/>
        </w:rPr>
      </w:pPr>
      <w:r>
        <w:rPr>
          <w:color w:val="000000" w:themeColor="text1"/>
          <w:sz w:val="16"/>
          <w:szCs w:val="16"/>
        </w:rPr>
        <w:t>Proyect</w:t>
      </w:r>
      <w:r w:rsidRPr="00F343EC">
        <w:rPr>
          <w:color w:val="000000" w:themeColor="text1"/>
          <w:sz w:val="16"/>
          <w:szCs w:val="16"/>
        </w:rPr>
        <w:t xml:space="preserve">ó: </w:t>
      </w:r>
      <w:r w:rsidRPr="00F343EC">
        <w:rPr>
          <w:color w:val="000000" w:themeColor="text1"/>
          <w:sz w:val="16"/>
          <w:szCs w:val="16"/>
        </w:rPr>
        <w:tab/>
      </w:r>
      <w:r w:rsidRPr="00F343EC">
        <w:rPr>
          <w:color w:val="000000" w:themeColor="text1"/>
          <w:sz w:val="16"/>
          <w:szCs w:val="16"/>
        </w:rPr>
        <w:tab/>
        <w:t>Adriana Helena Galvis Buitrago / Profesional Especializado GGTH</w:t>
      </w:r>
    </w:p>
    <w:p w14:paraId="0385B006" w14:textId="77777777" w:rsidR="00546E24" w:rsidRPr="001A34C2" w:rsidRDefault="00546E24" w:rsidP="00546E24">
      <w:pPr>
        <w:tabs>
          <w:tab w:val="left" w:pos="858"/>
        </w:tabs>
        <w:spacing w:line="276" w:lineRule="auto"/>
        <w:rPr>
          <w:color w:val="000000" w:themeColor="text1"/>
          <w:sz w:val="16"/>
          <w:szCs w:val="16"/>
        </w:rPr>
      </w:pPr>
      <w:r w:rsidRPr="001A34C2">
        <w:rPr>
          <w:color w:val="000000" w:themeColor="text1"/>
          <w:sz w:val="16"/>
          <w:szCs w:val="16"/>
        </w:rPr>
        <w:t>Aprobó</w:t>
      </w:r>
      <w:r>
        <w:rPr>
          <w:color w:val="000000" w:themeColor="text1"/>
          <w:sz w:val="16"/>
          <w:szCs w:val="16"/>
        </w:rPr>
        <w:t>:</w:t>
      </w:r>
      <w:r>
        <w:rPr>
          <w:color w:val="000000" w:themeColor="text1"/>
          <w:sz w:val="16"/>
          <w:szCs w:val="16"/>
        </w:rPr>
        <w:tab/>
      </w:r>
      <w:r>
        <w:rPr>
          <w:color w:val="000000" w:themeColor="text1"/>
          <w:sz w:val="16"/>
          <w:szCs w:val="16"/>
        </w:rPr>
        <w:tab/>
      </w:r>
      <w:r w:rsidRPr="001A34C2">
        <w:rPr>
          <w:color w:val="000000" w:themeColor="text1"/>
          <w:sz w:val="16"/>
          <w:szCs w:val="16"/>
        </w:rPr>
        <w:t>Nini Johanna Sandoval Jaime / Coordinadora Grupo de Gestión del GGTH</w:t>
      </w:r>
    </w:p>
    <w:p w14:paraId="114FA4D0" w14:textId="34A8814B" w:rsidR="00FD2A88" w:rsidRDefault="00FD2A88" w:rsidP="00546E24">
      <w:pPr>
        <w:tabs>
          <w:tab w:val="left" w:pos="858"/>
        </w:tabs>
        <w:rPr>
          <w:color w:val="000000" w:themeColor="text1"/>
          <w:sz w:val="18"/>
          <w:szCs w:val="18"/>
        </w:rPr>
      </w:pPr>
    </w:p>
    <w:sectPr w:rsidR="00FD2A88" w:rsidSect="00BA4512">
      <w:headerReference w:type="default" r:id="rId35"/>
      <w:footerReference w:type="default" r:id="rId36"/>
      <w:headerReference w:type="first" r:id="rId37"/>
      <w:footerReference w:type="first" r:id="rId38"/>
      <w:type w:val="continuous"/>
      <w:pgSz w:w="12240" w:h="15840" w:code="1"/>
      <w:pgMar w:top="2127" w:right="1701" w:bottom="1135" w:left="1701" w:header="709"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85D7F" w14:textId="77777777" w:rsidR="00AF599F" w:rsidRDefault="00AF599F" w:rsidP="004462DC">
      <w:r>
        <w:separator/>
      </w:r>
    </w:p>
  </w:endnote>
  <w:endnote w:type="continuationSeparator" w:id="0">
    <w:p w14:paraId="2218F7C2" w14:textId="77777777" w:rsidR="00AF599F" w:rsidRDefault="00AF599F" w:rsidP="00446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lama Book">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33186" w14:textId="756BF23D" w:rsidR="000B0FD5" w:rsidRPr="00BA4512" w:rsidRDefault="000B0FD5" w:rsidP="00143F4D">
    <w:pPr>
      <w:spacing w:line="276" w:lineRule="auto"/>
      <w:rPr>
        <w:rFonts w:ascii="Verdana" w:hAnsi="Verdana"/>
        <w:b/>
        <w:bCs/>
        <w:sz w:val="20"/>
        <w:szCs w:val="20"/>
      </w:rPr>
    </w:pPr>
    <w:r w:rsidRPr="00BA4512">
      <w:rPr>
        <w:rFonts w:ascii="Verdana" w:hAnsi="Verdana"/>
        <w:b/>
        <w:bCs/>
        <w:sz w:val="20"/>
        <w:szCs w:val="20"/>
      </w:rPr>
      <w:t>SuperSubsidio</w:t>
    </w:r>
  </w:p>
  <w:p w14:paraId="546FA291" w14:textId="646F0252" w:rsidR="000B0FD5" w:rsidRPr="00BA4512" w:rsidRDefault="000B0FD5" w:rsidP="00143F4D">
    <w:pPr>
      <w:spacing w:line="276" w:lineRule="auto"/>
      <w:rPr>
        <w:rFonts w:ascii="Verdana" w:hAnsi="Verdana"/>
        <w:sz w:val="20"/>
        <w:szCs w:val="20"/>
        <w:shd w:val="clear" w:color="auto" w:fill="FFFFFF"/>
        <w:lang w:val="en-US"/>
      </w:rPr>
    </w:pPr>
    <w:r w:rsidRPr="00BA4512">
      <w:rPr>
        <w:rFonts w:ascii="Verdana" w:hAnsi="Verdana"/>
        <w:sz w:val="20"/>
        <w:szCs w:val="20"/>
      </w:rPr>
      <w:t xml:space="preserve">Dirección: </w:t>
    </w:r>
    <w:r w:rsidRPr="00BA4512">
      <w:rPr>
        <w:rFonts w:ascii="Verdana" w:hAnsi="Verdana"/>
        <w:sz w:val="20"/>
        <w:szCs w:val="20"/>
        <w:shd w:val="clear" w:color="auto" w:fill="FFFFFF"/>
      </w:rPr>
      <w:t xml:space="preserve">Carrera 69 No. 25B - 44. </w:t>
    </w:r>
    <w:r w:rsidRPr="00BA4512">
      <w:rPr>
        <w:rFonts w:ascii="Verdana" w:hAnsi="Verdana"/>
        <w:sz w:val="20"/>
        <w:szCs w:val="20"/>
        <w:shd w:val="clear" w:color="auto" w:fill="FFFFFF"/>
        <w:lang w:val="en-US"/>
      </w:rPr>
      <w:t xml:space="preserve">Pisos 3, 4 y 7 </w:t>
    </w:r>
  </w:p>
  <w:p w14:paraId="59BC7A0D" w14:textId="51AD613C" w:rsidR="000B0FD5" w:rsidRPr="00BA4512" w:rsidRDefault="000B0FD5" w:rsidP="002C1484">
    <w:pPr>
      <w:tabs>
        <w:tab w:val="left" w:pos="7964"/>
      </w:tabs>
      <w:spacing w:line="276" w:lineRule="auto"/>
      <w:rPr>
        <w:rFonts w:ascii="Verdana" w:hAnsi="Verdana"/>
        <w:sz w:val="20"/>
        <w:szCs w:val="20"/>
        <w:shd w:val="clear" w:color="auto" w:fill="FFFFFF"/>
        <w:lang w:val="en-US"/>
      </w:rPr>
    </w:pPr>
    <w:r w:rsidRPr="00BA4512">
      <w:rPr>
        <w:rFonts w:ascii="Verdana" w:hAnsi="Verdana"/>
        <w:sz w:val="20"/>
        <w:szCs w:val="20"/>
        <w:shd w:val="clear" w:color="auto" w:fill="FFFFFF"/>
        <w:lang w:val="en-US"/>
      </w:rPr>
      <w:t>Edificio World Business Port</w:t>
    </w:r>
    <w:r w:rsidRPr="00BA4512">
      <w:rPr>
        <w:rFonts w:ascii="Verdana" w:hAnsi="Verdana"/>
        <w:sz w:val="20"/>
        <w:szCs w:val="20"/>
        <w:shd w:val="clear" w:color="auto" w:fill="FFFFFF"/>
        <w:lang w:val="en-US"/>
      </w:rPr>
      <w:tab/>
    </w:r>
  </w:p>
  <w:p w14:paraId="2EA33BB6" w14:textId="49CCD8D0" w:rsidR="000B0FD5" w:rsidRPr="00BA4512" w:rsidRDefault="000B0FD5" w:rsidP="00143F4D">
    <w:pPr>
      <w:spacing w:line="276" w:lineRule="auto"/>
      <w:rPr>
        <w:rFonts w:ascii="Verdana" w:hAnsi="Verdana"/>
        <w:sz w:val="20"/>
        <w:szCs w:val="20"/>
      </w:rPr>
    </w:pPr>
    <w:r w:rsidRPr="00BA4512">
      <w:rPr>
        <w:rFonts w:ascii="Verdana" w:hAnsi="Verdana"/>
        <w:sz w:val="20"/>
        <w:szCs w:val="20"/>
      </w:rPr>
      <w:t xml:space="preserve">Conmutador: (+57) </w:t>
    </w:r>
    <w:r w:rsidRPr="00BA4512">
      <w:rPr>
        <w:rFonts w:ascii="Verdana" w:hAnsi="Verdana"/>
        <w:sz w:val="20"/>
        <w:szCs w:val="20"/>
        <w:shd w:val="clear" w:color="auto" w:fill="FFFFFF"/>
      </w:rPr>
      <w:t>(601) 348 78 00</w:t>
    </w:r>
  </w:p>
  <w:p w14:paraId="473679AD" w14:textId="77777777" w:rsidR="000B0FD5" w:rsidRPr="00BA4512" w:rsidRDefault="000B0FD5" w:rsidP="00143F4D">
    <w:pPr>
      <w:spacing w:line="276" w:lineRule="auto"/>
      <w:rPr>
        <w:rFonts w:ascii="Verdana" w:hAnsi="Verdana"/>
        <w:sz w:val="20"/>
        <w:szCs w:val="20"/>
        <w:shd w:val="clear" w:color="auto" w:fill="FFFFFF"/>
      </w:rPr>
    </w:pPr>
    <w:r w:rsidRPr="00BA4512">
      <w:rPr>
        <w:rFonts w:ascii="Verdana" w:hAnsi="Verdana"/>
        <w:sz w:val="20"/>
        <w:szCs w:val="20"/>
      </w:rPr>
      <w:t xml:space="preserve">Línea Gratuita: (+57) </w:t>
    </w:r>
    <w:r w:rsidRPr="00BA4512">
      <w:rPr>
        <w:rFonts w:ascii="Verdana" w:hAnsi="Verdana"/>
        <w:sz w:val="20"/>
        <w:szCs w:val="20"/>
        <w:shd w:val="clear" w:color="auto" w:fill="FFFFFF"/>
      </w:rPr>
      <w:t xml:space="preserve">018000 910 110 </w:t>
    </w:r>
  </w:p>
  <w:p w14:paraId="0FE6C368" w14:textId="77777777" w:rsidR="000B0FD5" w:rsidRPr="00BA4512" w:rsidRDefault="000B0FD5" w:rsidP="00143F4D">
    <w:pPr>
      <w:spacing w:line="276" w:lineRule="auto"/>
      <w:rPr>
        <w:sz w:val="20"/>
        <w:szCs w:val="20"/>
      </w:rPr>
    </w:pPr>
    <w:r w:rsidRPr="00BA4512">
      <w:rPr>
        <w:rFonts w:ascii="Verdana" w:hAnsi="Verdana"/>
        <w:sz w:val="20"/>
        <w:szCs w:val="20"/>
        <w:shd w:val="clear" w:color="auto" w:fill="FFFFFF"/>
      </w:rPr>
      <w:t>Correo institucional: ssf@ssf.gov.co</w:t>
    </w:r>
  </w:p>
  <w:p w14:paraId="0B7C9759" w14:textId="0A702C61" w:rsidR="000B0FD5" w:rsidRPr="00143F4D" w:rsidRDefault="000B0FD5" w:rsidP="00143F4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16B91" w14:textId="52A68591" w:rsidR="000B0FD5" w:rsidRDefault="000B0FD5">
    <w:pPr>
      <w:pStyle w:val="Piedepgina"/>
    </w:pPr>
    <w:r>
      <w:rPr>
        <w:noProof/>
        <w:lang w:eastAsia="es-CO"/>
      </w:rPr>
      <mc:AlternateContent>
        <mc:Choice Requires="wps">
          <w:drawing>
            <wp:anchor distT="0" distB="0" distL="114300" distR="114300" simplePos="0" relativeHeight="251693056" behindDoc="0" locked="0" layoutInCell="1" allowOverlap="1" wp14:anchorId="04CB3EA0" wp14:editId="61D36438">
              <wp:simplePos x="0" y="0"/>
              <wp:positionH relativeFrom="column">
                <wp:posOffset>5187315</wp:posOffset>
              </wp:positionH>
              <wp:positionV relativeFrom="paragraph">
                <wp:posOffset>-170180</wp:posOffset>
              </wp:positionV>
              <wp:extent cx="1285875" cy="238125"/>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128587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9BDB73" w14:textId="77777777" w:rsidR="000B0FD5" w:rsidRPr="009C1810" w:rsidRDefault="000B0FD5" w:rsidP="00261E13">
                          <w:pPr>
                            <w:tabs>
                              <w:tab w:val="left" w:pos="1418"/>
                            </w:tabs>
                            <w:rPr>
                              <w:rFonts w:ascii="Verdana" w:hAnsi="Verdana"/>
                              <w:sz w:val="20"/>
                              <w:szCs w:val="20"/>
                            </w:rPr>
                          </w:pPr>
                          <w:r w:rsidRPr="003C0D65">
                            <w:rPr>
                              <w:rFonts w:ascii="Verdana" w:hAnsi="Verdana"/>
                              <w:color w:val="666666"/>
                              <w:sz w:val="20"/>
                              <w:szCs w:val="20"/>
                              <w:shd w:val="clear" w:color="auto" w:fill="FFFFFF"/>
                            </w:rPr>
                            <w:t>FO-COP-002</w:t>
                          </w:r>
                          <w:r>
                            <w:rPr>
                              <w:rFonts w:ascii="Verdana" w:hAnsi="Verdana"/>
                              <w:color w:val="666666"/>
                              <w:sz w:val="20"/>
                              <w:szCs w:val="20"/>
                              <w:shd w:val="clear" w:color="auto" w:fill="FFFFFF"/>
                            </w:rPr>
                            <w:t xml:space="preserve"> </w:t>
                          </w:r>
                          <w:r w:rsidRPr="009C1810">
                            <w:rPr>
                              <w:rFonts w:ascii="Verdana" w:hAnsi="Verdana"/>
                              <w:color w:val="666666"/>
                              <w:sz w:val="20"/>
                              <w:szCs w:val="20"/>
                              <w:shd w:val="clear" w:color="auto" w:fill="FFFFFF"/>
                            </w:rPr>
                            <w:t>V2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w14:anchorId="27DD3519">
            <v:shapetype id="_x0000_t202" coordsize="21600,21600" o:spt="202" path="m,l,21600r21600,l21600,xe" w14:anchorId="04CB3EA0">
              <v:stroke joinstyle="miter"/>
              <v:path gradientshapeok="t" o:connecttype="rect"/>
            </v:shapetype>
            <v:shape id="Cuadro de texto 3" style="position:absolute;left:0;text-align:left;margin-left:408.45pt;margin-top:-13.4pt;width:101.25pt;height:18.7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0"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OFYgQIAAGkFAAAOAAAAZHJzL2Uyb0RvYy54bWysVEtvGjEQvlfqf7B8b5ZnQhFLRIlSVYqS&#10;qKTK2XhtWNX2uLZhl/76jL27gGgvqXrZHXu++Tzv2W2tFdkL50swOe1f9SgRhkNRmk1Of7zcf5pQ&#10;4gMzBVNgRE4PwtPb+ccPs8pOxQC2oArhCJIYP61sTrch2GmWeb4VmvkrsMKgUoLTLODRbbLCsQrZ&#10;tcoGvd51VoErrAMuvMfbu0ZJ54lfSsHDk5ReBKJyir6F9HXpu47fbD5j041jdlvy1g32D15oVhp8&#10;9Eh1xwIjO1f+QaVL7sCDDFccdAZSllykGDCafu8imtWWWZFiweR4e0yT/3+0/HH/7EhZ5HRIiWEa&#10;S7TcscIBKQQJog5AhjFJlfVTxK4sokP9BWosdnfv8TLGXkun4x+jIqjHdB+OKUYmwqPRYDKe3Iwp&#10;4agbDCf9wTjSZCdr63z4KkCTKOTUYQlTZtn+wYcG2kHiYwbuS6VSGZUhVU6vh+NeMjhqkFyZiBWp&#10;IVqaGFHjeZLCQYmIUea7kJiQFEC8SK0olsqRPcMmYpwLE1LsiRfRESXRifcYtviTV+8xbuLoXgYT&#10;jsa6NOBS9BduFz87l2WDx5yfxR3FUK/rttJrKA5YaAfNvHjL70usxgPz4Zk5HBCsLQ59eMKPVIBZ&#10;h1aiZAvu99/uIx77FrWUVDhwOfW/dswJStQ3gx39uT8axQlNh9H4ZoAHd65Zn2vMTi8By9HH9WJ5&#10;EiM+qE6UDvQr7oZFfBVVzHB8O6ehE5ehWQO4W7hYLBIIZ9Ky8GBWlkfqWJ3Yay/1K3O2bcg4FI/Q&#10;jSabXvRlg42WBha7ALJMTRsT3GS1TTzOc2r7dvfEhXF+TqjThpy/AQAA//8DAFBLAwQUAAYACAAA&#10;ACEAR9WWbeIAAAALAQAADwAAAGRycy9kb3ducmV2LnhtbEyPwU7DMAyG70i8Q2QkblvaCkpXmk5T&#10;pQkJwWFjF25uk7UViVOabCs8Pelp3Gz50+/vL9aT0eysRtdbEhAvI2CKGit7agUcPraLDJjzSBK1&#10;JSXgRzlYl7c3BebSXminznvfshBCLkcBnfdDzrlrOmXQLe2gKNyOdjTowzq2XI54CeFG8ySKUm6w&#10;p/Chw0FVnWq+9icj4LXavuOuTkz2q6uXt+Nm+D58PgpxfzdtnoF5NfkrDLN+UIcyONX2RNIxLSCL&#10;01VABSySNHSYiShePQCr5+kJeFnw/x3KPwAAAP//AwBQSwECLQAUAAYACAAAACEAtoM4kv4AAADh&#10;AQAAEwAAAAAAAAAAAAAAAAAAAAAAW0NvbnRlbnRfVHlwZXNdLnhtbFBLAQItABQABgAIAAAAIQA4&#10;/SH/1gAAAJQBAAALAAAAAAAAAAAAAAAAAC8BAABfcmVscy8ucmVsc1BLAQItABQABgAIAAAAIQC1&#10;xOFYgQIAAGkFAAAOAAAAAAAAAAAAAAAAAC4CAABkcnMvZTJvRG9jLnhtbFBLAQItABQABgAIAAAA&#10;IQBH1ZZt4gAAAAsBAAAPAAAAAAAAAAAAAAAAANsEAABkcnMvZG93bnJldi54bWxQSwUGAAAAAAQA&#10;BADzAAAA6gUAAAAA&#10;">
              <v:textbox>
                <w:txbxContent>
                  <w:p w:rsidRPr="009C1810" w:rsidR="000B0FD5" w:rsidP="00261E13" w:rsidRDefault="000B0FD5" w14:paraId="11443688" w14:textId="77777777">
                    <w:pPr>
                      <w:tabs>
                        <w:tab w:val="left" w:pos="1418"/>
                      </w:tabs>
                      <w:rPr>
                        <w:rFonts w:ascii="Verdana" w:hAnsi="Verdana"/>
                        <w:sz w:val="20"/>
                        <w:szCs w:val="20"/>
                      </w:rPr>
                    </w:pPr>
                    <w:r w:rsidRPr="003C0D65">
                      <w:rPr>
                        <w:rFonts w:ascii="Verdana" w:hAnsi="Verdana"/>
                        <w:color w:val="666666"/>
                        <w:sz w:val="20"/>
                        <w:szCs w:val="20"/>
                        <w:shd w:val="clear" w:color="auto" w:fill="FFFFFF"/>
                      </w:rPr>
                      <w:t>FO-COP-002</w:t>
                    </w:r>
                    <w:r>
                      <w:rPr>
                        <w:rFonts w:ascii="Verdana" w:hAnsi="Verdana"/>
                        <w:color w:val="666666"/>
                        <w:sz w:val="20"/>
                        <w:szCs w:val="20"/>
                        <w:shd w:val="clear" w:color="auto" w:fill="FFFFFF"/>
                      </w:rPr>
                      <w:t xml:space="preserve"> </w:t>
                    </w:r>
                    <w:r w:rsidRPr="009C1810">
                      <w:rPr>
                        <w:rFonts w:ascii="Verdana" w:hAnsi="Verdana"/>
                        <w:color w:val="666666"/>
                        <w:sz w:val="20"/>
                        <w:szCs w:val="20"/>
                        <w:shd w:val="clear" w:color="auto" w:fill="FFFFFF"/>
                      </w:rPr>
                      <w:t>V2</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B5CC9" w14:textId="77777777" w:rsidR="00AF599F" w:rsidRDefault="00AF599F" w:rsidP="004462DC">
      <w:r>
        <w:separator/>
      </w:r>
    </w:p>
  </w:footnote>
  <w:footnote w:type="continuationSeparator" w:id="0">
    <w:p w14:paraId="105DE0A1" w14:textId="77777777" w:rsidR="00AF599F" w:rsidRDefault="00AF599F" w:rsidP="00446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5471656"/>
      <w:docPartObj>
        <w:docPartGallery w:val="Page Numbers (Top of Page)"/>
        <w:docPartUnique/>
      </w:docPartObj>
    </w:sdtPr>
    <w:sdtEndPr/>
    <w:sdtContent>
      <w:p w14:paraId="61FC08B7" w14:textId="50BCE5EC" w:rsidR="000B0FD5" w:rsidRDefault="000B0FD5">
        <w:pPr>
          <w:pStyle w:val="Encabezado"/>
          <w:jc w:val="right"/>
        </w:pPr>
        <w:r w:rsidRPr="00FD1E4C">
          <w:rPr>
            <w:noProof/>
            <w:lang w:eastAsia="es-CO"/>
          </w:rPr>
          <w:drawing>
            <wp:anchor distT="0" distB="0" distL="114300" distR="114300" simplePos="0" relativeHeight="251695104" behindDoc="0" locked="0" layoutInCell="1" allowOverlap="1" wp14:anchorId="2E636FA3" wp14:editId="3B2CCB0A">
              <wp:simplePos x="0" y="0"/>
              <wp:positionH relativeFrom="margin">
                <wp:align>center</wp:align>
              </wp:positionH>
              <wp:positionV relativeFrom="paragraph">
                <wp:posOffset>-69215</wp:posOffset>
              </wp:positionV>
              <wp:extent cx="1553059" cy="733425"/>
              <wp:effectExtent l="0" t="0" r="9525" b="0"/>
              <wp:wrapNone/>
              <wp:docPr id="1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832490" name="Imagen 689832490"/>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3059" cy="733425"/>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Pr="009A740B">
          <w:rPr>
            <w:noProof/>
            <w:lang w:val="es-ES"/>
          </w:rPr>
          <w:t>25</w:t>
        </w:r>
        <w:r>
          <w:fldChar w:fldCharType="end"/>
        </w:r>
      </w:p>
    </w:sdtContent>
  </w:sdt>
  <w:p w14:paraId="2AE92BB9" w14:textId="1AD0A0FE" w:rsidR="000B0FD5" w:rsidRPr="004462DC" w:rsidRDefault="000B0FD5" w:rsidP="00D6007C">
    <w:pPr>
      <w:jc w:val="cent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A7EB8" w14:textId="081B1C34" w:rsidR="000B0FD5" w:rsidRDefault="000B0FD5">
    <w:pPr>
      <w:pStyle w:val="Encabezado"/>
    </w:pPr>
    <w:r>
      <w:rPr>
        <w:b/>
        <w:noProof/>
        <w:sz w:val="16"/>
        <w:szCs w:val="16"/>
        <w:lang w:eastAsia="es-CO"/>
      </w:rPr>
      <mc:AlternateContent>
        <mc:Choice Requires="wps">
          <w:drawing>
            <wp:anchor distT="0" distB="0" distL="114300" distR="114300" simplePos="0" relativeHeight="251686912" behindDoc="0" locked="0" layoutInCell="1" allowOverlap="1" wp14:anchorId="28871148" wp14:editId="29D5A0AE">
              <wp:simplePos x="0" y="0"/>
              <wp:positionH relativeFrom="column">
                <wp:posOffset>-1678940</wp:posOffset>
              </wp:positionH>
              <wp:positionV relativeFrom="paragraph">
                <wp:posOffset>9655175</wp:posOffset>
              </wp:positionV>
              <wp:extent cx="2383790" cy="963930"/>
              <wp:effectExtent l="0" t="0" r="3810" b="1270"/>
              <wp:wrapThrough wrapText="bothSides">
                <wp:wrapPolygon edited="0">
                  <wp:start x="690" y="0"/>
                  <wp:lineTo x="0" y="1992"/>
                  <wp:lineTo x="0" y="20206"/>
                  <wp:lineTo x="690" y="21344"/>
                  <wp:lineTo x="17147" y="21344"/>
                  <wp:lineTo x="17722" y="21344"/>
                  <wp:lineTo x="19908" y="19352"/>
                  <wp:lineTo x="21289" y="14229"/>
                  <wp:lineTo x="21519" y="11383"/>
                  <wp:lineTo x="21519" y="0"/>
                  <wp:lineTo x="690" y="0"/>
                </wp:wrapPolygon>
              </wp:wrapThrough>
              <wp:docPr id="1257083436" name="Rectángulo redondeado 3"/>
              <wp:cNvGraphicFramePr/>
              <a:graphic xmlns:a="http://schemas.openxmlformats.org/drawingml/2006/main">
                <a:graphicData uri="http://schemas.microsoft.com/office/word/2010/wordprocessingShape">
                  <wps:wsp>
                    <wps:cNvSpPr/>
                    <wps:spPr>
                      <a:xfrm>
                        <a:off x="0" y="0"/>
                        <a:ext cx="2383790" cy="963930"/>
                      </a:xfrm>
                      <a:custGeom>
                        <a:avLst/>
                        <a:gdLst>
                          <a:gd name="connsiteX0" fmla="*/ 0 w 2382520"/>
                          <a:gd name="connsiteY0" fmla="*/ 156001 h 935990"/>
                          <a:gd name="connsiteX1" fmla="*/ 156001 w 2382520"/>
                          <a:gd name="connsiteY1" fmla="*/ 0 h 935990"/>
                          <a:gd name="connsiteX2" fmla="*/ 2226519 w 2382520"/>
                          <a:gd name="connsiteY2" fmla="*/ 0 h 935990"/>
                          <a:gd name="connsiteX3" fmla="*/ 2382520 w 2382520"/>
                          <a:gd name="connsiteY3" fmla="*/ 156001 h 935990"/>
                          <a:gd name="connsiteX4" fmla="*/ 2382520 w 2382520"/>
                          <a:gd name="connsiteY4" fmla="*/ 779989 h 935990"/>
                          <a:gd name="connsiteX5" fmla="*/ 2226519 w 2382520"/>
                          <a:gd name="connsiteY5" fmla="*/ 935990 h 935990"/>
                          <a:gd name="connsiteX6" fmla="*/ 156001 w 2382520"/>
                          <a:gd name="connsiteY6" fmla="*/ 935990 h 935990"/>
                          <a:gd name="connsiteX7" fmla="*/ 0 w 2382520"/>
                          <a:gd name="connsiteY7" fmla="*/ 779989 h 935990"/>
                          <a:gd name="connsiteX8" fmla="*/ 0 w 2382520"/>
                          <a:gd name="connsiteY8" fmla="*/ 156001 h 935990"/>
                          <a:gd name="connsiteX0" fmla="*/ 0 w 2382520"/>
                          <a:gd name="connsiteY0" fmla="*/ 156001 h 935990"/>
                          <a:gd name="connsiteX1" fmla="*/ 156001 w 2382520"/>
                          <a:gd name="connsiteY1" fmla="*/ 0 h 935990"/>
                          <a:gd name="connsiteX2" fmla="*/ 2226519 w 2382520"/>
                          <a:gd name="connsiteY2" fmla="*/ 0 h 935990"/>
                          <a:gd name="connsiteX3" fmla="*/ 2382520 w 2382520"/>
                          <a:gd name="connsiteY3" fmla="*/ 156001 h 935990"/>
                          <a:gd name="connsiteX4" fmla="*/ 2382520 w 2382520"/>
                          <a:gd name="connsiteY4" fmla="*/ 568974 h 935990"/>
                          <a:gd name="connsiteX5" fmla="*/ 2226519 w 2382520"/>
                          <a:gd name="connsiteY5" fmla="*/ 935990 h 935990"/>
                          <a:gd name="connsiteX6" fmla="*/ 156001 w 2382520"/>
                          <a:gd name="connsiteY6" fmla="*/ 935990 h 935990"/>
                          <a:gd name="connsiteX7" fmla="*/ 0 w 2382520"/>
                          <a:gd name="connsiteY7" fmla="*/ 779989 h 935990"/>
                          <a:gd name="connsiteX8" fmla="*/ 0 w 2382520"/>
                          <a:gd name="connsiteY8" fmla="*/ 156001 h 935990"/>
                          <a:gd name="connsiteX0" fmla="*/ 0 w 2382520"/>
                          <a:gd name="connsiteY0" fmla="*/ 156001 h 935990"/>
                          <a:gd name="connsiteX1" fmla="*/ 156001 w 2382520"/>
                          <a:gd name="connsiteY1" fmla="*/ 0 h 935990"/>
                          <a:gd name="connsiteX2" fmla="*/ 2226519 w 2382520"/>
                          <a:gd name="connsiteY2" fmla="*/ 0 h 935990"/>
                          <a:gd name="connsiteX3" fmla="*/ 2382520 w 2382520"/>
                          <a:gd name="connsiteY3" fmla="*/ 156001 h 935990"/>
                          <a:gd name="connsiteX4" fmla="*/ 2382520 w 2382520"/>
                          <a:gd name="connsiteY4" fmla="*/ 568974 h 935990"/>
                          <a:gd name="connsiteX5" fmla="*/ 1734150 w 2382520"/>
                          <a:gd name="connsiteY5" fmla="*/ 935990 h 935990"/>
                          <a:gd name="connsiteX6" fmla="*/ 156001 w 2382520"/>
                          <a:gd name="connsiteY6" fmla="*/ 935990 h 935990"/>
                          <a:gd name="connsiteX7" fmla="*/ 0 w 2382520"/>
                          <a:gd name="connsiteY7" fmla="*/ 779989 h 935990"/>
                          <a:gd name="connsiteX8" fmla="*/ 0 w 2382520"/>
                          <a:gd name="connsiteY8" fmla="*/ 156001 h 935990"/>
                          <a:gd name="connsiteX0" fmla="*/ 0 w 2382520"/>
                          <a:gd name="connsiteY0" fmla="*/ 156001 h 935990"/>
                          <a:gd name="connsiteX1" fmla="*/ 156001 w 2382520"/>
                          <a:gd name="connsiteY1" fmla="*/ 0 h 935990"/>
                          <a:gd name="connsiteX2" fmla="*/ 2226519 w 2382520"/>
                          <a:gd name="connsiteY2" fmla="*/ 0 h 935990"/>
                          <a:gd name="connsiteX3" fmla="*/ 2382520 w 2382520"/>
                          <a:gd name="connsiteY3" fmla="*/ 156001 h 935990"/>
                          <a:gd name="connsiteX4" fmla="*/ 2382520 w 2382520"/>
                          <a:gd name="connsiteY4" fmla="*/ 242277 h 935990"/>
                          <a:gd name="connsiteX5" fmla="*/ 1734150 w 2382520"/>
                          <a:gd name="connsiteY5" fmla="*/ 935990 h 935990"/>
                          <a:gd name="connsiteX6" fmla="*/ 156001 w 2382520"/>
                          <a:gd name="connsiteY6" fmla="*/ 935990 h 935990"/>
                          <a:gd name="connsiteX7" fmla="*/ 0 w 2382520"/>
                          <a:gd name="connsiteY7" fmla="*/ 779989 h 935990"/>
                          <a:gd name="connsiteX8" fmla="*/ 0 w 2382520"/>
                          <a:gd name="connsiteY8" fmla="*/ 156001 h 935990"/>
                          <a:gd name="connsiteX0" fmla="*/ 0 w 2382520"/>
                          <a:gd name="connsiteY0" fmla="*/ 156001 h 935990"/>
                          <a:gd name="connsiteX1" fmla="*/ 156001 w 2382520"/>
                          <a:gd name="connsiteY1" fmla="*/ 0 h 935990"/>
                          <a:gd name="connsiteX2" fmla="*/ 2226519 w 2382520"/>
                          <a:gd name="connsiteY2" fmla="*/ 0 h 935990"/>
                          <a:gd name="connsiteX3" fmla="*/ 2382520 w 2382520"/>
                          <a:gd name="connsiteY3" fmla="*/ 156001 h 935990"/>
                          <a:gd name="connsiteX4" fmla="*/ 2382520 w 2382520"/>
                          <a:gd name="connsiteY4" fmla="*/ 242277 h 935990"/>
                          <a:gd name="connsiteX5" fmla="*/ 1734150 w 2382520"/>
                          <a:gd name="connsiteY5" fmla="*/ 935990 h 935990"/>
                          <a:gd name="connsiteX6" fmla="*/ 156001 w 2382520"/>
                          <a:gd name="connsiteY6" fmla="*/ 935990 h 935990"/>
                          <a:gd name="connsiteX7" fmla="*/ 0 w 2382520"/>
                          <a:gd name="connsiteY7" fmla="*/ 779989 h 935990"/>
                          <a:gd name="connsiteX8" fmla="*/ 0 w 2382520"/>
                          <a:gd name="connsiteY8" fmla="*/ 156001 h 935990"/>
                          <a:gd name="connsiteX0" fmla="*/ 0 w 2382520"/>
                          <a:gd name="connsiteY0" fmla="*/ 156001 h 935990"/>
                          <a:gd name="connsiteX1" fmla="*/ 156001 w 2382520"/>
                          <a:gd name="connsiteY1" fmla="*/ 0 h 935990"/>
                          <a:gd name="connsiteX2" fmla="*/ 2226519 w 2382520"/>
                          <a:gd name="connsiteY2" fmla="*/ 0 h 935990"/>
                          <a:gd name="connsiteX3" fmla="*/ 2382520 w 2382520"/>
                          <a:gd name="connsiteY3" fmla="*/ 156001 h 935990"/>
                          <a:gd name="connsiteX4" fmla="*/ 2382520 w 2382520"/>
                          <a:gd name="connsiteY4" fmla="*/ 242277 h 935990"/>
                          <a:gd name="connsiteX5" fmla="*/ 1734150 w 2382520"/>
                          <a:gd name="connsiteY5" fmla="*/ 935990 h 935990"/>
                          <a:gd name="connsiteX6" fmla="*/ 156001 w 2382520"/>
                          <a:gd name="connsiteY6" fmla="*/ 935990 h 935990"/>
                          <a:gd name="connsiteX7" fmla="*/ 0 w 2382520"/>
                          <a:gd name="connsiteY7" fmla="*/ 779989 h 935990"/>
                          <a:gd name="connsiteX8" fmla="*/ 0 w 2382520"/>
                          <a:gd name="connsiteY8" fmla="*/ 156001 h 935990"/>
                          <a:gd name="connsiteX0" fmla="*/ 0 w 2383987"/>
                          <a:gd name="connsiteY0" fmla="*/ 184095 h 964084"/>
                          <a:gd name="connsiteX1" fmla="*/ 156001 w 2383987"/>
                          <a:gd name="connsiteY1" fmla="*/ 28094 h 964084"/>
                          <a:gd name="connsiteX2" fmla="*/ 2226519 w 2383987"/>
                          <a:gd name="connsiteY2" fmla="*/ 28094 h 964084"/>
                          <a:gd name="connsiteX3" fmla="*/ 2382520 w 2383987"/>
                          <a:gd name="connsiteY3" fmla="*/ 184095 h 964084"/>
                          <a:gd name="connsiteX4" fmla="*/ 2382520 w 2383987"/>
                          <a:gd name="connsiteY4" fmla="*/ 270371 h 964084"/>
                          <a:gd name="connsiteX5" fmla="*/ 1734150 w 2383987"/>
                          <a:gd name="connsiteY5" fmla="*/ 964084 h 964084"/>
                          <a:gd name="connsiteX6" fmla="*/ 156001 w 2383987"/>
                          <a:gd name="connsiteY6" fmla="*/ 964084 h 964084"/>
                          <a:gd name="connsiteX7" fmla="*/ 0 w 2383987"/>
                          <a:gd name="connsiteY7" fmla="*/ 808083 h 964084"/>
                          <a:gd name="connsiteX8" fmla="*/ 0 w 2383987"/>
                          <a:gd name="connsiteY8" fmla="*/ 184095 h 9640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383987" h="964084">
                            <a:moveTo>
                              <a:pt x="0" y="184095"/>
                            </a:moveTo>
                            <a:cubicBezTo>
                              <a:pt x="0" y="97938"/>
                              <a:pt x="69844" y="28094"/>
                              <a:pt x="156001" y="28094"/>
                            </a:cubicBezTo>
                            <a:lnTo>
                              <a:pt x="2226519" y="28094"/>
                            </a:lnTo>
                            <a:cubicBezTo>
                              <a:pt x="2312676" y="28094"/>
                              <a:pt x="2382520" y="97938"/>
                              <a:pt x="2382520" y="184095"/>
                            </a:cubicBezTo>
                            <a:cubicBezTo>
                              <a:pt x="2382520" y="212854"/>
                              <a:pt x="2356142" y="-299364"/>
                              <a:pt x="2382520" y="270371"/>
                            </a:cubicBezTo>
                            <a:cubicBezTo>
                              <a:pt x="2408898" y="840106"/>
                              <a:pt x="2075284" y="955291"/>
                              <a:pt x="1734150" y="964084"/>
                            </a:cubicBezTo>
                            <a:lnTo>
                              <a:pt x="156001" y="964084"/>
                            </a:lnTo>
                            <a:cubicBezTo>
                              <a:pt x="69844" y="964084"/>
                              <a:pt x="0" y="894240"/>
                              <a:pt x="0" y="808083"/>
                            </a:cubicBezTo>
                            <a:lnTo>
                              <a:pt x="0" y="184095"/>
                            </a:lnTo>
                            <a:close/>
                          </a:path>
                        </a:pathLst>
                      </a:custGeom>
                      <a:solidFill>
                        <a:srgbClr val="16A2D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a="http://schemas.openxmlformats.org/drawingml/2006/main">
          <w:pict w14:anchorId="7D97081E">
            <v:shape id="Rectángulo redondeado 3" style="position:absolute;margin-left:-132.2pt;margin-top:760.25pt;width:187.7pt;height:75.9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383987,964084" o:spid="_x0000_s1026" fillcolor="#16a2dc" stroked="f" strokeweight="2pt" path="m,184095c,97938,69844,28094,156001,28094r2070518,c2312676,28094,2382520,97938,2382520,184095v,28759,-26378,-483459,,86276c2408898,840106,2075284,955291,1734150,964084r-1578149,c69844,964084,,894240,,808083l,18409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NS6AUAAMwjAAAOAAAAZHJzL2Uyb0RvYy54bWzsWttu4zYQfS/QfyD0WGDXul+MOIs0QYoC&#10;i92gSbHbR0amYgGSqFJMnOzXd0hK8igXiw76UtS7gCOZc+aQw5khzeHJp8e6Ig9MdCVvVo730XUI&#10;a3K+Lpu7lfPnzeWH1CGdpM2aVrxhK+eJdc6n059/Otm2S+bzDa/WTBBQ0nTLbbtyNlK2y8Wiyzes&#10;pt1H3rIGGgsuairhVdwt1oJuQXtdLXzXjRdbLtat4DnrOvj2wjQ6p1p/UbBcfi2KjklSrRzom9Sf&#10;Qn/eqs/F6Qld3gnabsq87wZ9Ry9qWjZAOqq6oJKSe1G+UFWXueAdL+THnNcLXhRlzvQYYDSe+2w0&#10;1xvaMj0WME7Xjmbq/j21+ZeH6/ZKgBm2bbfs4FGN4rEQtfoL/SOP2lhPo7HYoyQ5fOkHaZBkYNMc&#10;2rI4yAJtzcUOnd938jfGtSb68LmTxthreNKmWpOG1uATOW+arpTsOygr6grs/8uCuGRLgMKP/GGS&#10;nov/hcW9KHZdj2xIFkQZ9Kqnes7gIYYeMkuDMe4sg48YfN+PIy+bHwkGzVMEmMKYaJ4CgyyNFb6H&#10;B4OSJMvSbNZkEeaxNRkGmTmf5YkRj+3kY4wlTYJoLLwYi1saDHLqIXGCxS2nHoeWxRiwuCUDjirb&#10;ycCY+TDBQfV/j8QoTrMknI0QHFTWJsMgyxDBUWU7+RhjSYNDy8KLsfgxEvcuvcdIhC1Kvz2ZX3vx&#10;mviOSPSSIPQiCwc+RqL13vG4JhLrBI8X0vllF280rSMEgyw3EDiorHkmoND3k+SgNfEYiRbbeRxa&#10;FkkLi1tOPd5uWjBgcUsGvL7ZblAwZj5McFAdI/EYibPHEMfdKTlG4szx1mR5sz0ZmoCOa+L8dv6/&#10;EolBliZvHIROz07T0M0itRGKQzcN34B8x+sbjsR9NBjjp26mjyD2sry5Lu6jmYCsaPCGc7J73EeD&#10;QZ6d0SbBhSNyH88ElLhBog+295oN//Sb7FL38WCQmftZJ8CnMLZOgDGWNDjE+h3evoFg8dSF/8Hs&#10;QPC204IBi78y9VD1uBvqGnQzlDryx6avdcAToaok5uoqUcs7VVfBhQ8oogyvEJxQvgCVgFKFkhkw&#10;xBgGeweBIXIw2D8IDPGAwcFBYHByDNZpx3rM4LkYHB3EDP6IwfFBYHA1DNYJ1rrb4EUYnGJmo6T3&#10;FwGFS1WyrHTJUjoESpbCIVCyvFUYumypVG42PJKtKcipjE82qh6nM7lqrvkDu+FaUO6KecaHe/6d&#10;SH5/W+a/sh8vAVmSBbq/wK31xFkamjnUib3vlm4yiUGPdWxTw5sorxpM0v8EeoEZpKZY0wM/8Pw4&#10;MbM58gzd65O6Vvii77hxYokpzfRtIDUHo2oifc9Po369HFqj2AtNUH3wsyyInzUjsE7sgwdMTPMq&#10;L0xomhkHgqXHc7XbjqN1k8iHpVv1KosiP9NZYGjtFwTTOi4jMzOCJnG3LwDMvhnZ+cQOMnQCfoVD&#10;59Is9MO+PGtM1n+vs/ar1hgIsfhk0gaBvOIdM5lThYdOoWOc6NHu6tEdr8r1ZVlVKjA6cXd7Xgny&#10;QCHkvPjMvzjvezIRq3Q2briCGRr1zWJXONdP8qliSmnV/MEKUq5VqVwnfX2ngY08NM9ZIz3TtKFr&#10;ZugjF/4N7OoWhELooWiFSnMB/KPuXsEgaZQMuk0ve3kFZfpKxAg2q9EbHTPgEaGZeSNHcF02XLw2&#10;sgpG1TMb+cFIxjTKSrd8/XQliODmQkbX5pel6ORn2skrKuAUF7wCbpXIr/BRVByyG2Qx/QTpjYsf&#10;r32v5OFiBLQ6ZAs3OlZO9/c9Fcwh1e8NXJnIvBA8j0j9EkYJXCwgArfc4pbmvj7nyh3g/kqb60cl&#10;L6vhsRC8/gaXT84UKzTRJgduWMUlJGrzci7hHZrg+krOzs70M1z7AJ/83Fy3uVKurNrCyG8ev1HR&#10;EvW4ciTcsfjCh9sfdDlcngAf3skqZMPP7iUvSnWzQvuhsWv/AldGtOP011vUnRT8rqV2l3BO/wEA&#10;AP//AwBQSwMEFAAGAAgAAAAhAORtkobnAAAAEwEAAA8AAABkcnMvZG93bnJldi54bWxMT8tOwzAQ&#10;vCPxD9YicWudpE0KaZwK8ZCoEJXaInF14yUOxHaI3TT8PdsTXFa7mtl5FKvRtGzA3jfOCoinETC0&#10;lVONrQW87Z8mN8B8kFbJ1lkU8IMeVuXlRSFz5U52i8Mu1IxErM+lAB1Cl3PuK41G+qnr0BL24Xoj&#10;A519zVUvTyRuWp5EUcaNbCw5aNnhvcbqa3c0Ahb6eXbL0+xz/50N6/fwuOlfXlGI66vxYUnjbgks&#10;4Bj+PuDcgfJDScEO7miVZ62ASZLN58QlJE2iFNiZE8dU8kBLtkhmwMuC/+9S/gIAAP//AwBQSwEC&#10;LQAUAAYACAAAACEAtoM4kv4AAADhAQAAEwAAAAAAAAAAAAAAAAAAAAAAW0NvbnRlbnRfVHlwZXNd&#10;LnhtbFBLAQItABQABgAIAAAAIQA4/SH/1gAAAJQBAAALAAAAAAAAAAAAAAAAAC8BAABfcmVscy8u&#10;cmVsc1BLAQItABQABgAIAAAAIQAuH/NS6AUAAMwjAAAOAAAAAAAAAAAAAAAAAC4CAABkcnMvZTJv&#10;RG9jLnhtbFBLAQItABQABgAIAAAAIQDkbZKG5wAAABMBAAAPAAAAAAAAAAAAAAAAAEIIAABkcnMv&#10;ZG93bnJldi54bWxQSwUGAAAAAAQABADzAAAAVgkAAAAA&#10;" w14:anchorId="3C7B6790">
              <v:path arrowok="t" o:connecttype="custom" o:connectlocs="0,184066;155988,28090;2226335,28090;2382323,184066;2382323,270328;1734007,963930;155988,963930;0,807954;0,184066" o:connectangles="0,0,0,0,0,0,0,0,0"/>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639A"/>
    <w:multiLevelType w:val="hybridMultilevel"/>
    <w:tmpl w:val="D410F8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FD60B3"/>
    <w:multiLevelType w:val="hybridMultilevel"/>
    <w:tmpl w:val="1EAE72D4"/>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 w15:restartNumberingAfterBreak="0">
    <w:nsid w:val="03963415"/>
    <w:multiLevelType w:val="hybridMultilevel"/>
    <w:tmpl w:val="9888FF8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33921E6"/>
    <w:multiLevelType w:val="hybridMultilevel"/>
    <w:tmpl w:val="354037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60AC42E"/>
    <w:multiLevelType w:val="hybridMultilevel"/>
    <w:tmpl w:val="EFE60F3A"/>
    <w:lvl w:ilvl="0" w:tplc="A5D2EA04">
      <w:start w:val="1"/>
      <w:numFmt w:val="bullet"/>
      <w:lvlText w:val=""/>
      <w:lvlJc w:val="left"/>
      <w:pPr>
        <w:ind w:left="720" w:hanging="360"/>
      </w:pPr>
      <w:rPr>
        <w:rFonts w:ascii="Symbol" w:hAnsi="Symbol" w:hint="default"/>
      </w:rPr>
    </w:lvl>
    <w:lvl w:ilvl="1" w:tplc="3AC4C70C">
      <w:start w:val="1"/>
      <w:numFmt w:val="bullet"/>
      <w:lvlText w:val="o"/>
      <w:lvlJc w:val="left"/>
      <w:pPr>
        <w:ind w:left="1440" w:hanging="360"/>
      </w:pPr>
      <w:rPr>
        <w:rFonts w:ascii="Courier New" w:hAnsi="Courier New" w:hint="default"/>
      </w:rPr>
    </w:lvl>
    <w:lvl w:ilvl="2" w:tplc="940C044A">
      <w:start w:val="1"/>
      <w:numFmt w:val="bullet"/>
      <w:lvlText w:val=""/>
      <w:lvlJc w:val="left"/>
      <w:pPr>
        <w:ind w:left="2160" w:hanging="360"/>
      </w:pPr>
      <w:rPr>
        <w:rFonts w:ascii="Wingdings" w:hAnsi="Wingdings" w:hint="default"/>
      </w:rPr>
    </w:lvl>
    <w:lvl w:ilvl="3" w:tplc="0C1CF5D2">
      <w:start w:val="1"/>
      <w:numFmt w:val="bullet"/>
      <w:lvlText w:val=""/>
      <w:lvlJc w:val="left"/>
      <w:pPr>
        <w:ind w:left="2880" w:hanging="360"/>
      </w:pPr>
      <w:rPr>
        <w:rFonts w:ascii="Symbol" w:hAnsi="Symbol" w:hint="default"/>
      </w:rPr>
    </w:lvl>
    <w:lvl w:ilvl="4" w:tplc="0BA04B44">
      <w:start w:val="1"/>
      <w:numFmt w:val="bullet"/>
      <w:lvlText w:val="o"/>
      <w:lvlJc w:val="left"/>
      <w:pPr>
        <w:ind w:left="3600" w:hanging="360"/>
      </w:pPr>
      <w:rPr>
        <w:rFonts w:ascii="Courier New" w:hAnsi="Courier New" w:hint="default"/>
      </w:rPr>
    </w:lvl>
    <w:lvl w:ilvl="5" w:tplc="E10ABA50">
      <w:start w:val="1"/>
      <w:numFmt w:val="bullet"/>
      <w:lvlText w:val=""/>
      <w:lvlJc w:val="left"/>
      <w:pPr>
        <w:ind w:left="4320" w:hanging="360"/>
      </w:pPr>
      <w:rPr>
        <w:rFonts w:ascii="Wingdings" w:hAnsi="Wingdings" w:hint="default"/>
      </w:rPr>
    </w:lvl>
    <w:lvl w:ilvl="6" w:tplc="2F1EFAAC">
      <w:start w:val="1"/>
      <w:numFmt w:val="bullet"/>
      <w:lvlText w:val=""/>
      <w:lvlJc w:val="left"/>
      <w:pPr>
        <w:ind w:left="5040" w:hanging="360"/>
      </w:pPr>
      <w:rPr>
        <w:rFonts w:ascii="Symbol" w:hAnsi="Symbol" w:hint="default"/>
      </w:rPr>
    </w:lvl>
    <w:lvl w:ilvl="7" w:tplc="1D2EB068">
      <w:start w:val="1"/>
      <w:numFmt w:val="bullet"/>
      <w:lvlText w:val="o"/>
      <w:lvlJc w:val="left"/>
      <w:pPr>
        <w:ind w:left="5760" w:hanging="360"/>
      </w:pPr>
      <w:rPr>
        <w:rFonts w:ascii="Courier New" w:hAnsi="Courier New" w:hint="default"/>
      </w:rPr>
    </w:lvl>
    <w:lvl w:ilvl="8" w:tplc="0DBC2C0E">
      <w:start w:val="1"/>
      <w:numFmt w:val="bullet"/>
      <w:lvlText w:val=""/>
      <w:lvlJc w:val="left"/>
      <w:pPr>
        <w:ind w:left="6480" w:hanging="360"/>
      </w:pPr>
      <w:rPr>
        <w:rFonts w:ascii="Wingdings" w:hAnsi="Wingdings" w:hint="default"/>
      </w:rPr>
    </w:lvl>
  </w:abstractNum>
  <w:abstractNum w:abstractNumId="5" w15:restartNumberingAfterBreak="0">
    <w:nsid w:val="2821468B"/>
    <w:multiLevelType w:val="hybridMultilevel"/>
    <w:tmpl w:val="1AA20F8E"/>
    <w:lvl w:ilvl="0" w:tplc="240A000D">
      <w:start w:val="1"/>
      <w:numFmt w:val="bullet"/>
      <w:lvlText w:val=""/>
      <w:lvlJc w:val="left"/>
      <w:pPr>
        <w:ind w:left="786" w:hanging="360"/>
      </w:pPr>
      <w:rPr>
        <w:rFonts w:ascii="Wingdings" w:hAnsi="Wingdings" w:hint="default"/>
      </w:rPr>
    </w:lvl>
    <w:lvl w:ilvl="1" w:tplc="240A000D">
      <w:start w:val="1"/>
      <w:numFmt w:val="bullet"/>
      <w:lvlText w:val=""/>
      <w:lvlJc w:val="left"/>
      <w:pPr>
        <w:ind w:left="1506" w:hanging="360"/>
      </w:pPr>
      <w:rPr>
        <w:rFonts w:ascii="Wingdings" w:hAnsi="Wingdings" w:hint="default"/>
      </w:rPr>
    </w:lvl>
    <w:lvl w:ilvl="2" w:tplc="040A0005" w:tentative="1">
      <w:start w:val="1"/>
      <w:numFmt w:val="bullet"/>
      <w:lvlText w:val=""/>
      <w:lvlJc w:val="left"/>
      <w:pPr>
        <w:ind w:left="2226" w:hanging="360"/>
      </w:pPr>
      <w:rPr>
        <w:rFonts w:ascii="Wingdings" w:hAnsi="Wingdings" w:hint="default"/>
      </w:rPr>
    </w:lvl>
    <w:lvl w:ilvl="3" w:tplc="040A0001" w:tentative="1">
      <w:start w:val="1"/>
      <w:numFmt w:val="bullet"/>
      <w:lvlText w:val=""/>
      <w:lvlJc w:val="left"/>
      <w:pPr>
        <w:ind w:left="2946" w:hanging="360"/>
      </w:pPr>
      <w:rPr>
        <w:rFonts w:ascii="Symbol" w:hAnsi="Symbol" w:hint="default"/>
      </w:rPr>
    </w:lvl>
    <w:lvl w:ilvl="4" w:tplc="040A0003" w:tentative="1">
      <w:start w:val="1"/>
      <w:numFmt w:val="bullet"/>
      <w:lvlText w:val="o"/>
      <w:lvlJc w:val="left"/>
      <w:pPr>
        <w:ind w:left="3666" w:hanging="360"/>
      </w:pPr>
      <w:rPr>
        <w:rFonts w:ascii="Courier New" w:hAnsi="Courier New" w:cs="Courier New" w:hint="default"/>
      </w:rPr>
    </w:lvl>
    <w:lvl w:ilvl="5" w:tplc="040A0005" w:tentative="1">
      <w:start w:val="1"/>
      <w:numFmt w:val="bullet"/>
      <w:lvlText w:val=""/>
      <w:lvlJc w:val="left"/>
      <w:pPr>
        <w:ind w:left="4386" w:hanging="360"/>
      </w:pPr>
      <w:rPr>
        <w:rFonts w:ascii="Wingdings" w:hAnsi="Wingdings" w:hint="default"/>
      </w:rPr>
    </w:lvl>
    <w:lvl w:ilvl="6" w:tplc="040A0001" w:tentative="1">
      <w:start w:val="1"/>
      <w:numFmt w:val="bullet"/>
      <w:lvlText w:val=""/>
      <w:lvlJc w:val="left"/>
      <w:pPr>
        <w:ind w:left="5106" w:hanging="360"/>
      </w:pPr>
      <w:rPr>
        <w:rFonts w:ascii="Symbol" w:hAnsi="Symbol" w:hint="default"/>
      </w:rPr>
    </w:lvl>
    <w:lvl w:ilvl="7" w:tplc="040A0003" w:tentative="1">
      <w:start w:val="1"/>
      <w:numFmt w:val="bullet"/>
      <w:lvlText w:val="o"/>
      <w:lvlJc w:val="left"/>
      <w:pPr>
        <w:ind w:left="5826" w:hanging="360"/>
      </w:pPr>
      <w:rPr>
        <w:rFonts w:ascii="Courier New" w:hAnsi="Courier New" w:cs="Courier New" w:hint="default"/>
      </w:rPr>
    </w:lvl>
    <w:lvl w:ilvl="8" w:tplc="040A0005" w:tentative="1">
      <w:start w:val="1"/>
      <w:numFmt w:val="bullet"/>
      <w:lvlText w:val=""/>
      <w:lvlJc w:val="left"/>
      <w:pPr>
        <w:ind w:left="6546" w:hanging="360"/>
      </w:pPr>
      <w:rPr>
        <w:rFonts w:ascii="Wingdings" w:hAnsi="Wingdings" w:hint="default"/>
      </w:rPr>
    </w:lvl>
  </w:abstractNum>
  <w:abstractNum w:abstractNumId="6" w15:restartNumberingAfterBreak="0">
    <w:nsid w:val="283F4074"/>
    <w:multiLevelType w:val="hybridMultilevel"/>
    <w:tmpl w:val="AC9C88F0"/>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7" w15:restartNumberingAfterBreak="0">
    <w:nsid w:val="31250EDA"/>
    <w:multiLevelType w:val="hybridMultilevel"/>
    <w:tmpl w:val="01F6B0D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348E696E"/>
    <w:multiLevelType w:val="multilevel"/>
    <w:tmpl w:val="986E1C7C"/>
    <w:lvl w:ilvl="0">
      <w:start w:val="1"/>
      <w:numFmt w:val="decimal"/>
      <w:lvlText w:val="%1."/>
      <w:lvlJc w:val="left"/>
      <w:pPr>
        <w:ind w:left="720" w:hanging="360"/>
      </w:pPr>
      <w:rPr>
        <w:rFonts w:hint="default"/>
        <w:b/>
        <w:bCs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91224F9"/>
    <w:multiLevelType w:val="multilevel"/>
    <w:tmpl w:val="4772350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3DF6419E"/>
    <w:multiLevelType w:val="multilevel"/>
    <w:tmpl w:val="07C0C92C"/>
    <w:lvl w:ilvl="0">
      <w:start w:val="7"/>
      <w:numFmt w:val="decimal"/>
      <w:lvlText w:val="%1."/>
      <w:lvlJc w:val="left"/>
      <w:pPr>
        <w:ind w:left="540" w:hanging="54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3E951702"/>
    <w:multiLevelType w:val="hybridMultilevel"/>
    <w:tmpl w:val="D73CBAC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421C7C21"/>
    <w:multiLevelType w:val="hybridMultilevel"/>
    <w:tmpl w:val="9350E52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53AF1DDB"/>
    <w:multiLevelType w:val="multilevel"/>
    <w:tmpl w:val="14766F0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54E11268"/>
    <w:multiLevelType w:val="hybridMultilevel"/>
    <w:tmpl w:val="643479AA"/>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570D8DC2"/>
    <w:multiLevelType w:val="hybridMultilevel"/>
    <w:tmpl w:val="14ECFEF4"/>
    <w:lvl w:ilvl="0" w:tplc="83D651EE">
      <w:start w:val="1"/>
      <w:numFmt w:val="lowerLetter"/>
      <w:lvlText w:val="%1."/>
      <w:lvlJc w:val="left"/>
      <w:pPr>
        <w:ind w:left="720" w:hanging="360"/>
      </w:pPr>
    </w:lvl>
    <w:lvl w:ilvl="1" w:tplc="8362CA92">
      <w:start w:val="1"/>
      <w:numFmt w:val="lowerLetter"/>
      <w:lvlText w:val="%2."/>
      <w:lvlJc w:val="left"/>
      <w:pPr>
        <w:ind w:left="1440" w:hanging="360"/>
      </w:pPr>
    </w:lvl>
    <w:lvl w:ilvl="2" w:tplc="E10AD4F2">
      <w:start w:val="1"/>
      <w:numFmt w:val="lowerRoman"/>
      <w:lvlText w:val="%3."/>
      <w:lvlJc w:val="right"/>
      <w:pPr>
        <w:ind w:left="2160" w:hanging="180"/>
      </w:pPr>
    </w:lvl>
    <w:lvl w:ilvl="3" w:tplc="CC044194">
      <w:start w:val="1"/>
      <w:numFmt w:val="decimal"/>
      <w:lvlText w:val="%4."/>
      <w:lvlJc w:val="left"/>
      <w:pPr>
        <w:ind w:left="2880" w:hanging="360"/>
      </w:pPr>
    </w:lvl>
    <w:lvl w:ilvl="4" w:tplc="2E2A605A">
      <w:start w:val="1"/>
      <w:numFmt w:val="lowerLetter"/>
      <w:lvlText w:val="%5."/>
      <w:lvlJc w:val="left"/>
      <w:pPr>
        <w:ind w:left="3600" w:hanging="360"/>
      </w:pPr>
    </w:lvl>
    <w:lvl w:ilvl="5" w:tplc="FBE06F6C">
      <w:start w:val="1"/>
      <w:numFmt w:val="lowerRoman"/>
      <w:lvlText w:val="%6."/>
      <w:lvlJc w:val="right"/>
      <w:pPr>
        <w:ind w:left="4320" w:hanging="180"/>
      </w:pPr>
    </w:lvl>
    <w:lvl w:ilvl="6" w:tplc="057225B4">
      <w:start w:val="1"/>
      <w:numFmt w:val="decimal"/>
      <w:lvlText w:val="%7."/>
      <w:lvlJc w:val="left"/>
      <w:pPr>
        <w:ind w:left="5040" w:hanging="360"/>
      </w:pPr>
    </w:lvl>
    <w:lvl w:ilvl="7" w:tplc="B9FC9994">
      <w:start w:val="1"/>
      <w:numFmt w:val="lowerLetter"/>
      <w:lvlText w:val="%8."/>
      <w:lvlJc w:val="left"/>
      <w:pPr>
        <w:ind w:left="5760" w:hanging="360"/>
      </w:pPr>
    </w:lvl>
    <w:lvl w:ilvl="8" w:tplc="28C8D09C">
      <w:start w:val="1"/>
      <w:numFmt w:val="lowerRoman"/>
      <w:lvlText w:val="%9."/>
      <w:lvlJc w:val="right"/>
      <w:pPr>
        <w:ind w:left="6480" w:hanging="180"/>
      </w:pPr>
    </w:lvl>
  </w:abstractNum>
  <w:abstractNum w:abstractNumId="16" w15:restartNumberingAfterBreak="0">
    <w:nsid w:val="5C130B96"/>
    <w:multiLevelType w:val="hybridMultilevel"/>
    <w:tmpl w:val="695208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FBCAA8C"/>
    <w:multiLevelType w:val="hybridMultilevel"/>
    <w:tmpl w:val="23109A3E"/>
    <w:lvl w:ilvl="0" w:tplc="BE320CC8">
      <w:start w:val="1"/>
      <w:numFmt w:val="lowerLetter"/>
      <w:lvlText w:val="%1."/>
      <w:lvlJc w:val="left"/>
      <w:pPr>
        <w:ind w:left="720" w:hanging="360"/>
      </w:pPr>
    </w:lvl>
    <w:lvl w:ilvl="1" w:tplc="A3FC96E4">
      <w:start w:val="1"/>
      <w:numFmt w:val="lowerLetter"/>
      <w:lvlText w:val="%2."/>
      <w:lvlJc w:val="left"/>
      <w:pPr>
        <w:ind w:left="1440" w:hanging="360"/>
      </w:pPr>
    </w:lvl>
    <w:lvl w:ilvl="2" w:tplc="27BA83C2">
      <w:start w:val="1"/>
      <w:numFmt w:val="lowerRoman"/>
      <w:lvlText w:val="%3."/>
      <w:lvlJc w:val="right"/>
      <w:pPr>
        <w:ind w:left="2160" w:hanging="180"/>
      </w:pPr>
    </w:lvl>
    <w:lvl w:ilvl="3" w:tplc="24F40EF0">
      <w:start w:val="1"/>
      <w:numFmt w:val="decimal"/>
      <w:lvlText w:val="%4."/>
      <w:lvlJc w:val="left"/>
      <w:pPr>
        <w:ind w:left="2880" w:hanging="360"/>
      </w:pPr>
    </w:lvl>
    <w:lvl w:ilvl="4" w:tplc="8E1A027E">
      <w:start w:val="1"/>
      <w:numFmt w:val="lowerLetter"/>
      <w:lvlText w:val="%5."/>
      <w:lvlJc w:val="left"/>
      <w:pPr>
        <w:ind w:left="3600" w:hanging="360"/>
      </w:pPr>
    </w:lvl>
    <w:lvl w:ilvl="5" w:tplc="0E286EA2">
      <w:start w:val="1"/>
      <w:numFmt w:val="lowerRoman"/>
      <w:lvlText w:val="%6."/>
      <w:lvlJc w:val="right"/>
      <w:pPr>
        <w:ind w:left="4320" w:hanging="180"/>
      </w:pPr>
    </w:lvl>
    <w:lvl w:ilvl="6" w:tplc="B7DA93A4">
      <w:start w:val="1"/>
      <w:numFmt w:val="decimal"/>
      <w:lvlText w:val="%7."/>
      <w:lvlJc w:val="left"/>
      <w:pPr>
        <w:ind w:left="5040" w:hanging="360"/>
      </w:pPr>
    </w:lvl>
    <w:lvl w:ilvl="7" w:tplc="6A688686">
      <w:start w:val="1"/>
      <w:numFmt w:val="lowerLetter"/>
      <w:lvlText w:val="%8."/>
      <w:lvlJc w:val="left"/>
      <w:pPr>
        <w:ind w:left="5760" w:hanging="360"/>
      </w:pPr>
    </w:lvl>
    <w:lvl w:ilvl="8" w:tplc="68BA177A">
      <w:start w:val="1"/>
      <w:numFmt w:val="lowerRoman"/>
      <w:lvlText w:val="%9."/>
      <w:lvlJc w:val="right"/>
      <w:pPr>
        <w:ind w:left="6480" w:hanging="180"/>
      </w:pPr>
    </w:lvl>
  </w:abstractNum>
  <w:abstractNum w:abstractNumId="18" w15:restartNumberingAfterBreak="0">
    <w:nsid w:val="5FF5781B"/>
    <w:multiLevelType w:val="hybridMultilevel"/>
    <w:tmpl w:val="086C9AF0"/>
    <w:lvl w:ilvl="0" w:tplc="040A0001">
      <w:start w:val="1"/>
      <w:numFmt w:val="bullet"/>
      <w:lvlText w:val=""/>
      <w:lvlJc w:val="left"/>
      <w:pPr>
        <w:ind w:left="786" w:hanging="360"/>
      </w:pPr>
      <w:rPr>
        <w:rFonts w:ascii="Symbol" w:hAnsi="Symbol" w:hint="default"/>
      </w:rPr>
    </w:lvl>
    <w:lvl w:ilvl="1" w:tplc="240A000D">
      <w:start w:val="1"/>
      <w:numFmt w:val="bullet"/>
      <w:lvlText w:val=""/>
      <w:lvlJc w:val="left"/>
      <w:pPr>
        <w:ind w:left="1506" w:hanging="360"/>
      </w:pPr>
      <w:rPr>
        <w:rFonts w:ascii="Wingdings" w:hAnsi="Wingdings" w:hint="default"/>
      </w:rPr>
    </w:lvl>
    <w:lvl w:ilvl="2" w:tplc="040A0005" w:tentative="1">
      <w:start w:val="1"/>
      <w:numFmt w:val="bullet"/>
      <w:lvlText w:val=""/>
      <w:lvlJc w:val="left"/>
      <w:pPr>
        <w:ind w:left="2226" w:hanging="360"/>
      </w:pPr>
      <w:rPr>
        <w:rFonts w:ascii="Wingdings" w:hAnsi="Wingdings" w:hint="default"/>
      </w:rPr>
    </w:lvl>
    <w:lvl w:ilvl="3" w:tplc="040A0001" w:tentative="1">
      <w:start w:val="1"/>
      <w:numFmt w:val="bullet"/>
      <w:lvlText w:val=""/>
      <w:lvlJc w:val="left"/>
      <w:pPr>
        <w:ind w:left="2946" w:hanging="360"/>
      </w:pPr>
      <w:rPr>
        <w:rFonts w:ascii="Symbol" w:hAnsi="Symbol" w:hint="default"/>
      </w:rPr>
    </w:lvl>
    <w:lvl w:ilvl="4" w:tplc="040A0003" w:tentative="1">
      <w:start w:val="1"/>
      <w:numFmt w:val="bullet"/>
      <w:lvlText w:val="o"/>
      <w:lvlJc w:val="left"/>
      <w:pPr>
        <w:ind w:left="3666" w:hanging="360"/>
      </w:pPr>
      <w:rPr>
        <w:rFonts w:ascii="Courier New" w:hAnsi="Courier New" w:cs="Courier New" w:hint="default"/>
      </w:rPr>
    </w:lvl>
    <w:lvl w:ilvl="5" w:tplc="040A0005" w:tentative="1">
      <w:start w:val="1"/>
      <w:numFmt w:val="bullet"/>
      <w:lvlText w:val=""/>
      <w:lvlJc w:val="left"/>
      <w:pPr>
        <w:ind w:left="4386" w:hanging="360"/>
      </w:pPr>
      <w:rPr>
        <w:rFonts w:ascii="Wingdings" w:hAnsi="Wingdings" w:hint="default"/>
      </w:rPr>
    </w:lvl>
    <w:lvl w:ilvl="6" w:tplc="040A0001" w:tentative="1">
      <w:start w:val="1"/>
      <w:numFmt w:val="bullet"/>
      <w:lvlText w:val=""/>
      <w:lvlJc w:val="left"/>
      <w:pPr>
        <w:ind w:left="5106" w:hanging="360"/>
      </w:pPr>
      <w:rPr>
        <w:rFonts w:ascii="Symbol" w:hAnsi="Symbol" w:hint="default"/>
      </w:rPr>
    </w:lvl>
    <w:lvl w:ilvl="7" w:tplc="040A0003" w:tentative="1">
      <w:start w:val="1"/>
      <w:numFmt w:val="bullet"/>
      <w:lvlText w:val="o"/>
      <w:lvlJc w:val="left"/>
      <w:pPr>
        <w:ind w:left="5826" w:hanging="360"/>
      </w:pPr>
      <w:rPr>
        <w:rFonts w:ascii="Courier New" w:hAnsi="Courier New" w:cs="Courier New" w:hint="default"/>
      </w:rPr>
    </w:lvl>
    <w:lvl w:ilvl="8" w:tplc="040A0005" w:tentative="1">
      <w:start w:val="1"/>
      <w:numFmt w:val="bullet"/>
      <w:lvlText w:val=""/>
      <w:lvlJc w:val="left"/>
      <w:pPr>
        <w:ind w:left="6546" w:hanging="360"/>
      </w:pPr>
      <w:rPr>
        <w:rFonts w:ascii="Wingdings" w:hAnsi="Wingdings" w:hint="default"/>
      </w:rPr>
    </w:lvl>
  </w:abstractNum>
  <w:abstractNum w:abstractNumId="19" w15:restartNumberingAfterBreak="0">
    <w:nsid w:val="639510D2"/>
    <w:multiLevelType w:val="hybridMultilevel"/>
    <w:tmpl w:val="03DA3D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E4A5D8D"/>
    <w:multiLevelType w:val="hybridMultilevel"/>
    <w:tmpl w:val="F342B5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F3D3B9B"/>
    <w:multiLevelType w:val="hybridMultilevel"/>
    <w:tmpl w:val="D1C03A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F5E4735"/>
    <w:multiLevelType w:val="hybridMultilevel"/>
    <w:tmpl w:val="F37C5C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0CE6BF8"/>
    <w:multiLevelType w:val="hybridMultilevel"/>
    <w:tmpl w:val="0F78C2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7"/>
  </w:num>
  <w:num w:numId="2">
    <w:abstractNumId w:val="15"/>
  </w:num>
  <w:num w:numId="3">
    <w:abstractNumId w:val="4"/>
  </w:num>
  <w:num w:numId="4">
    <w:abstractNumId w:val="8"/>
  </w:num>
  <w:num w:numId="5">
    <w:abstractNumId w:val="7"/>
  </w:num>
  <w:num w:numId="6">
    <w:abstractNumId w:val="14"/>
  </w:num>
  <w:num w:numId="7">
    <w:abstractNumId w:val="20"/>
  </w:num>
  <w:num w:numId="8">
    <w:abstractNumId w:val="16"/>
  </w:num>
  <w:num w:numId="9">
    <w:abstractNumId w:val="3"/>
  </w:num>
  <w:num w:numId="10">
    <w:abstractNumId w:val="22"/>
  </w:num>
  <w:num w:numId="11">
    <w:abstractNumId w:val="6"/>
  </w:num>
  <w:num w:numId="12">
    <w:abstractNumId w:val="10"/>
  </w:num>
  <w:num w:numId="13">
    <w:abstractNumId w:val="2"/>
  </w:num>
  <w:num w:numId="14">
    <w:abstractNumId w:val="19"/>
  </w:num>
  <w:num w:numId="15">
    <w:abstractNumId w:val="11"/>
  </w:num>
  <w:num w:numId="16">
    <w:abstractNumId w:val="1"/>
  </w:num>
  <w:num w:numId="17">
    <w:abstractNumId w:val="21"/>
  </w:num>
  <w:num w:numId="18">
    <w:abstractNumId w:val="23"/>
  </w:num>
  <w:num w:numId="19">
    <w:abstractNumId w:val="18"/>
  </w:num>
  <w:num w:numId="20">
    <w:abstractNumId w:val="5"/>
  </w:num>
  <w:num w:numId="21">
    <w:abstractNumId w:val="13"/>
  </w:num>
  <w:num w:numId="22">
    <w:abstractNumId w:val="12"/>
  </w:num>
  <w:num w:numId="23">
    <w:abstractNumId w:val="9"/>
  </w:num>
  <w:num w:numId="24">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C97"/>
    <w:rsid w:val="00000086"/>
    <w:rsid w:val="00000136"/>
    <w:rsid w:val="00000506"/>
    <w:rsid w:val="00000A25"/>
    <w:rsid w:val="00001323"/>
    <w:rsid w:val="00001563"/>
    <w:rsid w:val="0000193C"/>
    <w:rsid w:val="00001B51"/>
    <w:rsid w:val="00001BFC"/>
    <w:rsid w:val="00001F7C"/>
    <w:rsid w:val="000020EB"/>
    <w:rsid w:val="00002B2B"/>
    <w:rsid w:val="00003443"/>
    <w:rsid w:val="00003747"/>
    <w:rsid w:val="000038FA"/>
    <w:rsid w:val="000039F7"/>
    <w:rsid w:val="00003EB9"/>
    <w:rsid w:val="000043C9"/>
    <w:rsid w:val="00004612"/>
    <w:rsid w:val="00004989"/>
    <w:rsid w:val="000051E1"/>
    <w:rsid w:val="00005955"/>
    <w:rsid w:val="0000595E"/>
    <w:rsid w:val="00005D3B"/>
    <w:rsid w:val="00006695"/>
    <w:rsid w:val="0000682D"/>
    <w:rsid w:val="0000692B"/>
    <w:rsid w:val="000069DF"/>
    <w:rsid w:val="00006F69"/>
    <w:rsid w:val="0000724C"/>
    <w:rsid w:val="00007361"/>
    <w:rsid w:val="000076D7"/>
    <w:rsid w:val="00007745"/>
    <w:rsid w:val="00007901"/>
    <w:rsid w:val="00007AA7"/>
    <w:rsid w:val="000106C7"/>
    <w:rsid w:val="00010736"/>
    <w:rsid w:val="00010A62"/>
    <w:rsid w:val="00010FD6"/>
    <w:rsid w:val="000115B5"/>
    <w:rsid w:val="00011CE2"/>
    <w:rsid w:val="00012295"/>
    <w:rsid w:val="00012370"/>
    <w:rsid w:val="0001254E"/>
    <w:rsid w:val="0001279F"/>
    <w:rsid w:val="00012830"/>
    <w:rsid w:val="00012B43"/>
    <w:rsid w:val="00012BBC"/>
    <w:rsid w:val="00012DC5"/>
    <w:rsid w:val="00012F0B"/>
    <w:rsid w:val="00012F3C"/>
    <w:rsid w:val="00013136"/>
    <w:rsid w:val="0001315F"/>
    <w:rsid w:val="00013A5A"/>
    <w:rsid w:val="00014185"/>
    <w:rsid w:val="00014311"/>
    <w:rsid w:val="00014489"/>
    <w:rsid w:val="000148EB"/>
    <w:rsid w:val="00014F3D"/>
    <w:rsid w:val="0001515D"/>
    <w:rsid w:val="00015335"/>
    <w:rsid w:val="00015A9B"/>
    <w:rsid w:val="00015FE1"/>
    <w:rsid w:val="00016092"/>
    <w:rsid w:val="0001641F"/>
    <w:rsid w:val="0001658C"/>
    <w:rsid w:val="000165C2"/>
    <w:rsid w:val="00016EA6"/>
    <w:rsid w:val="000173B5"/>
    <w:rsid w:val="00017590"/>
    <w:rsid w:val="00017B88"/>
    <w:rsid w:val="00017CD7"/>
    <w:rsid w:val="0002001D"/>
    <w:rsid w:val="000201B6"/>
    <w:rsid w:val="00020248"/>
    <w:rsid w:val="00020334"/>
    <w:rsid w:val="00020951"/>
    <w:rsid w:val="00020B21"/>
    <w:rsid w:val="00020C8D"/>
    <w:rsid w:val="00021168"/>
    <w:rsid w:val="0002145A"/>
    <w:rsid w:val="00021609"/>
    <w:rsid w:val="000217A5"/>
    <w:rsid w:val="0002181F"/>
    <w:rsid w:val="000219C7"/>
    <w:rsid w:val="00021CF8"/>
    <w:rsid w:val="000221AF"/>
    <w:rsid w:val="00022390"/>
    <w:rsid w:val="00022BA1"/>
    <w:rsid w:val="00022BE9"/>
    <w:rsid w:val="00022E75"/>
    <w:rsid w:val="000232C8"/>
    <w:rsid w:val="00023506"/>
    <w:rsid w:val="000236B8"/>
    <w:rsid w:val="00023749"/>
    <w:rsid w:val="00023FD5"/>
    <w:rsid w:val="00024371"/>
    <w:rsid w:val="000247A1"/>
    <w:rsid w:val="00025371"/>
    <w:rsid w:val="000255D5"/>
    <w:rsid w:val="00025A43"/>
    <w:rsid w:val="00026866"/>
    <w:rsid w:val="00026945"/>
    <w:rsid w:val="00027006"/>
    <w:rsid w:val="0002787A"/>
    <w:rsid w:val="000278C1"/>
    <w:rsid w:val="00027962"/>
    <w:rsid w:val="00027B17"/>
    <w:rsid w:val="00027BA5"/>
    <w:rsid w:val="0003019A"/>
    <w:rsid w:val="00031680"/>
    <w:rsid w:val="0003170A"/>
    <w:rsid w:val="00031777"/>
    <w:rsid w:val="0003226E"/>
    <w:rsid w:val="0003279E"/>
    <w:rsid w:val="00032B69"/>
    <w:rsid w:val="00032BF4"/>
    <w:rsid w:val="00032DA2"/>
    <w:rsid w:val="0003396F"/>
    <w:rsid w:val="00033B6A"/>
    <w:rsid w:val="000345F9"/>
    <w:rsid w:val="00034A53"/>
    <w:rsid w:val="00034C65"/>
    <w:rsid w:val="00034FB2"/>
    <w:rsid w:val="000350AE"/>
    <w:rsid w:val="000352ED"/>
    <w:rsid w:val="0003572F"/>
    <w:rsid w:val="000363F5"/>
    <w:rsid w:val="00036608"/>
    <w:rsid w:val="000367DC"/>
    <w:rsid w:val="00036A69"/>
    <w:rsid w:val="00036B4C"/>
    <w:rsid w:val="00036D68"/>
    <w:rsid w:val="00036DB7"/>
    <w:rsid w:val="00036ECB"/>
    <w:rsid w:val="00036F43"/>
    <w:rsid w:val="00037236"/>
    <w:rsid w:val="0003798F"/>
    <w:rsid w:val="00037ADA"/>
    <w:rsid w:val="00037C83"/>
    <w:rsid w:val="00040214"/>
    <w:rsid w:val="000402CA"/>
    <w:rsid w:val="000404AE"/>
    <w:rsid w:val="000406AA"/>
    <w:rsid w:val="00041246"/>
    <w:rsid w:val="00041D40"/>
    <w:rsid w:val="00041D49"/>
    <w:rsid w:val="000423ED"/>
    <w:rsid w:val="000427E1"/>
    <w:rsid w:val="0004334B"/>
    <w:rsid w:val="00043553"/>
    <w:rsid w:val="00043560"/>
    <w:rsid w:val="0004434B"/>
    <w:rsid w:val="00045013"/>
    <w:rsid w:val="00045AE2"/>
    <w:rsid w:val="00046504"/>
    <w:rsid w:val="000465BC"/>
    <w:rsid w:val="00046C81"/>
    <w:rsid w:val="00046E05"/>
    <w:rsid w:val="000470C6"/>
    <w:rsid w:val="00047133"/>
    <w:rsid w:val="0004774E"/>
    <w:rsid w:val="00050189"/>
    <w:rsid w:val="000504B7"/>
    <w:rsid w:val="00052039"/>
    <w:rsid w:val="000520C2"/>
    <w:rsid w:val="0005223A"/>
    <w:rsid w:val="00052AAB"/>
    <w:rsid w:val="00053344"/>
    <w:rsid w:val="00053524"/>
    <w:rsid w:val="00053723"/>
    <w:rsid w:val="0005438D"/>
    <w:rsid w:val="00054431"/>
    <w:rsid w:val="00054E90"/>
    <w:rsid w:val="00054EB9"/>
    <w:rsid w:val="00055190"/>
    <w:rsid w:val="00055608"/>
    <w:rsid w:val="00055954"/>
    <w:rsid w:val="00056111"/>
    <w:rsid w:val="000574FD"/>
    <w:rsid w:val="0005765F"/>
    <w:rsid w:val="0005786A"/>
    <w:rsid w:val="0005792E"/>
    <w:rsid w:val="00057C45"/>
    <w:rsid w:val="00057C6E"/>
    <w:rsid w:val="00057EC4"/>
    <w:rsid w:val="0006014E"/>
    <w:rsid w:val="0006031C"/>
    <w:rsid w:val="0006050C"/>
    <w:rsid w:val="0006078D"/>
    <w:rsid w:val="0006078E"/>
    <w:rsid w:val="00060C79"/>
    <w:rsid w:val="00060EAF"/>
    <w:rsid w:val="00060F44"/>
    <w:rsid w:val="00061445"/>
    <w:rsid w:val="000621A6"/>
    <w:rsid w:val="0006259D"/>
    <w:rsid w:val="00062B62"/>
    <w:rsid w:val="00062B8F"/>
    <w:rsid w:val="00062F25"/>
    <w:rsid w:val="00063366"/>
    <w:rsid w:val="00064326"/>
    <w:rsid w:val="0006443F"/>
    <w:rsid w:val="0006492F"/>
    <w:rsid w:val="00064AEB"/>
    <w:rsid w:val="0006538B"/>
    <w:rsid w:val="000657A8"/>
    <w:rsid w:val="00065931"/>
    <w:rsid w:val="000674C0"/>
    <w:rsid w:val="00067842"/>
    <w:rsid w:val="00067924"/>
    <w:rsid w:val="0006795E"/>
    <w:rsid w:val="00067D61"/>
    <w:rsid w:val="00070392"/>
    <w:rsid w:val="0007089D"/>
    <w:rsid w:val="000711F6"/>
    <w:rsid w:val="00071292"/>
    <w:rsid w:val="00071DB7"/>
    <w:rsid w:val="00072158"/>
    <w:rsid w:val="00072257"/>
    <w:rsid w:val="00072547"/>
    <w:rsid w:val="000726A9"/>
    <w:rsid w:val="000726B4"/>
    <w:rsid w:val="000728FB"/>
    <w:rsid w:val="000736EA"/>
    <w:rsid w:val="000737FE"/>
    <w:rsid w:val="000738B0"/>
    <w:rsid w:val="000739C1"/>
    <w:rsid w:val="00073BB2"/>
    <w:rsid w:val="00073D39"/>
    <w:rsid w:val="00073F86"/>
    <w:rsid w:val="00074612"/>
    <w:rsid w:val="000747EB"/>
    <w:rsid w:val="000748E8"/>
    <w:rsid w:val="00074BCC"/>
    <w:rsid w:val="00074BFF"/>
    <w:rsid w:val="00074D2E"/>
    <w:rsid w:val="00074D7D"/>
    <w:rsid w:val="00074ECD"/>
    <w:rsid w:val="000752D3"/>
    <w:rsid w:val="00075A8B"/>
    <w:rsid w:val="00076074"/>
    <w:rsid w:val="00076326"/>
    <w:rsid w:val="00076D25"/>
    <w:rsid w:val="000775C5"/>
    <w:rsid w:val="00077852"/>
    <w:rsid w:val="00077B0A"/>
    <w:rsid w:val="000800B4"/>
    <w:rsid w:val="00080885"/>
    <w:rsid w:val="00080A67"/>
    <w:rsid w:val="00081090"/>
    <w:rsid w:val="000819C7"/>
    <w:rsid w:val="00081CED"/>
    <w:rsid w:val="00081F3D"/>
    <w:rsid w:val="000829F9"/>
    <w:rsid w:val="00082B72"/>
    <w:rsid w:val="00083133"/>
    <w:rsid w:val="00083813"/>
    <w:rsid w:val="00083AC5"/>
    <w:rsid w:val="00083E87"/>
    <w:rsid w:val="000843D7"/>
    <w:rsid w:val="00084F5E"/>
    <w:rsid w:val="000850B8"/>
    <w:rsid w:val="000853D2"/>
    <w:rsid w:val="00085853"/>
    <w:rsid w:val="000860A3"/>
    <w:rsid w:val="00086695"/>
    <w:rsid w:val="00086AA7"/>
    <w:rsid w:val="00086BC6"/>
    <w:rsid w:val="00086D0A"/>
    <w:rsid w:val="0008762A"/>
    <w:rsid w:val="00087CEB"/>
    <w:rsid w:val="00087D1B"/>
    <w:rsid w:val="000907D4"/>
    <w:rsid w:val="00091E20"/>
    <w:rsid w:val="00091EA4"/>
    <w:rsid w:val="00091F56"/>
    <w:rsid w:val="00092052"/>
    <w:rsid w:val="0009226F"/>
    <w:rsid w:val="00092493"/>
    <w:rsid w:val="000928C4"/>
    <w:rsid w:val="00092D0D"/>
    <w:rsid w:val="00092E99"/>
    <w:rsid w:val="000931E4"/>
    <w:rsid w:val="000937D5"/>
    <w:rsid w:val="000937F6"/>
    <w:rsid w:val="00093997"/>
    <w:rsid w:val="00093E42"/>
    <w:rsid w:val="0009437B"/>
    <w:rsid w:val="000944CF"/>
    <w:rsid w:val="00094C32"/>
    <w:rsid w:val="00095320"/>
    <w:rsid w:val="00095406"/>
    <w:rsid w:val="000957D8"/>
    <w:rsid w:val="000958F7"/>
    <w:rsid w:val="00095DF7"/>
    <w:rsid w:val="00095EB3"/>
    <w:rsid w:val="000963E8"/>
    <w:rsid w:val="0009702A"/>
    <w:rsid w:val="000970B0"/>
    <w:rsid w:val="000973CB"/>
    <w:rsid w:val="00097CF1"/>
    <w:rsid w:val="00097F18"/>
    <w:rsid w:val="00097F7A"/>
    <w:rsid w:val="000A03F3"/>
    <w:rsid w:val="000A0656"/>
    <w:rsid w:val="000A0DDC"/>
    <w:rsid w:val="000A11A8"/>
    <w:rsid w:val="000A13D0"/>
    <w:rsid w:val="000A1411"/>
    <w:rsid w:val="000A154E"/>
    <w:rsid w:val="000A18E4"/>
    <w:rsid w:val="000A1D27"/>
    <w:rsid w:val="000A24C4"/>
    <w:rsid w:val="000A299A"/>
    <w:rsid w:val="000A2A0B"/>
    <w:rsid w:val="000A35D5"/>
    <w:rsid w:val="000A3653"/>
    <w:rsid w:val="000A3719"/>
    <w:rsid w:val="000A38D1"/>
    <w:rsid w:val="000A39BE"/>
    <w:rsid w:val="000A400A"/>
    <w:rsid w:val="000A4BAE"/>
    <w:rsid w:val="000A4C78"/>
    <w:rsid w:val="000A5918"/>
    <w:rsid w:val="000A6959"/>
    <w:rsid w:val="000A6A63"/>
    <w:rsid w:val="000A737A"/>
    <w:rsid w:val="000A7510"/>
    <w:rsid w:val="000A77C4"/>
    <w:rsid w:val="000A78DD"/>
    <w:rsid w:val="000A78F5"/>
    <w:rsid w:val="000A78FC"/>
    <w:rsid w:val="000A79B4"/>
    <w:rsid w:val="000A7C1B"/>
    <w:rsid w:val="000A7C7D"/>
    <w:rsid w:val="000A7CB6"/>
    <w:rsid w:val="000B04BB"/>
    <w:rsid w:val="000B0FD5"/>
    <w:rsid w:val="000B192B"/>
    <w:rsid w:val="000B197A"/>
    <w:rsid w:val="000B25F2"/>
    <w:rsid w:val="000B28DD"/>
    <w:rsid w:val="000B336E"/>
    <w:rsid w:val="000B3B70"/>
    <w:rsid w:val="000B453B"/>
    <w:rsid w:val="000B484B"/>
    <w:rsid w:val="000B488B"/>
    <w:rsid w:val="000B4BAB"/>
    <w:rsid w:val="000B541C"/>
    <w:rsid w:val="000B5A36"/>
    <w:rsid w:val="000B6229"/>
    <w:rsid w:val="000B662B"/>
    <w:rsid w:val="000B678E"/>
    <w:rsid w:val="000B695D"/>
    <w:rsid w:val="000B6B0E"/>
    <w:rsid w:val="000B6B60"/>
    <w:rsid w:val="000B6D19"/>
    <w:rsid w:val="000B6D24"/>
    <w:rsid w:val="000B6DE9"/>
    <w:rsid w:val="000B6FB6"/>
    <w:rsid w:val="000B70DD"/>
    <w:rsid w:val="000B7670"/>
    <w:rsid w:val="000B779C"/>
    <w:rsid w:val="000C06B3"/>
    <w:rsid w:val="000C09D6"/>
    <w:rsid w:val="000C0C02"/>
    <w:rsid w:val="000C172F"/>
    <w:rsid w:val="000C17F7"/>
    <w:rsid w:val="000C1C2F"/>
    <w:rsid w:val="000C1E03"/>
    <w:rsid w:val="000C243C"/>
    <w:rsid w:val="000C3679"/>
    <w:rsid w:val="000C3E9A"/>
    <w:rsid w:val="000C4043"/>
    <w:rsid w:val="000C41B3"/>
    <w:rsid w:val="000C425F"/>
    <w:rsid w:val="000C458C"/>
    <w:rsid w:val="000C4A34"/>
    <w:rsid w:val="000C53F8"/>
    <w:rsid w:val="000C54ED"/>
    <w:rsid w:val="000C56D7"/>
    <w:rsid w:val="000C56FB"/>
    <w:rsid w:val="000C5988"/>
    <w:rsid w:val="000C5D8D"/>
    <w:rsid w:val="000C5F0C"/>
    <w:rsid w:val="000C5F9C"/>
    <w:rsid w:val="000C6509"/>
    <w:rsid w:val="000C6BA6"/>
    <w:rsid w:val="000C6DF3"/>
    <w:rsid w:val="000C7265"/>
    <w:rsid w:val="000C7348"/>
    <w:rsid w:val="000C7623"/>
    <w:rsid w:val="000C7BF6"/>
    <w:rsid w:val="000D0048"/>
    <w:rsid w:val="000D0331"/>
    <w:rsid w:val="000D05AE"/>
    <w:rsid w:val="000D06AD"/>
    <w:rsid w:val="000D06BE"/>
    <w:rsid w:val="000D0A1D"/>
    <w:rsid w:val="000D0DEA"/>
    <w:rsid w:val="000D0E7F"/>
    <w:rsid w:val="000D10D6"/>
    <w:rsid w:val="000D131D"/>
    <w:rsid w:val="000D145F"/>
    <w:rsid w:val="000D1461"/>
    <w:rsid w:val="000D1634"/>
    <w:rsid w:val="000D1C58"/>
    <w:rsid w:val="000D1E88"/>
    <w:rsid w:val="000D21CF"/>
    <w:rsid w:val="000D2644"/>
    <w:rsid w:val="000D3348"/>
    <w:rsid w:val="000D37B1"/>
    <w:rsid w:val="000D3A29"/>
    <w:rsid w:val="000D3A9B"/>
    <w:rsid w:val="000D3C3E"/>
    <w:rsid w:val="000D3DB0"/>
    <w:rsid w:val="000D3FC3"/>
    <w:rsid w:val="000D44CA"/>
    <w:rsid w:val="000D5DBD"/>
    <w:rsid w:val="000D6BE8"/>
    <w:rsid w:val="000D6DCB"/>
    <w:rsid w:val="000D71CD"/>
    <w:rsid w:val="000D7981"/>
    <w:rsid w:val="000D7C6D"/>
    <w:rsid w:val="000D7DC9"/>
    <w:rsid w:val="000E0F44"/>
    <w:rsid w:val="000E0F8B"/>
    <w:rsid w:val="000E1588"/>
    <w:rsid w:val="000E1ABF"/>
    <w:rsid w:val="000E1F1E"/>
    <w:rsid w:val="000E1F82"/>
    <w:rsid w:val="000E26D1"/>
    <w:rsid w:val="000E3353"/>
    <w:rsid w:val="000E3766"/>
    <w:rsid w:val="000E3C28"/>
    <w:rsid w:val="000E4125"/>
    <w:rsid w:val="000E475E"/>
    <w:rsid w:val="000E5AF7"/>
    <w:rsid w:val="000E605F"/>
    <w:rsid w:val="000E62E3"/>
    <w:rsid w:val="000E6442"/>
    <w:rsid w:val="000E6749"/>
    <w:rsid w:val="000E677E"/>
    <w:rsid w:val="000E6AC4"/>
    <w:rsid w:val="000E70B2"/>
    <w:rsid w:val="000E7505"/>
    <w:rsid w:val="000E7678"/>
    <w:rsid w:val="000E7997"/>
    <w:rsid w:val="000E7ECF"/>
    <w:rsid w:val="000E7F40"/>
    <w:rsid w:val="000F00DC"/>
    <w:rsid w:val="000F00ED"/>
    <w:rsid w:val="000F0484"/>
    <w:rsid w:val="000F06EC"/>
    <w:rsid w:val="000F0D88"/>
    <w:rsid w:val="000F11F5"/>
    <w:rsid w:val="000F1741"/>
    <w:rsid w:val="000F18B6"/>
    <w:rsid w:val="000F20F5"/>
    <w:rsid w:val="000F23D9"/>
    <w:rsid w:val="000F27B1"/>
    <w:rsid w:val="000F2930"/>
    <w:rsid w:val="000F2D0C"/>
    <w:rsid w:val="000F2F97"/>
    <w:rsid w:val="000F322E"/>
    <w:rsid w:val="000F3637"/>
    <w:rsid w:val="000F3804"/>
    <w:rsid w:val="000F3880"/>
    <w:rsid w:val="000F3BC5"/>
    <w:rsid w:val="000F4A81"/>
    <w:rsid w:val="000F4B73"/>
    <w:rsid w:val="000F4CBD"/>
    <w:rsid w:val="000F4E5E"/>
    <w:rsid w:val="000F5516"/>
    <w:rsid w:val="000F5645"/>
    <w:rsid w:val="000F564A"/>
    <w:rsid w:val="000F568F"/>
    <w:rsid w:val="000F5C72"/>
    <w:rsid w:val="000F5FBA"/>
    <w:rsid w:val="000F6124"/>
    <w:rsid w:val="000F62A1"/>
    <w:rsid w:val="000F670D"/>
    <w:rsid w:val="000F6AE4"/>
    <w:rsid w:val="000F6B37"/>
    <w:rsid w:val="000F7E64"/>
    <w:rsid w:val="000F7FAF"/>
    <w:rsid w:val="00100037"/>
    <w:rsid w:val="00100292"/>
    <w:rsid w:val="001002E4"/>
    <w:rsid w:val="001007BE"/>
    <w:rsid w:val="001007F5"/>
    <w:rsid w:val="001008E5"/>
    <w:rsid w:val="0010157E"/>
    <w:rsid w:val="00101F58"/>
    <w:rsid w:val="00101F9D"/>
    <w:rsid w:val="0010285D"/>
    <w:rsid w:val="00102946"/>
    <w:rsid w:val="00102C72"/>
    <w:rsid w:val="00103089"/>
    <w:rsid w:val="00103184"/>
    <w:rsid w:val="00103B8A"/>
    <w:rsid w:val="00103E45"/>
    <w:rsid w:val="00103ECB"/>
    <w:rsid w:val="00105219"/>
    <w:rsid w:val="00105552"/>
    <w:rsid w:val="00106626"/>
    <w:rsid w:val="00106CE6"/>
    <w:rsid w:val="001071D1"/>
    <w:rsid w:val="001071DB"/>
    <w:rsid w:val="00107993"/>
    <w:rsid w:val="00107A36"/>
    <w:rsid w:val="00110197"/>
    <w:rsid w:val="0011021F"/>
    <w:rsid w:val="0011061B"/>
    <w:rsid w:val="00110717"/>
    <w:rsid w:val="001109D6"/>
    <w:rsid w:val="00110AC1"/>
    <w:rsid w:val="001111FF"/>
    <w:rsid w:val="00111239"/>
    <w:rsid w:val="001115AB"/>
    <w:rsid w:val="00111761"/>
    <w:rsid w:val="001117A3"/>
    <w:rsid w:val="0011188B"/>
    <w:rsid w:val="00111FA3"/>
    <w:rsid w:val="001121AF"/>
    <w:rsid w:val="0011224F"/>
    <w:rsid w:val="00112459"/>
    <w:rsid w:val="00112852"/>
    <w:rsid w:val="00112B05"/>
    <w:rsid w:val="00112D79"/>
    <w:rsid w:val="00112E49"/>
    <w:rsid w:val="00113012"/>
    <w:rsid w:val="001132CA"/>
    <w:rsid w:val="00113D23"/>
    <w:rsid w:val="0011420D"/>
    <w:rsid w:val="00114239"/>
    <w:rsid w:val="001144A1"/>
    <w:rsid w:val="001147EF"/>
    <w:rsid w:val="00114B67"/>
    <w:rsid w:val="00114E73"/>
    <w:rsid w:val="00114F5D"/>
    <w:rsid w:val="001155E3"/>
    <w:rsid w:val="00115638"/>
    <w:rsid w:val="00115C9C"/>
    <w:rsid w:val="001162A5"/>
    <w:rsid w:val="0011665F"/>
    <w:rsid w:val="00116CBA"/>
    <w:rsid w:val="00116D1B"/>
    <w:rsid w:val="00117065"/>
    <w:rsid w:val="00117083"/>
    <w:rsid w:val="0011711E"/>
    <w:rsid w:val="00117645"/>
    <w:rsid w:val="0011784E"/>
    <w:rsid w:val="00117A93"/>
    <w:rsid w:val="0012041C"/>
    <w:rsid w:val="00120507"/>
    <w:rsid w:val="0012089A"/>
    <w:rsid w:val="001209E4"/>
    <w:rsid w:val="00120B5A"/>
    <w:rsid w:val="00120DCA"/>
    <w:rsid w:val="001216D4"/>
    <w:rsid w:val="00121773"/>
    <w:rsid w:val="00121D0B"/>
    <w:rsid w:val="00122461"/>
    <w:rsid w:val="001227A9"/>
    <w:rsid w:val="00122B64"/>
    <w:rsid w:val="00122DBE"/>
    <w:rsid w:val="0012373D"/>
    <w:rsid w:val="0012383D"/>
    <w:rsid w:val="001238B7"/>
    <w:rsid w:val="001239D7"/>
    <w:rsid w:val="0012437A"/>
    <w:rsid w:val="001247F2"/>
    <w:rsid w:val="001251E7"/>
    <w:rsid w:val="00125225"/>
    <w:rsid w:val="00125317"/>
    <w:rsid w:val="00125C2E"/>
    <w:rsid w:val="00125C74"/>
    <w:rsid w:val="00125D10"/>
    <w:rsid w:val="00125F53"/>
    <w:rsid w:val="0012654B"/>
    <w:rsid w:val="00126683"/>
    <w:rsid w:val="00126E32"/>
    <w:rsid w:val="00126ECB"/>
    <w:rsid w:val="00127180"/>
    <w:rsid w:val="0012774D"/>
    <w:rsid w:val="00127E23"/>
    <w:rsid w:val="00130F87"/>
    <w:rsid w:val="001311CB"/>
    <w:rsid w:val="001318B4"/>
    <w:rsid w:val="0013191A"/>
    <w:rsid w:val="00131D06"/>
    <w:rsid w:val="00132656"/>
    <w:rsid w:val="001338B3"/>
    <w:rsid w:val="00133A58"/>
    <w:rsid w:val="00133DE9"/>
    <w:rsid w:val="00134333"/>
    <w:rsid w:val="00134410"/>
    <w:rsid w:val="001349DF"/>
    <w:rsid w:val="00134F6C"/>
    <w:rsid w:val="001351AF"/>
    <w:rsid w:val="0013550F"/>
    <w:rsid w:val="00135793"/>
    <w:rsid w:val="00135CCB"/>
    <w:rsid w:val="00135CDA"/>
    <w:rsid w:val="001362ED"/>
    <w:rsid w:val="001367A2"/>
    <w:rsid w:val="00136991"/>
    <w:rsid w:val="00137273"/>
    <w:rsid w:val="001372C6"/>
    <w:rsid w:val="001372E0"/>
    <w:rsid w:val="00137869"/>
    <w:rsid w:val="00140265"/>
    <w:rsid w:val="001410C2"/>
    <w:rsid w:val="001410FD"/>
    <w:rsid w:val="00141791"/>
    <w:rsid w:val="00141A1B"/>
    <w:rsid w:val="00141D1D"/>
    <w:rsid w:val="00142317"/>
    <w:rsid w:val="00142B5E"/>
    <w:rsid w:val="00142D77"/>
    <w:rsid w:val="00142F11"/>
    <w:rsid w:val="00142FC3"/>
    <w:rsid w:val="001434BD"/>
    <w:rsid w:val="001436D4"/>
    <w:rsid w:val="00143A6D"/>
    <w:rsid w:val="00143C51"/>
    <w:rsid w:val="00143E87"/>
    <w:rsid w:val="00143F4D"/>
    <w:rsid w:val="00144111"/>
    <w:rsid w:val="001444BD"/>
    <w:rsid w:val="00144767"/>
    <w:rsid w:val="001447E6"/>
    <w:rsid w:val="00144981"/>
    <w:rsid w:val="00144F43"/>
    <w:rsid w:val="001451F1"/>
    <w:rsid w:val="00145BC7"/>
    <w:rsid w:val="00145BDE"/>
    <w:rsid w:val="00146896"/>
    <w:rsid w:val="00146DD5"/>
    <w:rsid w:val="00147262"/>
    <w:rsid w:val="001479C2"/>
    <w:rsid w:val="001479DA"/>
    <w:rsid w:val="00147CFB"/>
    <w:rsid w:val="00147D6F"/>
    <w:rsid w:val="0015012F"/>
    <w:rsid w:val="00150561"/>
    <w:rsid w:val="00150805"/>
    <w:rsid w:val="001508A2"/>
    <w:rsid w:val="00150933"/>
    <w:rsid w:val="001509A2"/>
    <w:rsid w:val="00150BE8"/>
    <w:rsid w:val="00150BFB"/>
    <w:rsid w:val="00150D74"/>
    <w:rsid w:val="001510A4"/>
    <w:rsid w:val="00151CFF"/>
    <w:rsid w:val="00151D94"/>
    <w:rsid w:val="00151E58"/>
    <w:rsid w:val="001520F5"/>
    <w:rsid w:val="0015239C"/>
    <w:rsid w:val="00152762"/>
    <w:rsid w:val="00152765"/>
    <w:rsid w:val="001533AB"/>
    <w:rsid w:val="00153695"/>
    <w:rsid w:val="001539C0"/>
    <w:rsid w:val="00154340"/>
    <w:rsid w:val="001543A3"/>
    <w:rsid w:val="001543F1"/>
    <w:rsid w:val="0015456C"/>
    <w:rsid w:val="00154581"/>
    <w:rsid w:val="00154A53"/>
    <w:rsid w:val="00154B0F"/>
    <w:rsid w:val="00154D52"/>
    <w:rsid w:val="00154F35"/>
    <w:rsid w:val="00154FC3"/>
    <w:rsid w:val="001552C4"/>
    <w:rsid w:val="001553C0"/>
    <w:rsid w:val="001555FE"/>
    <w:rsid w:val="0015563F"/>
    <w:rsid w:val="00156165"/>
    <w:rsid w:val="0015616C"/>
    <w:rsid w:val="001564EE"/>
    <w:rsid w:val="001567BD"/>
    <w:rsid w:val="0015693E"/>
    <w:rsid w:val="00156A91"/>
    <w:rsid w:val="00156B42"/>
    <w:rsid w:val="00156E6C"/>
    <w:rsid w:val="00157A4A"/>
    <w:rsid w:val="00157C94"/>
    <w:rsid w:val="001602CD"/>
    <w:rsid w:val="00160407"/>
    <w:rsid w:val="001605D9"/>
    <w:rsid w:val="00160956"/>
    <w:rsid w:val="001609A6"/>
    <w:rsid w:val="00160AC3"/>
    <w:rsid w:val="001617F1"/>
    <w:rsid w:val="0016195B"/>
    <w:rsid w:val="00161EDB"/>
    <w:rsid w:val="00162193"/>
    <w:rsid w:val="00162BDA"/>
    <w:rsid w:val="00163353"/>
    <w:rsid w:val="00163A18"/>
    <w:rsid w:val="00163B55"/>
    <w:rsid w:val="00163EE7"/>
    <w:rsid w:val="0016413D"/>
    <w:rsid w:val="00164674"/>
    <w:rsid w:val="00164A18"/>
    <w:rsid w:val="00164EDD"/>
    <w:rsid w:val="001652E9"/>
    <w:rsid w:val="0016547A"/>
    <w:rsid w:val="001654F8"/>
    <w:rsid w:val="00165505"/>
    <w:rsid w:val="001657B8"/>
    <w:rsid w:val="0016593F"/>
    <w:rsid w:val="00165A87"/>
    <w:rsid w:val="00165DC3"/>
    <w:rsid w:val="00165EF3"/>
    <w:rsid w:val="001664E6"/>
    <w:rsid w:val="00166A35"/>
    <w:rsid w:val="00166C43"/>
    <w:rsid w:val="00167224"/>
    <w:rsid w:val="00167400"/>
    <w:rsid w:val="001674BE"/>
    <w:rsid w:val="00167580"/>
    <w:rsid w:val="00167F2A"/>
    <w:rsid w:val="001701E3"/>
    <w:rsid w:val="0017024A"/>
    <w:rsid w:val="00170394"/>
    <w:rsid w:val="001707FB"/>
    <w:rsid w:val="00170C9F"/>
    <w:rsid w:val="00170F1D"/>
    <w:rsid w:val="00171FC8"/>
    <w:rsid w:val="00172277"/>
    <w:rsid w:val="00172577"/>
    <w:rsid w:val="001726D3"/>
    <w:rsid w:val="001727EC"/>
    <w:rsid w:val="00172958"/>
    <w:rsid w:val="00172EEA"/>
    <w:rsid w:val="00173488"/>
    <w:rsid w:val="00173BA3"/>
    <w:rsid w:val="00173C24"/>
    <w:rsid w:val="0017416C"/>
    <w:rsid w:val="001742DA"/>
    <w:rsid w:val="0017499D"/>
    <w:rsid w:val="00174AFF"/>
    <w:rsid w:val="0017528F"/>
    <w:rsid w:val="0017592A"/>
    <w:rsid w:val="00175F6A"/>
    <w:rsid w:val="001765E0"/>
    <w:rsid w:val="0017675C"/>
    <w:rsid w:val="00176DB8"/>
    <w:rsid w:val="00177A56"/>
    <w:rsid w:val="00177E1F"/>
    <w:rsid w:val="00177EE7"/>
    <w:rsid w:val="00177FF0"/>
    <w:rsid w:val="0018002B"/>
    <w:rsid w:val="00180166"/>
    <w:rsid w:val="0018071B"/>
    <w:rsid w:val="00180808"/>
    <w:rsid w:val="00180853"/>
    <w:rsid w:val="001809E3"/>
    <w:rsid w:val="00180A02"/>
    <w:rsid w:val="00180BD8"/>
    <w:rsid w:val="00180C26"/>
    <w:rsid w:val="00180E45"/>
    <w:rsid w:val="00180F29"/>
    <w:rsid w:val="00180F89"/>
    <w:rsid w:val="00180FB8"/>
    <w:rsid w:val="001810A5"/>
    <w:rsid w:val="001811EE"/>
    <w:rsid w:val="001814B2"/>
    <w:rsid w:val="001814D7"/>
    <w:rsid w:val="00181A51"/>
    <w:rsid w:val="00181CF1"/>
    <w:rsid w:val="00182001"/>
    <w:rsid w:val="00182EF5"/>
    <w:rsid w:val="0018318A"/>
    <w:rsid w:val="001835D9"/>
    <w:rsid w:val="0018379F"/>
    <w:rsid w:val="001848A4"/>
    <w:rsid w:val="00184DF7"/>
    <w:rsid w:val="00184E93"/>
    <w:rsid w:val="00184EAD"/>
    <w:rsid w:val="00184EE4"/>
    <w:rsid w:val="00185312"/>
    <w:rsid w:val="0018540C"/>
    <w:rsid w:val="00186929"/>
    <w:rsid w:val="00186D27"/>
    <w:rsid w:val="00187045"/>
    <w:rsid w:val="00187095"/>
    <w:rsid w:val="001871FE"/>
    <w:rsid w:val="00187217"/>
    <w:rsid w:val="0018744F"/>
    <w:rsid w:val="00187AF9"/>
    <w:rsid w:val="00187EE3"/>
    <w:rsid w:val="00187F3E"/>
    <w:rsid w:val="0019017B"/>
    <w:rsid w:val="00190534"/>
    <w:rsid w:val="001906A6"/>
    <w:rsid w:val="00190717"/>
    <w:rsid w:val="0019093F"/>
    <w:rsid w:val="00190C10"/>
    <w:rsid w:val="00190C11"/>
    <w:rsid w:val="00191725"/>
    <w:rsid w:val="0019181C"/>
    <w:rsid w:val="00191899"/>
    <w:rsid w:val="001918C9"/>
    <w:rsid w:val="00191AC6"/>
    <w:rsid w:val="00192A5F"/>
    <w:rsid w:val="00192BF6"/>
    <w:rsid w:val="00193DB7"/>
    <w:rsid w:val="00194A2D"/>
    <w:rsid w:val="00194F06"/>
    <w:rsid w:val="00194FFF"/>
    <w:rsid w:val="001959A5"/>
    <w:rsid w:val="00195BFE"/>
    <w:rsid w:val="001975E0"/>
    <w:rsid w:val="00197838"/>
    <w:rsid w:val="00197EC5"/>
    <w:rsid w:val="001A03EF"/>
    <w:rsid w:val="001A0EF5"/>
    <w:rsid w:val="001A0FD0"/>
    <w:rsid w:val="001A12A2"/>
    <w:rsid w:val="001A13BC"/>
    <w:rsid w:val="001A1C03"/>
    <w:rsid w:val="001A2416"/>
    <w:rsid w:val="001A27F4"/>
    <w:rsid w:val="001A2ECE"/>
    <w:rsid w:val="001A341E"/>
    <w:rsid w:val="001A34F4"/>
    <w:rsid w:val="001A3DA2"/>
    <w:rsid w:val="001A3E19"/>
    <w:rsid w:val="001A48E1"/>
    <w:rsid w:val="001A4BCE"/>
    <w:rsid w:val="001A4C99"/>
    <w:rsid w:val="001A4CF5"/>
    <w:rsid w:val="001A4DD6"/>
    <w:rsid w:val="001A52CB"/>
    <w:rsid w:val="001A5508"/>
    <w:rsid w:val="001A566D"/>
    <w:rsid w:val="001A5768"/>
    <w:rsid w:val="001A605B"/>
    <w:rsid w:val="001A6595"/>
    <w:rsid w:val="001A666E"/>
    <w:rsid w:val="001A69C9"/>
    <w:rsid w:val="001A769F"/>
    <w:rsid w:val="001B0133"/>
    <w:rsid w:val="001B06ED"/>
    <w:rsid w:val="001B0A25"/>
    <w:rsid w:val="001B0A9D"/>
    <w:rsid w:val="001B0B01"/>
    <w:rsid w:val="001B1CB7"/>
    <w:rsid w:val="001B1EAD"/>
    <w:rsid w:val="001B23C6"/>
    <w:rsid w:val="001B2419"/>
    <w:rsid w:val="001B2756"/>
    <w:rsid w:val="001B2DC8"/>
    <w:rsid w:val="001B313F"/>
    <w:rsid w:val="001B349B"/>
    <w:rsid w:val="001B37D1"/>
    <w:rsid w:val="001B3982"/>
    <w:rsid w:val="001B3F24"/>
    <w:rsid w:val="001B3F3C"/>
    <w:rsid w:val="001B405A"/>
    <w:rsid w:val="001B453D"/>
    <w:rsid w:val="001B4579"/>
    <w:rsid w:val="001B4669"/>
    <w:rsid w:val="001B4A81"/>
    <w:rsid w:val="001B5410"/>
    <w:rsid w:val="001B5687"/>
    <w:rsid w:val="001B5992"/>
    <w:rsid w:val="001B61B4"/>
    <w:rsid w:val="001B746D"/>
    <w:rsid w:val="001B77A8"/>
    <w:rsid w:val="001B77D4"/>
    <w:rsid w:val="001B7A99"/>
    <w:rsid w:val="001B7B81"/>
    <w:rsid w:val="001B7CE0"/>
    <w:rsid w:val="001C013E"/>
    <w:rsid w:val="001C0435"/>
    <w:rsid w:val="001C0450"/>
    <w:rsid w:val="001C05D3"/>
    <w:rsid w:val="001C0718"/>
    <w:rsid w:val="001C08C2"/>
    <w:rsid w:val="001C0911"/>
    <w:rsid w:val="001C0AFE"/>
    <w:rsid w:val="001C1172"/>
    <w:rsid w:val="001C13C1"/>
    <w:rsid w:val="001C15FC"/>
    <w:rsid w:val="001C2A6A"/>
    <w:rsid w:val="001C302F"/>
    <w:rsid w:val="001C3202"/>
    <w:rsid w:val="001C3880"/>
    <w:rsid w:val="001C4C88"/>
    <w:rsid w:val="001C5A6C"/>
    <w:rsid w:val="001C5DBE"/>
    <w:rsid w:val="001C6870"/>
    <w:rsid w:val="001C6EA6"/>
    <w:rsid w:val="001C75AC"/>
    <w:rsid w:val="001C7BBF"/>
    <w:rsid w:val="001C7C79"/>
    <w:rsid w:val="001C7D7D"/>
    <w:rsid w:val="001C7F19"/>
    <w:rsid w:val="001D0B61"/>
    <w:rsid w:val="001D0CB2"/>
    <w:rsid w:val="001D12D9"/>
    <w:rsid w:val="001D16F6"/>
    <w:rsid w:val="001D1843"/>
    <w:rsid w:val="001D18AB"/>
    <w:rsid w:val="001D1FDB"/>
    <w:rsid w:val="001D2393"/>
    <w:rsid w:val="001D2596"/>
    <w:rsid w:val="001D25E7"/>
    <w:rsid w:val="001D261D"/>
    <w:rsid w:val="001D2B90"/>
    <w:rsid w:val="001D2CCA"/>
    <w:rsid w:val="001D3105"/>
    <w:rsid w:val="001D36AA"/>
    <w:rsid w:val="001D3D34"/>
    <w:rsid w:val="001D4749"/>
    <w:rsid w:val="001D4AE1"/>
    <w:rsid w:val="001D4AF5"/>
    <w:rsid w:val="001D4E0D"/>
    <w:rsid w:val="001D4FD4"/>
    <w:rsid w:val="001D534A"/>
    <w:rsid w:val="001D5D1F"/>
    <w:rsid w:val="001D5DC3"/>
    <w:rsid w:val="001D61AC"/>
    <w:rsid w:val="001D6277"/>
    <w:rsid w:val="001D6287"/>
    <w:rsid w:val="001D6296"/>
    <w:rsid w:val="001D6A9F"/>
    <w:rsid w:val="001D7D10"/>
    <w:rsid w:val="001D7F95"/>
    <w:rsid w:val="001E0035"/>
    <w:rsid w:val="001E02B9"/>
    <w:rsid w:val="001E0934"/>
    <w:rsid w:val="001E0999"/>
    <w:rsid w:val="001E0A3F"/>
    <w:rsid w:val="001E0BC0"/>
    <w:rsid w:val="001E0CF2"/>
    <w:rsid w:val="001E0D6B"/>
    <w:rsid w:val="001E1152"/>
    <w:rsid w:val="001E11FA"/>
    <w:rsid w:val="001E2325"/>
    <w:rsid w:val="001E2908"/>
    <w:rsid w:val="001E2F0E"/>
    <w:rsid w:val="001E308F"/>
    <w:rsid w:val="001E32A4"/>
    <w:rsid w:val="001E3966"/>
    <w:rsid w:val="001E3F04"/>
    <w:rsid w:val="001E4191"/>
    <w:rsid w:val="001E46BE"/>
    <w:rsid w:val="001E48D1"/>
    <w:rsid w:val="001E4927"/>
    <w:rsid w:val="001E4A65"/>
    <w:rsid w:val="001E4E2C"/>
    <w:rsid w:val="001E51E1"/>
    <w:rsid w:val="001E5ADB"/>
    <w:rsid w:val="001E60DD"/>
    <w:rsid w:val="001E6101"/>
    <w:rsid w:val="001E674F"/>
    <w:rsid w:val="001E67D9"/>
    <w:rsid w:val="001E6B9E"/>
    <w:rsid w:val="001E7333"/>
    <w:rsid w:val="001E760A"/>
    <w:rsid w:val="001E7613"/>
    <w:rsid w:val="001E77BC"/>
    <w:rsid w:val="001F00DA"/>
    <w:rsid w:val="001F054D"/>
    <w:rsid w:val="001F0A6F"/>
    <w:rsid w:val="001F12CD"/>
    <w:rsid w:val="001F1350"/>
    <w:rsid w:val="001F254E"/>
    <w:rsid w:val="001F26D9"/>
    <w:rsid w:val="001F2734"/>
    <w:rsid w:val="001F328E"/>
    <w:rsid w:val="001F3BBF"/>
    <w:rsid w:val="001F3F63"/>
    <w:rsid w:val="001F4690"/>
    <w:rsid w:val="001F4A61"/>
    <w:rsid w:val="001F4ACD"/>
    <w:rsid w:val="001F527E"/>
    <w:rsid w:val="001F5387"/>
    <w:rsid w:val="001F5635"/>
    <w:rsid w:val="001F582B"/>
    <w:rsid w:val="001F5ED5"/>
    <w:rsid w:val="001F6218"/>
    <w:rsid w:val="001F7B9C"/>
    <w:rsid w:val="001F7C2E"/>
    <w:rsid w:val="001F7D23"/>
    <w:rsid w:val="002005AB"/>
    <w:rsid w:val="00200C7D"/>
    <w:rsid w:val="00200E19"/>
    <w:rsid w:val="002017EB"/>
    <w:rsid w:val="0020188E"/>
    <w:rsid w:val="00201915"/>
    <w:rsid w:val="00201C64"/>
    <w:rsid w:val="002025A8"/>
    <w:rsid w:val="00202A35"/>
    <w:rsid w:val="00202E1D"/>
    <w:rsid w:val="00203427"/>
    <w:rsid w:val="002038D5"/>
    <w:rsid w:val="00203B05"/>
    <w:rsid w:val="00203E9C"/>
    <w:rsid w:val="00203F7D"/>
    <w:rsid w:val="002043E8"/>
    <w:rsid w:val="00204E76"/>
    <w:rsid w:val="00205371"/>
    <w:rsid w:val="0020578B"/>
    <w:rsid w:val="00205DAD"/>
    <w:rsid w:val="00206348"/>
    <w:rsid w:val="00206559"/>
    <w:rsid w:val="00206B29"/>
    <w:rsid w:val="00206B98"/>
    <w:rsid w:val="00207A57"/>
    <w:rsid w:val="00207B48"/>
    <w:rsid w:val="00207C09"/>
    <w:rsid w:val="00207D0B"/>
    <w:rsid w:val="00207F15"/>
    <w:rsid w:val="00210119"/>
    <w:rsid w:val="0021014F"/>
    <w:rsid w:val="002106B6"/>
    <w:rsid w:val="00210E5B"/>
    <w:rsid w:val="00211ECF"/>
    <w:rsid w:val="00211F63"/>
    <w:rsid w:val="002124E0"/>
    <w:rsid w:val="00212520"/>
    <w:rsid w:val="00212A44"/>
    <w:rsid w:val="0021321B"/>
    <w:rsid w:val="00213436"/>
    <w:rsid w:val="00213787"/>
    <w:rsid w:val="00213C45"/>
    <w:rsid w:val="002143EC"/>
    <w:rsid w:val="002145B3"/>
    <w:rsid w:val="00214837"/>
    <w:rsid w:val="0021531C"/>
    <w:rsid w:val="00215412"/>
    <w:rsid w:val="002154A8"/>
    <w:rsid w:val="00215C95"/>
    <w:rsid w:val="00215CEB"/>
    <w:rsid w:val="00215D1C"/>
    <w:rsid w:val="00215FE8"/>
    <w:rsid w:val="00216075"/>
    <w:rsid w:val="002165CB"/>
    <w:rsid w:val="00216765"/>
    <w:rsid w:val="00216847"/>
    <w:rsid w:val="00216FA0"/>
    <w:rsid w:val="002172CF"/>
    <w:rsid w:val="002174C2"/>
    <w:rsid w:val="00217578"/>
    <w:rsid w:val="00217761"/>
    <w:rsid w:val="00220B4A"/>
    <w:rsid w:val="00220FD9"/>
    <w:rsid w:val="00221D4F"/>
    <w:rsid w:val="00221FD4"/>
    <w:rsid w:val="00222466"/>
    <w:rsid w:val="002226C1"/>
    <w:rsid w:val="00222AAD"/>
    <w:rsid w:val="00223025"/>
    <w:rsid w:val="00223258"/>
    <w:rsid w:val="00223C54"/>
    <w:rsid w:val="00223E92"/>
    <w:rsid w:val="002242D4"/>
    <w:rsid w:val="00224914"/>
    <w:rsid w:val="0022512A"/>
    <w:rsid w:val="0022514A"/>
    <w:rsid w:val="00225445"/>
    <w:rsid w:val="00225E7E"/>
    <w:rsid w:val="0022613B"/>
    <w:rsid w:val="00226614"/>
    <w:rsid w:val="00226EE7"/>
    <w:rsid w:val="002270C3"/>
    <w:rsid w:val="002271E3"/>
    <w:rsid w:val="002273B4"/>
    <w:rsid w:val="002303BB"/>
    <w:rsid w:val="002308B4"/>
    <w:rsid w:val="00230ABB"/>
    <w:rsid w:val="0023128D"/>
    <w:rsid w:val="00231563"/>
    <w:rsid w:val="0023185F"/>
    <w:rsid w:val="00231978"/>
    <w:rsid w:val="002319EF"/>
    <w:rsid w:val="00231CA6"/>
    <w:rsid w:val="0023242E"/>
    <w:rsid w:val="002338BB"/>
    <w:rsid w:val="002342C0"/>
    <w:rsid w:val="002347C2"/>
    <w:rsid w:val="00234EEA"/>
    <w:rsid w:val="0023565C"/>
    <w:rsid w:val="00235946"/>
    <w:rsid w:val="0023611D"/>
    <w:rsid w:val="00236553"/>
    <w:rsid w:val="002369A0"/>
    <w:rsid w:val="00237217"/>
    <w:rsid w:val="0023725F"/>
    <w:rsid w:val="002375C8"/>
    <w:rsid w:val="00237DD9"/>
    <w:rsid w:val="00237E3A"/>
    <w:rsid w:val="0024016E"/>
    <w:rsid w:val="002403F1"/>
    <w:rsid w:val="00240910"/>
    <w:rsid w:val="00240C9E"/>
    <w:rsid w:val="002410F1"/>
    <w:rsid w:val="002413BA"/>
    <w:rsid w:val="002413FE"/>
    <w:rsid w:val="00241CDA"/>
    <w:rsid w:val="00241E8A"/>
    <w:rsid w:val="002420FF"/>
    <w:rsid w:val="0024239C"/>
    <w:rsid w:val="0024252A"/>
    <w:rsid w:val="0024270B"/>
    <w:rsid w:val="00242A07"/>
    <w:rsid w:val="00242B3F"/>
    <w:rsid w:val="00242C4E"/>
    <w:rsid w:val="00243D58"/>
    <w:rsid w:val="00243DDE"/>
    <w:rsid w:val="002445E4"/>
    <w:rsid w:val="0024514F"/>
    <w:rsid w:val="002456BF"/>
    <w:rsid w:val="00245791"/>
    <w:rsid w:val="00245A75"/>
    <w:rsid w:val="00245D09"/>
    <w:rsid w:val="00245EF3"/>
    <w:rsid w:val="00246911"/>
    <w:rsid w:val="00247514"/>
    <w:rsid w:val="00247AD5"/>
    <w:rsid w:val="00247BDB"/>
    <w:rsid w:val="00247C7E"/>
    <w:rsid w:val="002501CD"/>
    <w:rsid w:val="002503ED"/>
    <w:rsid w:val="0025058F"/>
    <w:rsid w:val="00250956"/>
    <w:rsid w:val="00250A12"/>
    <w:rsid w:val="00250CDA"/>
    <w:rsid w:val="00252156"/>
    <w:rsid w:val="002527CA"/>
    <w:rsid w:val="00253176"/>
    <w:rsid w:val="0025345A"/>
    <w:rsid w:val="002534BF"/>
    <w:rsid w:val="00254722"/>
    <w:rsid w:val="00254772"/>
    <w:rsid w:val="002549A7"/>
    <w:rsid w:val="00254E94"/>
    <w:rsid w:val="00255002"/>
    <w:rsid w:val="0025506D"/>
    <w:rsid w:val="00255174"/>
    <w:rsid w:val="002554DE"/>
    <w:rsid w:val="002555EC"/>
    <w:rsid w:val="002558E7"/>
    <w:rsid w:val="00256009"/>
    <w:rsid w:val="002563BE"/>
    <w:rsid w:val="00256405"/>
    <w:rsid w:val="002566B4"/>
    <w:rsid w:val="00256769"/>
    <w:rsid w:val="00256BF5"/>
    <w:rsid w:val="00256CEF"/>
    <w:rsid w:val="00256E83"/>
    <w:rsid w:val="0025722D"/>
    <w:rsid w:val="00257588"/>
    <w:rsid w:val="002578E0"/>
    <w:rsid w:val="002579CB"/>
    <w:rsid w:val="00257C81"/>
    <w:rsid w:val="00260538"/>
    <w:rsid w:val="00260953"/>
    <w:rsid w:val="00260A10"/>
    <w:rsid w:val="00260DFF"/>
    <w:rsid w:val="0026148A"/>
    <w:rsid w:val="002614A6"/>
    <w:rsid w:val="00261BCD"/>
    <w:rsid w:val="00261E13"/>
    <w:rsid w:val="0026253A"/>
    <w:rsid w:val="00262730"/>
    <w:rsid w:val="00262DFF"/>
    <w:rsid w:val="00263FA6"/>
    <w:rsid w:val="00263FE9"/>
    <w:rsid w:val="00264F2B"/>
    <w:rsid w:val="002651A4"/>
    <w:rsid w:val="0026529E"/>
    <w:rsid w:val="00265871"/>
    <w:rsid w:val="002659D1"/>
    <w:rsid w:val="00266593"/>
    <w:rsid w:val="00266879"/>
    <w:rsid w:val="00266966"/>
    <w:rsid w:val="002669F5"/>
    <w:rsid w:val="00267E28"/>
    <w:rsid w:val="00270540"/>
    <w:rsid w:val="00270E80"/>
    <w:rsid w:val="00271888"/>
    <w:rsid w:val="00271B01"/>
    <w:rsid w:val="00271F2A"/>
    <w:rsid w:val="002723C3"/>
    <w:rsid w:val="0027249E"/>
    <w:rsid w:val="00272982"/>
    <w:rsid w:val="00272FDB"/>
    <w:rsid w:val="002738BE"/>
    <w:rsid w:val="00274FA7"/>
    <w:rsid w:val="002750D6"/>
    <w:rsid w:val="0027548E"/>
    <w:rsid w:val="00275A58"/>
    <w:rsid w:val="00275DEB"/>
    <w:rsid w:val="00275EB4"/>
    <w:rsid w:val="002763EF"/>
    <w:rsid w:val="002768D3"/>
    <w:rsid w:val="0027757F"/>
    <w:rsid w:val="0027779A"/>
    <w:rsid w:val="002777C8"/>
    <w:rsid w:val="00280033"/>
    <w:rsid w:val="00280805"/>
    <w:rsid w:val="00280B70"/>
    <w:rsid w:val="00280E40"/>
    <w:rsid w:val="00281A9F"/>
    <w:rsid w:val="002820E6"/>
    <w:rsid w:val="002831E3"/>
    <w:rsid w:val="00283735"/>
    <w:rsid w:val="002838CB"/>
    <w:rsid w:val="00283D54"/>
    <w:rsid w:val="0028462A"/>
    <w:rsid w:val="00284A06"/>
    <w:rsid w:val="00285015"/>
    <w:rsid w:val="002867AD"/>
    <w:rsid w:val="00286C5C"/>
    <w:rsid w:val="002873F9"/>
    <w:rsid w:val="00287430"/>
    <w:rsid w:val="002876A0"/>
    <w:rsid w:val="00287D77"/>
    <w:rsid w:val="002902F8"/>
    <w:rsid w:val="00290594"/>
    <w:rsid w:val="0029086A"/>
    <w:rsid w:val="002908EA"/>
    <w:rsid w:val="0029092A"/>
    <w:rsid w:val="00290C84"/>
    <w:rsid w:val="00290CB7"/>
    <w:rsid w:val="00290EC7"/>
    <w:rsid w:val="00290ECD"/>
    <w:rsid w:val="002910A6"/>
    <w:rsid w:val="0029113D"/>
    <w:rsid w:val="0029160E"/>
    <w:rsid w:val="00291767"/>
    <w:rsid w:val="002917C4"/>
    <w:rsid w:val="00291836"/>
    <w:rsid w:val="002922EE"/>
    <w:rsid w:val="00292C48"/>
    <w:rsid w:val="00292EE0"/>
    <w:rsid w:val="00293375"/>
    <w:rsid w:val="00293913"/>
    <w:rsid w:val="00293DFC"/>
    <w:rsid w:val="00294336"/>
    <w:rsid w:val="00294387"/>
    <w:rsid w:val="0029454A"/>
    <w:rsid w:val="002947E9"/>
    <w:rsid w:val="00294A22"/>
    <w:rsid w:val="00294DF5"/>
    <w:rsid w:val="00295024"/>
    <w:rsid w:val="0029508E"/>
    <w:rsid w:val="0029523A"/>
    <w:rsid w:val="00295423"/>
    <w:rsid w:val="00295828"/>
    <w:rsid w:val="00295BA8"/>
    <w:rsid w:val="00295EF5"/>
    <w:rsid w:val="00296123"/>
    <w:rsid w:val="002961BC"/>
    <w:rsid w:val="00296474"/>
    <w:rsid w:val="002967A2"/>
    <w:rsid w:val="00297234"/>
    <w:rsid w:val="00297309"/>
    <w:rsid w:val="002977F3"/>
    <w:rsid w:val="00297828"/>
    <w:rsid w:val="002979D4"/>
    <w:rsid w:val="00297CFA"/>
    <w:rsid w:val="002A09BF"/>
    <w:rsid w:val="002A0AB7"/>
    <w:rsid w:val="002A0BE8"/>
    <w:rsid w:val="002A0E85"/>
    <w:rsid w:val="002A109F"/>
    <w:rsid w:val="002A157A"/>
    <w:rsid w:val="002A160A"/>
    <w:rsid w:val="002A1898"/>
    <w:rsid w:val="002A1A50"/>
    <w:rsid w:val="002A1D8F"/>
    <w:rsid w:val="002A1E9F"/>
    <w:rsid w:val="002A2276"/>
    <w:rsid w:val="002A289A"/>
    <w:rsid w:val="002A2C04"/>
    <w:rsid w:val="002A2FFB"/>
    <w:rsid w:val="002A3043"/>
    <w:rsid w:val="002A339D"/>
    <w:rsid w:val="002A3AE3"/>
    <w:rsid w:val="002A3D20"/>
    <w:rsid w:val="002A3DFF"/>
    <w:rsid w:val="002A4025"/>
    <w:rsid w:val="002A4661"/>
    <w:rsid w:val="002A4894"/>
    <w:rsid w:val="002A4EAB"/>
    <w:rsid w:val="002A4F61"/>
    <w:rsid w:val="002A5067"/>
    <w:rsid w:val="002A51D2"/>
    <w:rsid w:val="002A52A6"/>
    <w:rsid w:val="002A5BF0"/>
    <w:rsid w:val="002A5CB2"/>
    <w:rsid w:val="002A67B0"/>
    <w:rsid w:val="002A70AD"/>
    <w:rsid w:val="002A7305"/>
    <w:rsid w:val="002A7486"/>
    <w:rsid w:val="002A77B1"/>
    <w:rsid w:val="002A7F6C"/>
    <w:rsid w:val="002B00D6"/>
    <w:rsid w:val="002B06B2"/>
    <w:rsid w:val="002B0C0A"/>
    <w:rsid w:val="002B0DAB"/>
    <w:rsid w:val="002B1223"/>
    <w:rsid w:val="002B1B7F"/>
    <w:rsid w:val="002B268C"/>
    <w:rsid w:val="002B27FD"/>
    <w:rsid w:val="002B2D14"/>
    <w:rsid w:val="002B2E93"/>
    <w:rsid w:val="002B34EB"/>
    <w:rsid w:val="002B38C6"/>
    <w:rsid w:val="002B3E1D"/>
    <w:rsid w:val="002B447D"/>
    <w:rsid w:val="002B464A"/>
    <w:rsid w:val="002B4846"/>
    <w:rsid w:val="002B4C3F"/>
    <w:rsid w:val="002B5243"/>
    <w:rsid w:val="002B57E1"/>
    <w:rsid w:val="002B5938"/>
    <w:rsid w:val="002B5E5A"/>
    <w:rsid w:val="002B5FCF"/>
    <w:rsid w:val="002B62EF"/>
    <w:rsid w:val="002B636E"/>
    <w:rsid w:val="002B678F"/>
    <w:rsid w:val="002B6901"/>
    <w:rsid w:val="002B6A33"/>
    <w:rsid w:val="002B6C9E"/>
    <w:rsid w:val="002B748B"/>
    <w:rsid w:val="002B76F2"/>
    <w:rsid w:val="002B7960"/>
    <w:rsid w:val="002B7FA9"/>
    <w:rsid w:val="002C07B6"/>
    <w:rsid w:val="002C0F4E"/>
    <w:rsid w:val="002C11D5"/>
    <w:rsid w:val="002C1247"/>
    <w:rsid w:val="002C1484"/>
    <w:rsid w:val="002C14FC"/>
    <w:rsid w:val="002C153A"/>
    <w:rsid w:val="002C193D"/>
    <w:rsid w:val="002C1A9C"/>
    <w:rsid w:val="002C261D"/>
    <w:rsid w:val="002C2693"/>
    <w:rsid w:val="002C2818"/>
    <w:rsid w:val="002C2B51"/>
    <w:rsid w:val="002C2DF3"/>
    <w:rsid w:val="002C33C5"/>
    <w:rsid w:val="002C34E5"/>
    <w:rsid w:val="002C3608"/>
    <w:rsid w:val="002C383F"/>
    <w:rsid w:val="002C414E"/>
    <w:rsid w:val="002C4347"/>
    <w:rsid w:val="002C52C3"/>
    <w:rsid w:val="002C5489"/>
    <w:rsid w:val="002C57C2"/>
    <w:rsid w:val="002C5A9D"/>
    <w:rsid w:val="002C5B47"/>
    <w:rsid w:val="002C5D54"/>
    <w:rsid w:val="002C5F40"/>
    <w:rsid w:val="002C6243"/>
    <w:rsid w:val="002C6248"/>
    <w:rsid w:val="002C6885"/>
    <w:rsid w:val="002C697C"/>
    <w:rsid w:val="002C73B4"/>
    <w:rsid w:val="002C7E04"/>
    <w:rsid w:val="002D04C7"/>
    <w:rsid w:val="002D0874"/>
    <w:rsid w:val="002D0C0C"/>
    <w:rsid w:val="002D11BC"/>
    <w:rsid w:val="002D15DC"/>
    <w:rsid w:val="002D1834"/>
    <w:rsid w:val="002D2195"/>
    <w:rsid w:val="002D21C7"/>
    <w:rsid w:val="002D2738"/>
    <w:rsid w:val="002D2B15"/>
    <w:rsid w:val="002D2B99"/>
    <w:rsid w:val="002D365D"/>
    <w:rsid w:val="002D37C4"/>
    <w:rsid w:val="002D37FE"/>
    <w:rsid w:val="002D3929"/>
    <w:rsid w:val="002D4071"/>
    <w:rsid w:val="002D446A"/>
    <w:rsid w:val="002D46D7"/>
    <w:rsid w:val="002D5448"/>
    <w:rsid w:val="002D56DB"/>
    <w:rsid w:val="002D5916"/>
    <w:rsid w:val="002D5BFD"/>
    <w:rsid w:val="002D5C07"/>
    <w:rsid w:val="002D65F9"/>
    <w:rsid w:val="002D6C25"/>
    <w:rsid w:val="002D6F5C"/>
    <w:rsid w:val="002D6FD7"/>
    <w:rsid w:val="002D726F"/>
    <w:rsid w:val="002D73B0"/>
    <w:rsid w:val="002D75ED"/>
    <w:rsid w:val="002D7B93"/>
    <w:rsid w:val="002E033F"/>
    <w:rsid w:val="002E060B"/>
    <w:rsid w:val="002E0F03"/>
    <w:rsid w:val="002E134B"/>
    <w:rsid w:val="002E165F"/>
    <w:rsid w:val="002E17AC"/>
    <w:rsid w:val="002E1CD0"/>
    <w:rsid w:val="002E25CE"/>
    <w:rsid w:val="002E277A"/>
    <w:rsid w:val="002E29E4"/>
    <w:rsid w:val="002E2F98"/>
    <w:rsid w:val="002E339D"/>
    <w:rsid w:val="002E3A72"/>
    <w:rsid w:val="002E3F3F"/>
    <w:rsid w:val="002E4259"/>
    <w:rsid w:val="002E4484"/>
    <w:rsid w:val="002E44D7"/>
    <w:rsid w:val="002E4AC9"/>
    <w:rsid w:val="002E4E3B"/>
    <w:rsid w:val="002E5B72"/>
    <w:rsid w:val="002E6038"/>
    <w:rsid w:val="002E6229"/>
    <w:rsid w:val="002E62FC"/>
    <w:rsid w:val="002E6924"/>
    <w:rsid w:val="002E697D"/>
    <w:rsid w:val="002E71DE"/>
    <w:rsid w:val="002E72C7"/>
    <w:rsid w:val="002E73C5"/>
    <w:rsid w:val="002E77B3"/>
    <w:rsid w:val="002F06D5"/>
    <w:rsid w:val="002F081C"/>
    <w:rsid w:val="002F0889"/>
    <w:rsid w:val="002F0C3A"/>
    <w:rsid w:val="002F0CC9"/>
    <w:rsid w:val="002F0D4B"/>
    <w:rsid w:val="002F1201"/>
    <w:rsid w:val="002F12A1"/>
    <w:rsid w:val="002F1488"/>
    <w:rsid w:val="002F1A74"/>
    <w:rsid w:val="002F1DF2"/>
    <w:rsid w:val="002F215E"/>
    <w:rsid w:val="002F2185"/>
    <w:rsid w:val="002F2C15"/>
    <w:rsid w:val="002F2D9B"/>
    <w:rsid w:val="002F2DEA"/>
    <w:rsid w:val="002F344E"/>
    <w:rsid w:val="002F3B37"/>
    <w:rsid w:val="002F3DAA"/>
    <w:rsid w:val="002F3FAD"/>
    <w:rsid w:val="002F50AF"/>
    <w:rsid w:val="002F543D"/>
    <w:rsid w:val="002F5631"/>
    <w:rsid w:val="002F5761"/>
    <w:rsid w:val="002F5CEB"/>
    <w:rsid w:val="002F5E0B"/>
    <w:rsid w:val="002F7026"/>
    <w:rsid w:val="002F72F1"/>
    <w:rsid w:val="002F7699"/>
    <w:rsid w:val="00300556"/>
    <w:rsid w:val="003005ED"/>
    <w:rsid w:val="00300FEE"/>
    <w:rsid w:val="003011A3"/>
    <w:rsid w:val="00301338"/>
    <w:rsid w:val="00301732"/>
    <w:rsid w:val="00301EC9"/>
    <w:rsid w:val="00301F82"/>
    <w:rsid w:val="00302056"/>
    <w:rsid w:val="00302DEB"/>
    <w:rsid w:val="0030322C"/>
    <w:rsid w:val="00303693"/>
    <w:rsid w:val="003037A3"/>
    <w:rsid w:val="00303A47"/>
    <w:rsid w:val="00303AC3"/>
    <w:rsid w:val="00304E49"/>
    <w:rsid w:val="00304E7F"/>
    <w:rsid w:val="00304ECD"/>
    <w:rsid w:val="00305097"/>
    <w:rsid w:val="00305769"/>
    <w:rsid w:val="00305BD8"/>
    <w:rsid w:val="0030637A"/>
    <w:rsid w:val="00306715"/>
    <w:rsid w:val="00307106"/>
    <w:rsid w:val="00307126"/>
    <w:rsid w:val="0030731F"/>
    <w:rsid w:val="0030746C"/>
    <w:rsid w:val="003074ED"/>
    <w:rsid w:val="00307593"/>
    <w:rsid w:val="00307FA8"/>
    <w:rsid w:val="00307FD7"/>
    <w:rsid w:val="003102AA"/>
    <w:rsid w:val="0031039B"/>
    <w:rsid w:val="00310706"/>
    <w:rsid w:val="00310F21"/>
    <w:rsid w:val="00310F4F"/>
    <w:rsid w:val="003110BA"/>
    <w:rsid w:val="003114C6"/>
    <w:rsid w:val="003115FD"/>
    <w:rsid w:val="00311AC9"/>
    <w:rsid w:val="00311D1B"/>
    <w:rsid w:val="00312E4B"/>
    <w:rsid w:val="003133D8"/>
    <w:rsid w:val="003137B7"/>
    <w:rsid w:val="0031382A"/>
    <w:rsid w:val="00313DEC"/>
    <w:rsid w:val="0031495C"/>
    <w:rsid w:val="00314C22"/>
    <w:rsid w:val="00314D5B"/>
    <w:rsid w:val="003153C1"/>
    <w:rsid w:val="00315E94"/>
    <w:rsid w:val="003166B9"/>
    <w:rsid w:val="00316785"/>
    <w:rsid w:val="00316924"/>
    <w:rsid w:val="003169C6"/>
    <w:rsid w:val="00317202"/>
    <w:rsid w:val="00317EEB"/>
    <w:rsid w:val="003200FF"/>
    <w:rsid w:val="0032041A"/>
    <w:rsid w:val="00320808"/>
    <w:rsid w:val="0032088F"/>
    <w:rsid w:val="00320922"/>
    <w:rsid w:val="00320ABA"/>
    <w:rsid w:val="00320BD5"/>
    <w:rsid w:val="00320FD7"/>
    <w:rsid w:val="003211E6"/>
    <w:rsid w:val="003213E7"/>
    <w:rsid w:val="00321466"/>
    <w:rsid w:val="003217D7"/>
    <w:rsid w:val="003219F8"/>
    <w:rsid w:val="00321B26"/>
    <w:rsid w:val="00321D9D"/>
    <w:rsid w:val="00321E5E"/>
    <w:rsid w:val="0032237F"/>
    <w:rsid w:val="00322C0A"/>
    <w:rsid w:val="00322DC8"/>
    <w:rsid w:val="003242C4"/>
    <w:rsid w:val="00324A2A"/>
    <w:rsid w:val="00324A98"/>
    <w:rsid w:val="00324B32"/>
    <w:rsid w:val="00324D19"/>
    <w:rsid w:val="00324D1D"/>
    <w:rsid w:val="00324F6E"/>
    <w:rsid w:val="00324FE3"/>
    <w:rsid w:val="003259C9"/>
    <w:rsid w:val="00325E74"/>
    <w:rsid w:val="00326383"/>
    <w:rsid w:val="003268E7"/>
    <w:rsid w:val="00326C0A"/>
    <w:rsid w:val="00326D01"/>
    <w:rsid w:val="00326F13"/>
    <w:rsid w:val="00326F6C"/>
    <w:rsid w:val="003272CC"/>
    <w:rsid w:val="00327B11"/>
    <w:rsid w:val="0033052E"/>
    <w:rsid w:val="00330D81"/>
    <w:rsid w:val="00330F91"/>
    <w:rsid w:val="00331387"/>
    <w:rsid w:val="003315AB"/>
    <w:rsid w:val="00331F84"/>
    <w:rsid w:val="003320EA"/>
    <w:rsid w:val="003326E4"/>
    <w:rsid w:val="003329B2"/>
    <w:rsid w:val="003329D5"/>
    <w:rsid w:val="00332AD4"/>
    <w:rsid w:val="00332E78"/>
    <w:rsid w:val="0033354B"/>
    <w:rsid w:val="00333A3E"/>
    <w:rsid w:val="00334236"/>
    <w:rsid w:val="00334284"/>
    <w:rsid w:val="003343AC"/>
    <w:rsid w:val="003346BC"/>
    <w:rsid w:val="00334756"/>
    <w:rsid w:val="00334798"/>
    <w:rsid w:val="003349DF"/>
    <w:rsid w:val="00334F28"/>
    <w:rsid w:val="0033537B"/>
    <w:rsid w:val="00335942"/>
    <w:rsid w:val="00335ED4"/>
    <w:rsid w:val="00336FB2"/>
    <w:rsid w:val="003371F7"/>
    <w:rsid w:val="0033724B"/>
    <w:rsid w:val="003378F0"/>
    <w:rsid w:val="00337BFD"/>
    <w:rsid w:val="003403A5"/>
    <w:rsid w:val="00341089"/>
    <w:rsid w:val="003415D0"/>
    <w:rsid w:val="003417AE"/>
    <w:rsid w:val="00341ADA"/>
    <w:rsid w:val="00341B37"/>
    <w:rsid w:val="00341FCD"/>
    <w:rsid w:val="00342066"/>
    <w:rsid w:val="00343116"/>
    <w:rsid w:val="00343BE9"/>
    <w:rsid w:val="00343D01"/>
    <w:rsid w:val="00344494"/>
    <w:rsid w:val="003445E7"/>
    <w:rsid w:val="00344A40"/>
    <w:rsid w:val="00344DD2"/>
    <w:rsid w:val="0034521F"/>
    <w:rsid w:val="00345B1C"/>
    <w:rsid w:val="00345DBD"/>
    <w:rsid w:val="003460F8"/>
    <w:rsid w:val="003464E5"/>
    <w:rsid w:val="0034688F"/>
    <w:rsid w:val="00346A64"/>
    <w:rsid w:val="0034765A"/>
    <w:rsid w:val="003479BA"/>
    <w:rsid w:val="00347E66"/>
    <w:rsid w:val="003503A1"/>
    <w:rsid w:val="003511B7"/>
    <w:rsid w:val="00351F16"/>
    <w:rsid w:val="00352245"/>
    <w:rsid w:val="0035228C"/>
    <w:rsid w:val="003522E5"/>
    <w:rsid w:val="00352D25"/>
    <w:rsid w:val="00352E93"/>
    <w:rsid w:val="003530AA"/>
    <w:rsid w:val="003531A3"/>
    <w:rsid w:val="00353435"/>
    <w:rsid w:val="003535D4"/>
    <w:rsid w:val="00353922"/>
    <w:rsid w:val="00353A78"/>
    <w:rsid w:val="00353FA6"/>
    <w:rsid w:val="00353FD2"/>
    <w:rsid w:val="00353FDA"/>
    <w:rsid w:val="00354772"/>
    <w:rsid w:val="00354986"/>
    <w:rsid w:val="003552DF"/>
    <w:rsid w:val="00355316"/>
    <w:rsid w:val="00355689"/>
    <w:rsid w:val="00355B22"/>
    <w:rsid w:val="00355DC3"/>
    <w:rsid w:val="003561F8"/>
    <w:rsid w:val="003566D5"/>
    <w:rsid w:val="00356748"/>
    <w:rsid w:val="00356B5C"/>
    <w:rsid w:val="003575E4"/>
    <w:rsid w:val="00357820"/>
    <w:rsid w:val="00357861"/>
    <w:rsid w:val="00357E24"/>
    <w:rsid w:val="003604D0"/>
    <w:rsid w:val="0036066B"/>
    <w:rsid w:val="0036115B"/>
    <w:rsid w:val="00361187"/>
    <w:rsid w:val="00361740"/>
    <w:rsid w:val="00362147"/>
    <w:rsid w:val="003622A0"/>
    <w:rsid w:val="0036238B"/>
    <w:rsid w:val="00362D2D"/>
    <w:rsid w:val="0036303F"/>
    <w:rsid w:val="003630C7"/>
    <w:rsid w:val="003633FE"/>
    <w:rsid w:val="00363792"/>
    <w:rsid w:val="003638A8"/>
    <w:rsid w:val="00364C3D"/>
    <w:rsid w:val="00365072"/>
    <w:rsid w:val="00365224"/>
    <w:rsid w:val="00365270"/>
    <w:rsid w:val="00365365"/>
    <w:rsid w:val="00366863"/>
    <w:rsid w:val="00366F03"/>
    <w:rsid w:val="00367068"/>
    <w:rsid w:val="0036728F"/>
    <w:rsid w:val="00367552"/>
    <w:rsid w:val="00367E7C"/>
    <w:rsid w:val="00367F74"/>
    <w:rsid w:val="00370189"/>
    <w:rsid w:val="0037045B"/>
    <w:rsid w:val="00371F9C"/>
    <w:rsid w:val="00371FF6"/>
    <w:rsid w:val="003724CB"/>
    <w:rsid w:val="00372FC7"/>
    <w:rsid w:val="00372FCE"/>
    <w:rsid w:val="0037307C"/>
    <w:rsid w:val="00373550"/>
    <w:rsid w:val="00373A69"/>
    <w:rsid w:val="0037414B"/>
    <w:rsid w:val="00374503"/>
    <w:rsid w:val="0037459A"/>
    <w:rsid w:val="003747A3"/>
    <w:rsid w:val="0037542E"/>
    <w:rsid w:val="003754E0"/>
    <w:rsid w:val="003754FD"/>
    <w:rsid w:val="0037555E"/>
    <w:rsid w:val="00375769"/>
    <w:rsid w:val="00375B18"/>
    <w:rsid w:val="00375F7D"/>
    <w:rsid w:val="00376151"/>
    <w:rsid w:val="00376457"/>
    <w:rsid w:val="003764D8"/>
    <w:rsid w:val="00376781"/>
    <w:rsid w:val="00376A99"/>
    <w:rsid w:val="00377382"/>
    <w:rsid w:val="00377AFF"/>
    <w:rsid w:val="00377E70"/>
    <w:rsid w:val="00380008"/>
    <w:rsid w:val="00380805"/>
    <w:rsid w:val="003809A8"/>
    <w:rsid w:val="00380BF8"/>
    <w:rsid w:val="003813FC"/>
    <w:rsid w:val="003818A4"/>
    <w:rsid w:val="00382B23"/>
    <w:rsid w:val="003830DA"/>
    <w:rsid w:val="00383518"/>
    <w:rsid w:val="003839FC"/>
    <w:rsid w:val="00383C7C"/>
    <w:rsid w:val="00383E36"/>
    <w:rsid w:val="00383EB0"/>
    <w:rsid w:val="003842A2"/>
    <w:rsid w:val="0038435E"/>
    <w:rsid w:val="00384716"/>
    <w:rsid w:val="0038473B"/>
    <w:rsid w:val="00384754"/>
    <w:rsid w:val="00384859"/>
    <w:rsid w:val="003849C1"/>
    <w:rsid w:val="003852BC"/>
    <w:rsid w:val="0038569F"/>
    <w:rsid w:val="00385751"/>
    <w:rsid w:val="00385AAD"/>
    <w:rsid w:val="00385DBE"/>
    <w:rsid w:val="00386545"/>
    <w:rsid w:val="003866CE"/>
    <w:rsid w:val="003866F8"/>
    <w:rsid w:val="003867B7"/>
    <w:rsid w:val="003867C0"/>
    <w:rsid w:val="00386AA7"/>
    <w:rsid w:val="00386C30"/>
    <w:rsid w:val="00386D77"/>
    <w:rsid w:val="00386F3F"/>
    <w:rsid w:val="00390216"/>
    <w:rsid w:val="0039024E"/>
    <w:rsid w:val="00390338"/>
    <w:rsid w:val="0039034C"/>
    <w:rsid w:val="00390CBD"/>
    <w:rsid w:val="00391299"/>
    <w:rsid w:val="00391B0A"/>
    <w:rsid w:val="00391E4E"/>
    <w:rsid w:val="00392248"/>
    <w:rsid w:val="003928C6"/>
    <w:rsid w:val="00392A01"/>
    <w:rsid w:val="00392BC3"/>
    <w:rsid w:val="00392E6F"/>
    <w:rsid w:val="00393602"/>
    <w:rsid w:val="003937C4"/>
    <w:rsid w:val="0039392B"/>
    <w:rsid w:val="003939DA"/>
    <w:rsid w:val="003947A7"/>
    <w:rsid w:val="0039528E"/>
    <w:rsid w:val="003952ED"/>
    <w:rsid w:val="003955D4"/>
    <w:rsid w:val="0039590C"/>
    <w:rsid w:val="00395BCA"/>
    <w:rsid w:val="00395D46"/>
    <w:rsid w:val="0039600A"/>
    <w:rsid w:val="0039630E"/>
    <w:rsid w:val="0039645C"/>
    <w:rsid w:val="00396471"/>
    <w:rsid w:val="00396816"/>
    <w:rsid w:val="00396D16"/>
    <w:rsid w:val="00396E41"/>
    <w:rsid w:val="003976BF"/>
    <w:rsid w:val="00397770"/>
    <w:rsid w:val="00397C9E"/>
    <w:rsid w:val="00397EB3"/>
    <w:rsid w:val="003A14C8"/>
    <w:rsid w:val="003A1769"/>
    <w:rsid w:val="003A1E3C"/>
    <w:rsid w:val="003A24B6"/>
    <w:rsid w:val="003A2B38"/>
    <w:rsid w:val="003A2CC0"/>
    <w:rsid w:val="003A3063"/>
    <w:rsid w:val="003A332E"/>
    <w:rsid w:val="003A3617"/>
    <w:rsid w:val="003A3618"/>
    <w:rsid w:val="003A3A8E"/>
    <w:rsid w:val="003A3DE4"/>
    <w:rsid w:val="003A3F26"/>
    <w:rsid w:val="003A4243"/>
    <w:rsid w:val="003A4441"/>
    <w:rsid w:val="003A44F1"/>
    <w:rsid w:val="003A4A73"/>
    <w:rsid w:val="003A5AFC"/>
    <w:rsid w:val="003A5CA9"/>
    <w:rsid w:val="003A5EBA"/>
    <w:rsid w:val="003A65F8"/>
    <w:rsid w:val="003A68E4"/>
    <w:rsid w:val="003A71B8"/>
    <w:rsid w:val="003A7279"/>
    <w:rsid w:val="003A757E"/>
    <w:rsid w:val="003A77B8"/>
    <w:rsid w:val="003A78BF"/>
    <w:rsid w:val="003A7F20"/>
    <w:rsid w:val="003B07D5"/>
    <w:rsid w:val="003B0802"/>
    <w:rsid w:val="003B090F"/>
    <w:rsid w:val="003B0B0C"/>
    <w:rsid w:val="003B1173"/>
    <w:rsid w:val="003B1578"/>
    <w:rsid w:val="003B1728"/>
    <w:rsid w:val="003B174C"/>
    <w:rsid w:val="003B1B38"/>
    <w:rsid w:val="003B1E71"/>
    <w:rsid w:val="003B22D5"/>
    <w:rsid w:val="003B2774"/>
    <w:rsid w:val="003B27A7"/>
    <w:rsid w:val="003B3969"/>
    <w:rsid w:val="003B3A24"/>
    <w:rsid w:val="003B3A65"/>
    <w:rsid w:val="003B3F76"/>
    <w:rsid w:val="003B413B"/>
    <w:rsid w:val="003B415B"/>
    <w:rsid w:val="003B41FD"/>
    <w:rsid w:val="003B4304"/>
    <w:rsid w:val="003B4A50"/>
    <w:rsid w:val="003B4B8B"/>
    <w:rsid w:val="003B4EA6"/>
    <w:rsid w:val="003B5632"/>
    <w:rsid w:val="003B5942"/>
    <w:rsid w:val="003B595E"/>
    <w:rsid w:val="003B5D51"/>
    <w:rsid w:val="003B612E"/>
    <w:rsid w:val="003B6305"/>
    <w:rsid w:val="003B6CD0"/>
    <w:rsid w:val="003B7722"/>
    <w:rsid w:val="003B7912"/>
    <w:rsid w:val="003C076B"/>
    <w:rsid w:val="003C0998"/>
    <w:rsid w:val="003C0AF5"/>
    <w:rsid w:val="003C0D09"/>
    <w:rsid w:val="003C0D65"/>
    <w:rsid w:val="003C0F83"/>
    <w:rsid w:val="003C0F95"/>
    <w:rsid w:val="003C15C9"/>
    <w:rsid w:val="003C165B"/>
    <w:rsid w:val="003C19EB"/>
    <w:rsid w:val="003C208E"/>
    <w:rsid w:val="003C22BA"/>
    <w:rsid w:val="003C282F"/>
    <w:rsid w:val="003C2E82"/>
    <w:rsid w:val="003C30E2"/>
    <w:rsid w:val="003C30E8"/>
    <w:rsid w:val="003C31A1"/>
    <w:rsid w:val="003C33A8"/>
    <w:rsid w:val="003C3B59"/>
    <w:rsid w:val="003C3D6D"/>
    <w:rsid w:val="003C3EFB"/>
    <w:rsid w:val="003C40F6"/>
    <w:rsid w:val="003C4435"/>
    <w:rsid w:val="003C4526"/>
    <w:rsid w:val="003C464B"/>
    <w:rsid w:val="003C491C"/>
    <w:rsid w:val="003C4AB0"/>
    <w:rsid w:val="003C5236"/>
    <w:rsid w:val="003C56EB"/>
    <w:rsid w:val="003C5D65"/>
    <w:rsid w:val="003C6234"/>
    <w:rsid w:val="003C6250"/>
    <w:rsid w:val="003C7E6D"/>
    <w:rsid w:val="003D01DD"/>
    <w:rsid w:val="003D04CA"/>
    <w:rsid w:val="003D053C"/>
    <w:rsid w:val="003D0A63"/>
    <w:rsid w:val="003D0F59"/>
    <w:rsid w:val="003D0FA7"/>
    <w:rsid w:val="003D0FB5"/>
    <w:rsid w:val="003D10A2"/>
    <w:rsid w:val="003D11A1"/>
    <w:rsid w:val="003D12F3"/>
    <w:rsid w:val="003D1C23"/>
    <w:rsid w:val="003D1F99"/>
    <w:rsid w:val="003D2026"/>
    <w:rsid w:val="003D21BC"/>
    <w:rsid w:val="003D26C1"/>
    <w:rsid w:val="003D2BDC"/>
    <w:rsid w:val="003D2C22"/>
    <w:rsid w:val="003D2EF4"/>
    <w:rsid w:val="003D2F92"/>
    <w:rsid w:val="003D3004"/>
    <w:rsid w:val="003D34AE"/>
    <w:rsid w:val="003D450D"/>
    <w:rsid w:val="003D4C06"/>
    <w:rsid w:val="003D4E43"/>
    <w:rsid w:val="003D5103"/>
    <w:rsid w:val="003D68FA"/>
    <w:rsid w:val="003D6B01"/>
    <w:rsid w:val="003D6BAB"/>
    <w:rsid w:val="003D6BEA"/>
    <w:rsid w:val="003D6CAE"/>
    <w:rsid w:val="003D7003"/>
    <w:rsid w:val="003D77E6"/>
    <w:rsid w:val="003D7F7B"/>
    <w:rsid w:val="003E00C1"/>
    <w:rsid w:val="003E0275"/>
    <w:rsid w:val="003E02B1"/>
    <w:rsid w:val="003E05DA"/>
    <w:rsid w:val="003E06F5"/>
    <w:rsid w:val="003E070C"/>
    <w:rsid w:val="003E0EDD"/>
    <w:rsid w:val="003E110D"/>
    <w:rsid w:val="003E121E"/>
    <w:rsid w:val="003E21C9"/>
    <w:rsid w:val="003E23BE"/>
    <w:rsid w:val="003E26A5"/>
    <w:rsid w:val="003E2AA5"/>
    <w:rsid w:val="003E3370"/>
    <w:rsid w:val="003E370F"/>
    <w:rsid w:val="003E3D55"/>
    <w:rsid w:val="003E3ECB"/>
    <w:rsid w:val="003E41F7"/>
    <w:rsid w:val="003E574A"/>
    <w:rsid w:val="003E578F"/>
    <w:rsid w:val="003E58EA"/>
    <w:rsid w:val="003E5FA8"/>
    <w:rsid w:val="003E6113"/>
    <w:rsid w:val="003E62A3"/>
    <w:rsid w:val="003E6D09"/>
    <w:rsid w:val="003E6ECB"/>
    <w:rsid w:val="003E73E6"/>
    <w:rsid w:val="003E77B6"/>
    <w:rsid w:val="003E7DFB"/>
    <w:rsid w:val="003E7F7D"/>
    <w:rsid w:val="003F0F2D"/>
    <w:rsid w:val="003F0F74"/>
    <w:rsid w:val="003F131F"/>
    <w:rsid w:val="003F1BB1"/>
    <w:rsid w:val="003F1C2A"/>
    <w:rsid w:val="003F2922"/>
    <w:rsid w:val="003F2BE3"/>
    <w:rsid w:val="003F366E"/>
    <w:rsid w:val="003F3BF8"/>
    <w:rsid w:val="003F42FC"/>
    <w:rsid w:val="003F44A9"/>
    <w:rsid w:val="003F496A"/>
    <w:rsid w:val="003F4A34"/>
    <w:rsid w:val="003F4AFA"/>
    <w:rsid w:val="003F4F1C"/>
    <w:rsid w:val="003F5430"/>
    <w:rsid w:val="003F5434"/>
    <w:rsid w:val="003F556B"/>
    <w:rsid w:val="003F5715"/>
    <w:rsid w:val="003F60A3"/>
    <w:rsid w:val="003F6180"/>
    <w:rsid w:val="003F62E9"/>
    <w:rsid w:val="003F6567"/>
    <w:rsid w:val="003F6576"/>
    <w:rsid w:val="003F6D47"/>
    <w:rsid w:val="003F6E36"/>
    <w:rsid w:val="003F72FE"/>
    <w:rsid w:val="003F755E"/>
    <w:rsid w:val="003F77A5"/>
    <w:rsid w:val="003F77D9"/>
    <w:rsid w:val="003F7DE3"/>
    <w:rsid w:val="0040001A"/>
    <w:rsid w:val="004003CF"/>
    <w:rsid w:val="00400438"/>
    <w:rsid w:val="00400486"/>
    <w:rsid w:val="00400A84"/>
    <w:rsid w:val="0040117F"/>
    <w:rsid w:val="00401A68"/>
    <w:rsid w:val="0040208D"/>
    <w:rsid w:val="0040236B"/>
    <w:rsid w:val="00402680"/>
    <w:rsid w:val="00402685"/>
    <w:rsid w:val="00402737"/>
    <w:rsid w:val="0040275F"/>
    <w:rsid w:val="00402E19"/>
    <w:rsid w:val="004032A9"/>
    <w:rsid w:val="004032BF"/>
    <w:rsid w:val="00403971"/>
    <w:rsid w:val="00403A8A"/>
    <w:rsid w:val="00403C31"/>
    <w:rsid w:val="004040CB"/>
    <w:rsid w:val="00404179"/>
    <w:rsid w:val="004050DC"/>
    <w:rsid w:val="00405372"/>
    <w:rsid w:val="004053E4"/>
    <w:rsid w:val="00405E68"/>
    <w:rsid w:val="00406C66"/>
    <w:rsid w:val="00410640"/>
    <w:rsid w:val="0041089F"/>
    <w:rsid w:val="004108B7"/>
    <w:rsid w:val="00410BBA"/>
    <w:rsid w:val="00410CE4"/>
    <w:rsid w:val="00410E8E"/>
    <w:rsid w:val="0041119F"/>
    <w:rsid w:val="004116B8"/>
    <w:rsid w:val="00411757"/>
    <w:rsid w:val="00411975"/>
    <w:rsid w:val="00411A67"/>
    <w:rsid w:val="00412552"/>
    <w:rsid w:val="004126A8"/>
    <w:rsid w:val="0041273C"/>
    <w:rsid w:val="004129FD"/>
    <w:rsid w:val="00412FD0"/>
    <w:rsid w:val="00414110"/>
    <w:rsid w:val="0041416C"/>
    <w:rsid w:val="00414302"/>
    <w:rsid w:val="00414646"/>
    <w:rsid w:val="00414BF6"/>
    <w:rsid w:val="00414EC4"/>
    <w:rsid w:val="00414FBA"/>
    <w:rsid w:val="00415E6A"/>
    <w:rsid w:val="0041642D"/>
    <w:rsid w:val="0041682F"/>
    <w:rsid w:val="00417A2A"/>
    <w:rsid w:val="004204A9"/>
    <w:rsid w:val="0042067D"/>
    <w:rsid w:val="00420820"/>
    <w:rsid w:val="004209B9"/>
    <w:rsid w:val="00421410"/>
    <w:rsid w:val="00421437"/>
    <w:rsid w:val="00421FCE"/>
    <w:rsid w:val="00422107"/>
    <w:rsid w:val="004224E4"/>
    <w:rsid w:val="00422A51"/>
    <w:rsid w:val="00422C87"/>
    <w:rsid w:val="00423721"/>
    <w:rsid w:val="00424341"/>
    <w:rsid w:val="00424443"/>
    <w:rsid w:val="004246E3"/>
    <w:rsid w:val="00424CF6"/>
    <w:rsid w:val="00424DEF"/>
    <w:rsid w:val="0042548E"/>
    <w:rsid w:val="00425E09"/>
    <w:rsid w:val="00426939"/>
    <w:rsid w:val="00426960"/>
    <w:rsid w:val="00426D67"/>
    <w:rsid w:val="00426FE6"/>
    <w:rsid w:val="00426FF3"/>
    <w:rsid w:val="00431449"/>
    <w:rsid w:val="004314FB"/>
    <w:rsid w:val="0043179A"/>
    <w:rsid w:val="004317E7"/>
    <w:rsid w:val="00431B89"/>
    <w:rsid w:val="00431BB0"/>
    <w:rsid w:val="00432075"/>
    <w:rsid w:val="00432573"/>
    <w:rsid w:val="0043284C"/>
    <w:rsid w:val="00432A81"/>
    <w:rsid w:val="00432EF5"/>
    <w:rsid w:val="00433CD3"/>
    <w:rsid w:val="00434CB1"/>
    <w:rsid w:val="00435499"/>
    <w:rsid w:val="0043591F"/>
    <w:rsid w:val="00435AB1"/>
    <w:rsid w:val="00435D62"/>
    <w:rsid w:val="00436940"/>
    <w:rsid w:val="00436B85"/>
    <w:rsid w:val="004370D1"/>
    <w:rsid w:val="00437C12"/>
    <w:rsid w:val="00440053"/>
    <w:rsid w:val="00440237"/>
    <w:rsid w:val="00440667"/>
    <w:rsid w:val="00440956"/>
    <w:rsid w:val="00440D15"/>
    <w:rsid w:val="0044105A"/>
    <w:rsid w:val="004410A0"/>
    <w:rsid w:val="00441148"/>
    <w:rsid w:val="00441757"/>
    <w:rsid w:val="00441B34"/>
    <w:rsid w:val="00441E7B"/>
    <w:rsid w:val="00442280"/>
    <w:rsid w:val="0044231D"/>
    <w:rsid w:val="00442427"/>
    <w:rsid w:val="004424DF"/>
    <w:rsid w:val="00442595"/>
    <w:rsid w:val="004429CC"/>
    <w:rsid w:val="00442A97"/>
    <w:rsid w:val="00442EEF"/>
    <w:rsid w:val="0044308F"/>
    <w:rsid w:val="0044337E"/>
    <w:rsid w:val="00443AC5"/>
    <w:rsid w:val="00443B57"/>
    <w:rsid w:val="00444168"/>
    <w:rsid w:val="004444DD"/>
    <w:rsid w:val="00444ED9"/>
    <w:rsid w:val="00445424"/>
    <w:rsid w:val="004456A7"/>
    <w:rsid w:val="004462A3"/>
    <w:rsid w:val="004462DC"/>
    <w:rsid w:val="004462EE"/>
    <w:rsid w:val="00446516"/>
    <w:rsid w:val="00446D9D"/>
    <w:rsid w:val="0044708A"/>
    <w:rsid w:val="0044737B"/>
    <w:rsid w:val="004473FB"/>
    <w:rsid w:val="00447476"/>
    <w:rsid w:val="00447A69"/>
    <w:rsid w:val="00447A86"/>
    <w:rsid w:val="00447A96"/>
    <w:rsid w:val="00447B3B"/>
    <w:rsid w:val="00447B8B"/>
    <w:rsid w:val="00447C6A"/>
    <w:rsid w:val="00447DFC"/>
    <w:rsid w:val="00447E71"/>
    <w:rsid w:val="004508AF"/>
    <w:rsid w:val="00450C59"/>
    <w:rsid w:val="00450CCA"/>
    <w:rsid w:val="004510DB"/>
    <w:rsid w:val="004515A8"/>
    <w:rsid w:val="00452308"/>
    <w:rsid w:val="00452347"/>
    <w:rsid w:val="0045288B"/>
    <w:rsid w:val="004533F9"/>
    <w:rsid w:val="00453642"/>
    <w:rsid w:val="00453859"/>
    <w:rsid w:val="004538B9"/>
    <w:rsid w:val="00453C5A"/>
    <w:rsid w:val="00453DC9"/>
    <w:rsid w:val="00453DCC"/>
    <w:rsid w:val="004541A2"/>
    <w:rsid w:val="004544C2"/>
    <w:rsid w:val="00454719"/>
    <w:rsid w:val="00454C86"/>
    <w:rsid w:val="00454D96"/>
    <w:rsid w:val="00454FCD"/>
    <w:rsid w:val="0045512F"/>
    <w:rsid w:val="00455215"/>
    <w:rsid w:val="004557FC"/>
    <w:rsid w:val="00455CC1"/>
    <w:rsid w:val="00455E0C"/>
    <w:rsid w:val="00456BF8"/>
    <w:rsid w:val="00456FE5"/>
    <w:rsid w:val="00457AFB"/>
    <w:rsid w:val="0046000B"/>
    <w:rsid w:val="004603A2"/>
    <w:rsid w:val="004608F8"/>
    <w:rsid w:val="00460AED"/>
    <w:rsid w:val="00460D9C"/>
    <w:rsid w:val="00460E76"/>
    <w:rsid w:val="004614D1"/>
    <w:rsid w:val="00461A7B"/>
    <w:rsid w:val="00461D49"/>
    <w:rsid w:val="004620DF"/>
    <w:rsid w:val="004621F8"/>
    <w:rsid w:val="004625A2"/>
    <w:rsid w:val="00462725"/>
    <w:rsid w:val="00462A08"/>
    <w:rsid w:val="00462B8D"/>
    <w:rsid w:val="00463060"/>
    <w:rsid w:val="004633D0"/>
    <w:rsid w:val="0046340F"/>
    <w:rsid w:val="0046446C"/>
    <w:rsid w:val="00464F07"/>
    <w:rsid w:val="00464F2C"/>
    <w:rsid w:val="0046507C"/>
    <w:rsid w:val="00465088"/>
    <w:rsid w:val="00466079"/>
    <w:rsid w:val="004663ED"/>
    <w:rsid w:val="004665B2"/>
    <w:rsid w:val="00466844"/>
    <w:rsid w:val="00466FA5"/>
    <w:rsid w:val="0046702B"/>
    <w:rsid w:val="0046712C"/>
    <w:rsid w:val="00467513"/>
    <w:rsid w:val="0046760D"/>
    <w:rsid w:val="004676A7"/>
    <w:rsid w:val="00467733"/>
    <w:rsid w:val="00467DB0"/>
    <w:rsid w:val="00467FBF"/>
    <w:rsid w:val="00470216"/>
    <w:rsid w:val="00470D58"/>
    <w:rsid w:val="0047105F"/>
    <w:rsid w:val="00471120"/>
    <w:rsid w:val="00471161"/>
    <w:rsid w:val="00471717"/>
    <w:rsid w:val="004719D5"/>
    <w:rsid w:val="00472F41"/>
    <w:rsid w:val="00473870"/>
    <w:rsid w:val="004738F7"/>
    <w:rsid w:val="00473999"/>
    <w:rsid w:val="00474186"/>
    <w:rsid w:val="004743D3"/>
    <w:rsid w:val="004750D0"/>
    <w:rsid w:val="00475312"/>
    <w:rsid w:val="0047568C"/>
    <w:rsid w:val="00476EFD"/>
    <w:rsid w:val="004771F2"/>
    <w:rsid w:val="0047761C"/>
    <w:rsid w:val="00477AE4"/>
    <w:rsid w:val="00477B4A"/>
    <w:rsid w:val="00477D16"/>
    <w:rsid w:val="004800E9"/>
    <w:rsid w:val="0048010A"/>
    <w:rsid w:val="00480364"/>
    <w:rsid w:val="00480699"/>
    <w:rsid w:val="00480B24"/>
    <w:rsid w:val="00480EF0"/>
    <w:rsid w:val="004813E7"/>
    <w:rsid w:val="0048160B"/>
    <w:rsid w:val="00481882"/>
    <w:rsid w:val="00481DDF"/>
    <w:rsid w:val="00482063"/>
    <w:rsid w:val="0048229D"/>
    <w:rsid w:val="00482B61"/>
    <w:rsid w:val="00482C31"/>
    <w:rsid w:val="00483235"/>
    <w:rsid w:val="004834ED"/>
    <w:rsid w:val="004836C8"/>
    <w:rsid w:val="00483768"/>
    <w:rsid w:val="00483D9D"/>
    <w:rsid w:val="00485DED"/>
    <w:rsid w:val="0048614A"/>
    <w:rsid w:val="004863C5"/>
    <w:rsid w:val="004865C0"/>
    <w:rsid w:val="00486CFC"/>
    <w:rsid w:val="00486DD7"/>
    <w:rsid w:val="00486E4E"/>
    <w:rsid w:val="004871EE"/>
    <w:rsid w:val="00487789"/>
    <w:rsid w:val="00487873"/>
    <w:rsid w:val="004900B8"/>
    <w:rsid w:val="00490892"/>
    <w:rsid w:val="00490CAE"/>
    <w:rsid w:val="004910B8"/>
    <w:rsid w:val="00491771"/>
    <w:rsid w:val="00491B7C"/>
    <w:rsid w:val="00492677"/>
    <w:rsid w:val="004929C8"/>
    <w:rsid w:val="00492C0F"/>
    <w:rsid w:val="004932EE"/>
    <w:rsid w:val="00493405"/>
    <w:rsid w:val="00493935"/>
    <w:rsid w:val="00493A4C"/>
    <w:rsid w:val="00493FC1"/>
    <w:rsid w:val="004944FF"/>
    <w:rsid w:val="0049462D"/>
    <w:rsid w:val="00494872"/>
    <w:rsid w:val="00494B93"/>
    <w:rsid w:val="004953D3"/>
    <w:rsid w:val="00495433"/>
    <w:rsid w:val="0049552B"/>
    <w:rsid w:val="004955EB"/>
    <w:rsid w:val="0049561E"/>
    <w:rsid w:val="00495AEB"/>
    <w:rsid w:val="00496A98"/>
    <w:rsid w:val="004973CC"/>
    <w:rsid w:val="00497E4C"/>
    <w:rsid w:val="004A0B67"/>
    <w:rsid w:val="004A19BB"/>
    <w:rsid w:val="004A1AF9"/>
    <w:rsid w:val="004A1E10"/>
    <w:rsid w:val="004A2697"/>
    <w:rsid w:val="004A292D"/>
    <w:rsid w:val="004A29EE"/>
    <w:rsid w:val="004A2ACF"/>
    <w:rsid w:val="004A2D43"/>
    <w:rsid w:val="004A2FAB"/>
    <w:rsid w:val="004A300B"/>
    <w:rsid w:val="004A3848"/>
    <w:rsid w:val="004A3B0C"/>
    <w:rsid w:val="004A3DD8"/>
    <w:rsid w:val="004A3F8E"/>
    <w:rsid w:val="004A436B"/>
    <w:rsid w:val="004A43B4"/>
    <w:rsid w:val="004A4E31"/>
    <w:rsid w:val="004A4EF5"/>
    <w:rsid w:val="004A59EF"/>
    <w:rsid w:val="004A62D5"/>
    <w:rsid w:val="004A64F3"/>
    <w:rsid w:val="004A6775"/>
    <w:rsid w:val="004A744A"/>
    <w:rsid w:val="004A748A"/>
    <w:rsid w:val="004A758C"/>
    <w:rsid w:val="004A773D"/>
    <w:rsid w:val="004A7830"/>
    <w:rsid w:val="004A7889"/>
    <w:rsid w:val="004A7A94"/>
    <w:rsid w:val="004B01BE"/>
    <w:rsid w:val="004B040D"/>
    <w:rsid w:val="004B04CE"/>
    <w:rsid w:val="004B0696"/>
    <w:rsid w:val="004B0893"/>
    <w:rsid w:val="004B0D2C"/>
    <w:rsid w:val="004B127D"/>
    <w:rsid w:val="004B16FA"/>
    <w:rsid w:val="004B2061"/>
    <w:rsid w:val="004B22A8"/>
    <w:rsid w:val="004B25FC"/>
    <w:rsid w:val="004B2976"/>
    <w:rsid w:val="004B30F5"/>
    <w:rsid w:val="004B368A"/>
    <w:rsid w:val="004B3EFB"/>
    <w:rsid w:val="004B41B5"/>
    <w:rsid w:val="004B4324"/>
    <w:rsid w:val="004B4636"/>
    <w:rsid w:val="004B49B5"/>
    <w:rsid w:val="004B4B11"/>
    <w:rsid w:val="004B4DE7"/>
    <w:rsid w:val="004B4F34"/>
    <w:rsid w:val="004B5239"/>
    <w:rsid w:val="004B5276"/>
    <w:rsid w:val="004B533C"/>
    <w:rsid w:val="004B540B"/>
    <w:rsid w:val="004B5783"/>
    <w:rsid w:val="004B5CB6"/>
    <w:rsid w:val="004B6609"/>
    <w:rsid w:val="004B676E"/>
    <w:rsid w:val="004B6800"/>
    <w:rsid w:val="004B696A"/>
    <w:rsid w:val="004B6AF4"/>
    <w:rsid w:val="004B7B6A"/>
    <w:rsid w:val="004B7B81"/>
    <w:rsid w:val="004C0251"/>
    <w:rsid w:val="004C0EFC"/>
    <w:rsid w:val="004C1118"/>
    <w:rsid w:val="004C1243"/>
    <w:rsid w:val="004C1578"/>
    <w:rsid w:val="004C1C22"/>
    <w:rsid w:val="004C1DF5"/>
    <w:rsid w:val="004C202C"/>
    <w:rsid w:val="004C2391"/>
    <w:rsid w:val="004C275C"/>
    <w:rsid w:val="004C2A8E"/>
    <w:rsid w:val="004C2D63"/>
    <w:rsid w:val="004C3014"/>
    <w:rsid w:val="004C316B"/>
    <w:rsid w:val="004C3230"/>
    <w:rsid w:val="004C33B0"/>
    <w:rsid w:val="004C38BA"/>
    <w:rsid w:val="004C4C0B"/>
    <w:rsid w:val="004C5480"/>
    <w:rsid w:val="004C5A03"/>
    <w:rsid w:val="004C5EB0"/>
    <w:rsid w:val="004C6146"/>
    <w:rsid w:val="004C6219"/>
    <w:rsid w:val="004C6860"/>
    <w:rsid w:val="004C6E73"/>
    <w:rsid w:val="004C7C20"/>
    <w:rsid w:val="004C7C87"/>
    <w:rsid w:val="004C7D64"/>
    <w:rsid w:val="004D060B"/>
    <w:rsid w:val="004D0A48"/>
    <w:rsid w:val="004D0F98"/>
    <w:rsid w:val="004D12EE"/>
    <w:rsid w:val="004D17C2"/>
    <w:rsid w:val="004D1CDE"/>
    <w:rsid w:val="004D2545"/>
    <w:rsid w:val="004D2925"/>
    <w:rsid w:val="004D29B6"/>
    <w:rsid w:val="004D2B5B"/>
    <w:rsid w:val="004D2F32"/>
    <w:rsid w:val="004D3258"/>
    <w:rsid w:val="004D34E1"/>
    <w:rsid w:val="004D34E9"/>
    <w:rsid w:val="004D3D1B"/>
    <w:rsid w:val="004D3EA9"/>
    <w:rsid w:val="004D4172"/>
    <w:rsid w:val="004D4349"/>
    <w:rsid w:val="004D4603"/>
    <w:rsid w:val="004D4803"/>
    <w:rsid w:val="004D4993"/>
    <w:rsid w:val="004D4E20"/>
    <w:rsid w:val="004D4F1F"/>
    <w:rsid w:val="004D51C9"/>
    <w:rsid w:val="004D5229"/>
    <w:rsid w:val="004D52E3"/>
    <w:rsid w:val="004D5517"/>
    <w:rsid w:val="004D5B9A"/>
    <w:rsid w:val="004D6007"/>
    <w:rsid w:val="004D600C"/>
    <w:rsid w:val="004D61EF"/>
    <w:rsid w:val="004D66B1"/>
    <w:rsid w:val="004D7354"/>
    <w:rsid w:val="004D7477"/>
    <w:rsid w:val="004D7847"/>
    <w:rsid w:val="004D7CA4"/>
    <w:rsid w:val="004D7EE8"/>
    <w:rsid w:val="004E0652"/>
    <w:rsid w:val="004E07B7"/>
    <w:rsid w:val="004E0C5A"/>
    <w:rsid w:val="004E0EF1"/>
    <w:rsid w:val="004E13B9"/>
    <w:rsid w:val="004E14E3"/>
    <w:rsid w:val="004E19C6"/>
    <w:rsid w:val="004E19D7"/>
    <w:rsid w:val="004E2021"/>
    <w:rsid w:val="004E2284"/>
    <w:rsid w:val="004E24A1"/>
    <w:rsid w:val="004E2821"/>
    <w:rsid w:val="004E2CE4"/>
    <w:rsid w:val="004E31F6"/>
    <w:rsid w:val="004E359C"/>
    <w:rsid w:val="004E43DE"/>
    <w:rsid w:val="004E467C"/>
    <w:rsid w:val="004E4F0A"/>
    <w:rsid w:val="004E4F22"/>
    <w:rsid w:val="004E4F7C"/>
    <w:rsid w:val="004E5240"/>
    <w:rsid w:val="004E52C0"/>
    <w:rsid w:val="004E5684"/>
    <w:rsid w:val="004E58E7"/>
    <w:rsid w:val="004E59EE"/>
    <w:rsid w:val="004E5AB7"/>
    <w:rsid w:val="004E67E8"/>
    <w:rsid w:val="004E6D76"/>
    <w:rsid w:val="004E6E97"/>
    <w:rsid w:val="004E7542"/>
    <w:rsid w:val="004E7E51"/>
    <w:rsid w:val="004F0607"/>
    <w:rsid w:val="004F0A4F"/>
    <w:rsid w:val="004F0FDF"/>
    <w:rsid w:val="004F112E"/>
    <w:rsid w:val="004F174E"/>
    <w:rsid w:val="004F20BE"/>
    <w:rsid w:val="004F20DE"/>
    <w:rsid w:val="004F213F"/>
    <w:rsid w:val="004F245D"/>
    <w:rsid w:val="004F2C05"/>
    <w:rsid w:val="004F32B9"/>
    <w:rsid w:val="004F330D"/>
    <w:rsid w:val="004F347A"/>
    <w:rsid w:val="004F35DE"/>
    <w:rsid w:val="004F4768"/>
    <w:rsid w:val="004F4A12"/>
    <w:rsid w:val="004F4F00"/>
    <w:rsid w:val="004F547A"/>
    <w:rsid w:val="004F55D2"/>
    <w:rsid w:val="004F56DF"/>
    <w:rsid w:val="004F5B24"/>
    <w:rsid w:val="004F64BB"/>
    <w:rsid w:val="004F6761"/>
    <w:rsid w:val="004F6BD9"/>
    <w:rsid w:val="004F6D05"/>
    <w:rsid w:val="004F6E67"/>
    <w:rsid w:val="004F75D3"/>
    <w:rsid w:val="004F771A"/>
    <w:rsid w:val="00500020"/>
    <w:rsid w:val="005001B4"/>
    <w:rsid w:val="005003ED"/>
    <w:rsid w:val="0050047E"/>
    <w:rsid w:val="0050058B"/>
    <w:rsid w:val="00501165"/>
    <w:rsid w:val="0050116C"/>
    <w:rsid w:val="00501BB6"/>
    <w:rsid w:val="00501ED5"/>
    <w:rsid w:val="005027C9"/>
    <w:rsid w:val="005027D9"/>
    <w:rsid w:val="0050282E"/>
    <w:rsid w:val="00503194"/>
    <w:rsid w:val="0050341D"/>
    <w:rsid w:val="0050366C"/>
    <w:rsid w:val="00503735"/>
    <w:rsid w:val="00504142"/>
    <w:rsid w:val="005041F0"/>
    <w:rsid w:val="005042F2"/>
    <w:rsid w:val="005047A9"/>
    <w:rsid w:val="00504CF0"/>
    <w:rsid w:val="00504D31"/>
    <w:rsid w:val="00504EF4"/>
    <w:rsid w:val="005053BC"/>
    <w:rsid w:val="00505792"/>
    <w:rsid w:val="00505B3E"/>
    <w:rsid w:val="00505CEE"/>
    <w:rsid w:val="00505DAE"/>
    <w:rsid w:val="00505E9E"/>
    <w:rsid w:val="00506016"/>
    <w:rsid w:val="005066A1"/>
    <w:rsid w:val="00506D98"/>
    <w:rsid w:val="00506EC9"/>
    <w:rsid w:val="005077E0"/>
    <w:rsid w:val="00507857"/>
    <w:rsid w:val="00507891"/>
    <w:rsid w:val="00507CEA"/>
    <w:rsid w:val="00507FCA"/>
    <w:rsid w:val="00510054"/>
    <w:rsid w:val="00510AA5"/>
    <w:rsid w:val="005110AA"/>
    <w:rsid w:val="00511544"/>
    <w:rsid w:val="0051158F"/>
    <w:rsid w:val="005116A1"/>
    <w:rsid w:val="00511AE8"/>
    <w:rsid w:val="00512144"/>
    <w:rsid w:val="005122FA"/>
    <w:rsid w:val="0051243B"/>
    <w:rsid w:val="00512725"/>
    <w:rsid w:val="00512D27"/>
    <w:rsid w:val="00512E71"/>
    <w:rsid w:val="005130D3"/>
    <w:rsid w:val="005131A8"/>
    <w:rsid w:val="00513366"/>
    <w:rsid w:val="00513442"/>
    <w:rsid w:val="00513481"/>
    <w:rsid w:val="00513670"/>
    <w:rsid w:val="0051372D"/>
    <w:rsid w:val="00514617"/>
    <w:rsid w:val="00514F7E"/>
    <w:rsid w:val="0051518A"/>
    <w:rsid w:val="005151E9"/>
    <w:rsid w:val="005153F4"/>
    <w:rsid w:val="00515513"/>
    <w:rsid w:val="005155D6"/>
    <w:rsid w:val="00515749"/>
    <w:rsid w:val="005157CD"/>
    <w:rsid w:val="0051616B"/>
    <w:rsid w:val="0051678D"/>
    <w:rsid w:val="0051689B"/>
    <w:rsid w:val="00516EFD"/>
    <w:rsid w:val="00517A08"/>
    <w:rsid w:val="00517BB6"/>
    <w:rsid w:val="00520A6E"/>
    <w:rsid w:val="005210D0"/>
    <w:rsid w:val="005213F1"/>
    <w:rsid w:val="005218D5"/>
    <w:rsid w:val="00521D92"/>
    <w:rsid w:val="005228EF"/>
    <w:rsid w:val="00522DAC"/>
    <w:rsid w:val="00524303"/>
    <w:rsid w:val="00524CF8"/>
    <w:rsid w:val="00525240"/>
    <w:rsid w:val="0052528C"/>
    <w:rsid w:val="0052567F"/>
    <w:rsid w:val="00526113"/>
    <w:rsid w:val="00526600"/>
    <w:rsid w:val="00526748"/>
    <w:rsid w:val="005268B0"/>
    <w:rsid w:val="005276C2"/>
    <w:rsid w:val="00527E56"/>
    <w:rsid w:val="005300DD"/>
    <w:rsid w:val="00530930"/>
    <w:rsid w:val="00531041"/>
    <w:rsid w:val="00531BEA"/>
    <w:rsid w:val="005329DA"/>
    <w:rsid w:val="005335F7"/>
    <w:rsid w:val="00533F63"/>
    <w:rsid w:val="00534257"/>
    <w:rsid w:val="0053468D"/>
    <w:rsid w:val="0053485A"/>
    <w:rsid w:val="00534C95"/>
    <w:rsid w:val="00535197"/>
    <w:rsid w:val="00536136"/>
    <w:rsid w:val="00536273"/>
    <w:rsid w:val="005362F3"/>
    <w:rsid w:val="00536334"/>
    <w:rsid w:val="00536457"/>
    <w:rsid w:val="005364CB"/>
    <w:rsid w:val="00536541"/>
    <w:rsid w:val="0053745B"/>
    <w:rsid w:val="005376C9"/>
    <w:rsid w:val="0053784C"/>
    <w:rsid w:val="00537CCC"/>
    <w:rsid w:val="00537D1E"/>
    <w:rsid w:val="00540108"/>
    <w:rsid w:val="005401A5"/>
    <w:rsid w:val="0054069E"/>
    <w:rsid w:val="00540842"/>
    <w:rsid w:val="00540F60"/>
    <w:rsid w:val="005411F5"/>
    <w:rsid w:val="005412E6"/>
    <w:rsid w:val="00541609"/>
    <w:rsid w:val="00541F28"/>
    <w:rsid w:val="00542071"/>
    <w:rsid w:val="00542105"/>
    <w:rsid w:val="00542242"/>
    <w:rsid w:val="0054246D"/>
    <w:rsid w:val="005427BA"/>
    <w:rsid w:val="00542C09"/>
    <w:rsid w:val="00542F54"/>
    <w:rsid w:val="00542F7D"/>
    <w:rsid w:val="00543151"/>
    <w:rsid w:val="005432DF"/>
    <w:rsid w:val="00543E71"/>
    <w:rsid w:val="005445FE"/>
    <w:rsid w:val="00544663"/>
    <w:rsid w:val="0054493A"/>
    <w:rsid w:val="00544A52"/>
    <w:rsid w:val="00545067"/>
    <w:rsid w:val="0054538D"/>
    <w:rsid w:val="00545783"/>
    <w:rsid w:val="0054593F"/>
    <w:rsid w:val="00545EA9"/>
    <w:rsid w:val="00546891"/>
    <w:rsid w:val="005469A6"/>
    <w:rsid w:val="00546E24"/>
    <w:rsid w:val="00547301"/>
    <w:rsid w:val="00547397"/>
    <w:rsid w:val="00547694"/>
    <w:rsid w:val="00547784"/>
    <w:rsid w:val="00547A0B"/>
    <w:rsid w:val="00547BD0"/>
    <w:rsid w:val="00547F61"/>
    <w:rsid w:val="00550506"/>
    <w:rsid w:val="005508C6"/>
    <w:rsid w:val="00550A1B"/>
    <w:rsid w:val="00550ECB"/>
    <w:rsid w:val="00551844"/>
    <w:rsid w:val="00551C1F"/>
    <w:rsid w:val="005520A8"/>
    <w:rsid w:val="005520B9"/>
    <w:rsid w:val="00552BF3"/>
    <w:rsid w:val="00552FF2"/>
    <w:rsid w:val="0055353D"/>
    <w:rsid w:val="005536B6"/>
    <w:rsid w:val="005537C9"/>
    <w:rsid w:val="0055389D"/>
    <w:rsid w:val="00554554"/>
    <w:rsid w:val="0055527C"/>
    <w:rsid w:val="005557B3"/>
    <w:rsid w:val="00556217"/>
    <w:rsid w:val="00556728"/>
    <w:rsid w:val="00556B72"/>
    <w:rsid w:val="00557456"/>
    <w:rsid w:val="00557F39"/>
    <w:rsid w:val="005602EB"/>
    <w:rsid w:val="00560925"/>
    <w:rsid w:val="0056124A"/>
    <w:rsid w:val="00561757"/>
    <w:rsid w:val="00562519"/>
    <w:rsid w:val="005627C4"/>
    <w:rsid w:val="005629D0"/>
    <w:rsid w:val="00562BDD"/>
    <w:rsid w:val="005634A4"/>
    <w:rsid w:val="00563DC1"/>
    <w:rsid w:val="005642D3"/>
    <w:rsid w:val="00564512"/>
    <w:rsid w:val="00564923"/>
    <w:rsid w:val="00564A53"/>
    <w:rsid w:val="005654D9"/>
    <w:rsid w:val="0056573F"/>
    <w:rsid w:val="00565D62"/>
    <w:rsid w:val="00565F63"/>
    <w:rsid w:val="00566218"/>
    <w:rsid w:val="005666C5"/>
    <w:rsid w:val="005668F2"/>
    <w:rsid w:val="0056692F"/>
    <w:rsid w:val="00566CD9"/>
    <w:rsid w:val="00566FFF"/>
    <w:rsid w:val="005673B9"/>
    <w:rsid w:val="0056741C"/>
    <w:rsid w:val="005705CA"/>
    <w:rsid w:val="00571344"/>
    <w:rsid w:val="005716CB"/>
    <w:rsid w:val="00571901"/>
    <w:rsid w:val="00571F7C"/>
    <w:rsid w:val="00572119"/>
    <w:rsid w:val="00572307"/>
    <w:rsid w:val="00572CBD"/>
    <w:rsid w:val="00573271"/>
    <w:rsid w:val="0057335B"/>
    <w:rsid w:val="00573700"/>
    <w:rsid w:val="005737AE"/>
    <w:rsid w:val="00574702"/>
    <w:rsid w:val="00574812"/>
    <w:rsid w:val="00574AA6"/>
    <w:rsid w:val="00574B0A"/>
    <w:rsid w:val="00574BC6"/>
    <w:rsid w:val="00574DD5"/>
    <w:rsid w:val="005758C9"/>
    <w:rsid w:val="00575999"/>
    <w:rsid w:val="005767BF"/>
    <w:rsid w:val="00576C06"/>
    <w:rsid w:val="00576F2C"/>
    <w:rsid w:val="00576FC6"/>
    <w:rsid w:val="0057719A"/>
    <w:rsid w:val="005800CC"/>
    <w:rsid w:val="00580343"/>
    <w:rsid w:val="00580566"/>
    <w:rsid w:val="0058059A"/>
    <w:rsid w:val="00580808"/>
    <w:rsid w:val="00580B6B"/>
    <w:rsid w:val="0058110A"/>
    <w:rsid w:val="0058199F"/>
    <w:rsid w:val="00581AF5"/>
    <w:rsid w:val="00581BF3"/>
    <w:rsid w:val="00582045"/>
    <w:rsid w:val="005821E8"/>
    <w:rsid w:val="005824E6"/>
    <w:rsid w:val="005832E5"/>
    <w:rsid w:val="005834B8"/>
    <w:rsid w:val="00583631"/>
    <w:rsid w:val="00583BED"/>
    <w:rsid w:val="00583C2D"/>
    <w:rsid w:val="00583E05"/>
    <w:rsid w:val="0058441C"/>
    <w:rsid w:val="00584684"/>
    <w:rsid w:val="00584780"/>
    <w:rsid w:val="00584D31"/>
    <w:rsid w:val="00585AE1"/>
    <w:rsid w:val="00586365"/>
    <w:rsid w:val="00586DE8"/>
    <w:rsid w:val="00587931"/>
    <w:rsid w:val="00587BA9"/>
    <w:rsid w:val="00587C4A"/>
    <w:rsid w:val="00587E17"/>
    <w:rsid w:val="005900FB"/>
    <w:rsid w:val="00590204"/>
    <w:rsid w:val="005903D2"/>
    <w:rsid w:val="0059041B"/>
    <w:rsid w:val="005912D1"/>
    <w:rsid w:val="005914D8"/>
    <w:rsid w:val="005915C8"/>
    <w:rsid w:val="005915EE"/>
    <w:rsid w:val="005919E4"/>
    <w:rsid w:val="00592C8D"/>
    <w:rsid w:val="00593591"/>
    <w:rsid w:val="00593612"/>
    <w:rsid w:val="0059376E"/>
    <w:rsid w:val="00593927"/>
    <w:rsid w:val="00593BFB"/>
    <w:rsid w:val="00593CFA"/>
    <w:rsid w:val="0059400E"/>
    <w:rsid w:val="0059447A"/>
    <w:rsid w:val="005944DB"/>
    <w:rsid w:val="005947DE"/>
    <w:rsid w:val="005947E2"/>
    <w:rsid w:val="00594AE0"/>
    <w:rsid w:val="00594D2F"/>
    <w:rsid w:val="00595336"/>
    <w:rsid w:val="005954EA"/>
    <w:rsid w:val="005955FF"/>
    <w:rsid w:val="0059589E"/>
    <w:rsid w:val="005972D8"/>
    <w:rsid w:val="00597C71"/>
    <w:rsid w:val="00597DA0"/>
    <w:rsid w:val="00597DF0"/>
    <w:rsid w:val="005A1274"/>
    <w:rsid w:val="005A1852"/>
    <w:rsid w:val="005A22D9"/>
    <w:rsid w:val="005A25D2"/>
    <w:rsid w:val="005A2C0B"/>
    <w:rsid w:val="005A2EB0"/>
    <w:rsid w:val="005A3105"/>
    <w:rsid w:val="005A34FD"/>
    <w:rsid w:val="005A391E"/>
    <w:rsid w:val="005A442B"/>
    <w:rsid w:val="005A4732"/>
    <w:rsid w:val="005A496B"/>
    <w:rsid w:val="005A49F3"/>
    <w:rsid w:val="005A4E37"/>
    <w:rsid w:val="005A515F"/>
    <w:rsid w:val="005A5387"/>
    <w:rsid w:val="005A5780"/>
    <w:rsid w:val="005A58F2"/>
    <w:rsid w:val="005A59B9"/>
    <w:rsid w:val="005A5A91"/>
    <w:rsid w:val="005A5C40"/>
    <w:rsid w:val="005A5D9F"/>
    <w:rsid w:val="005A62BB"/>
    <w:rsid w:val="005A6511"/>
    <w:rsid w:val="005A676D"/>
    <w:rsid w:val="005A6EEE"/>
    <w:rsid w:val="005A7476"/>
    <w:rsid w:val="005B0E92"/>
    <w:rsid w:val="005B105D"/>
    <w:rsid w:val="005B1820"/>
    <w:rsid w:val="005B1A10"/>
    <w:rsid w:val="005B2183"/>
    <w:rsid w:val="005B2835"/>
    <w:rsid w:val="005B2890"/>
    <w:rsid w:val="005B2AAC"/>
    <w:rsid w:val="005B2AD9"/>
    <w:rsid w:val="005B2BE8"/>
    <w:rsid w:val="005B2FDB"/>
    <w:rsid w:val="005B31BF"/>
    <w:rsid w:val="005B3535"/>
    <w:rsid w:val="005B3820"/>
    <w:rsid w:val="005B3D01"/>
    <w:rsid w:val="005B3FA3"/>
    <w:rsid w:val="005B44BE"/>
    <w:rsid w:val="005B4567"/>
    <w:rsid w:val="005B4848"/>
    <w:rsid w:val="005B4C4B"/>
    <w:rsid w:val="005B5BF9"/>
    <w:rsid w:val="005B5CC7"/>
    <w:rsid w:val="005B5F77"/>
    <w:rsid w:val="005B6424"/>
    <w:rsid w:val="005B6846"/>
    <w:rsid w:val="005B702F"/>
    <w:rsid w:val="005B70D8"/>
    <w:rsid w:val="005B7525"/>
    <w:rsid w:val="005B797D"/>
    <w:rsid w:val="005B7EFB"/>
    <w:rsid w:val="005C04C9"/>
    <w:rsid w:val="005C0AFE"/>
    <w:rsid w:val="005C0BEA"/>
    <w:rsid w:val="005C1474"/>
    <w:rsid w:val="005C1593"/>
    <w:rsid w:val="005C15F3"/>
    <w:rsid w:val="005C2365"/>
    <w:rsid w:val="005C2430"/>
    <w:rsid w:val="005C3341"/>
    <w:rsid w:val="005C3D14"/>
    <w:rsid w:val="005C40E0"/>
    <w:rsid w:val="005C415C"/>
    <w:rsid w:val="005C44C1"/>
    <w:rsid w:val="005C46E7"/>
    <w:rsid w:val="005C4B0E"/>
    <w:rsid w:val="005C4D75"/>
    <w:rsid w:val="005C4EC2"/>
    <w:rsid w:val="005C519E"/>
    <w:rsid w:val="005C5215"/>
    <w:rsid w:val="005C66FF"/>
    <w:rsid w:val="005C6E2B"/>
    <w:rsid w:val="005C6E44"/>
    <w:rsid w:val="005C6E67"/>
    <w:rsid w:val="005C70A8"/>
    <w:rsid w:val="005C723E"/>
    <w:rsid w:val="005C7877"/>
    <w:rsid w:val="005D0CC2"/>
    <w:rsid w:val="005D0F82"/>
    <w:rsid w:val="005D137B"/>
    <w:rsid w:val="005D147A"/>
    <w:rsid w:val="005D1E8D"/>
    <w:rsid w:val="005D1E92"/>
    <w:rsid w:val="005D25F9"/>
    <w:rsid w:val="005D285C"/>
    <w:rsid w:val="005D362A"/>
    <w:rsid w:val="005D3961"/>
    <w:rsid w:val="005D39E6"/>
    <w:rsid w:val="005D3B42"/>
    <w:rsid w:val="005D3C7D"/>
    <w:rsid w:val="005D41F0"/>
    <w:rsid w:val="005D4308"/>
    <w:rsid w:val="005D49AA"/>
    <w:rsid w:val="005D5395"/>
    <w:rsid w:val="005D5B1D"/>
    <w:rsid w:val="005D6133"/>
    <w:rsid w:val="005D6394"/>
    <w:rsid w:val="005D63A5"/>
    <w:rsid w:val="005D6582"/>
    <w:rsid w:val="005D6958"/>
    <w:rsid w:val="005D6E8C"/>
    <w:rsid w:val="005D77C3"/>
    <w:rsid w:val="005D7845"/>
    <w:rsid w:val="005D788D"/>
    <w:rsid w:val="005D7B69"/>
    <w:rsid w:val="005E0439"/>
    <w:rsid w:val="005E061A"/>
    <w:rsid w:val="005E1438"/>
    <w:rsid w:val="005E1A92"/>
    <w:rsid w:val="005E20F7"/>
    <w:rsid w:val="005E2BEA"/>
    <w:rsid w:val="005E2CC7"/>
    <w:rsid w:val="005E2CE1"/>
    <w:rsid w:val="005E393B"/>
    <w:rsid w:val="005E4204"/>
    <w:rsid w:val="005E456C"/>
    <w:rsid w:val="005E4BB6"/>
    <w:rsid w:val="005E4DB0"/>
    <w:rsid w:val="005E4FC1"/>
    <w:rsid w:val="005E5416"/>
    <w:rsid w:val="005E5BC1"/>
    <w:rsid w:val="005E6752"/>
    <w:rsid w:val="005E6A39"/>
    <w:rsid w:val="005E77EB"/>
    <w:rsid w:val="005E78F0"/>
    <w:rsid w:val="005E793B"/>
    <w:rsid w:val="005E7F65"/>
    <w:rsid w:val="005E7FCB"/>
    <w:rsid w:val="005F0247"/>
    <w:rsid w:val="005F0BEF"/>
    <w:rsid w:val="005F0C87"/>
    <w:rsid w:val="005F0FBE"/>
    <w:rsid w:val="005F1065"/>
    <w:rsid w:val="005F17A7"/>
    <w:rsid w:val="005F18C7"/>
    <w:rsid w:val="005F199A"/>
    <w:rsid w:val="005F1C24"/>
    <w:rsid w:val="005F2010"/>
    <w:rsid w:val="005F2609"/>
    <w:rsid w:val="005F2798"/>
    <w:rsid w:val="005F2B2A"/>
    <w:rsid w:val="005F2E1F"/>
    <w:rsid w:val="005F34B4"/>
    <w:rsid w:val="005F37D0"/>
    <w:rsid w:val="005F4353"/>
    <w:rsid w:val="005F4E11"/>
    <w:rsid w:val="005F5377"/>
    <w:rsid w:val="005F54DA"/>
    <w:rsid w:val="005F567E"/>
    <w:rsid w:val="005F57D4"/>
    <w:rsid w:val="005F5C26"/>
    <w:rsid w:val="005F5C5E"/>
    <w:rsid w:val="005F6076"/>
    <w:rsid w:val="005F614C"/>
    <w:rsid w:val="005F63C1"/>
    <w:rsid w:val="005F641B"/>
    <w:rsid w:val="005F6B6A"/>
    <w:rsid w:val="005F70D5"/>
    <w:rsid w:val="005F7C80"/>
    <w:rsid w:val="00600137"/>
    <w:rsid w:val="006009EF"/>
    <w:rsid w:val="00601373"/>
    <w:rsid w:val="006015CB"/>
    <w:rsid w:val="00601AEF"/>
    <w:rsid w:val="00601C94"/>
    <w:rsid w:val="00602990"/>
    <w:rsid w:val="006033C5"/>
    <w:rsid w:val="00603757"/>
    <w:rsid w:val="0060384C"/>
    <w:rsid w:val="00603E69"/>
    <w:rsid w:val="006041E4"/>
    <w:rsid w:val="00604354"/>
    <w:rsid w:val="00604CF2"/>
    <w:rsid w:val="006059A9"/>
    <w:rsid w:val="0060648A"/>
    <w:rsid w:val="006067D4"/>
    <w:rsid w:val="00607F1C"/>
    <w:rsid w:val="006106F4"/>
    <w:rsid w:val="00610A7A"/>
    <w:rsid w:val="00610AFE"/>
    <w:rsid w:val="00612250"/>
    <w:rsid w:val="006126A4"/>
    <w:rsid w:val="00613117"/>
    <w:rsid w:val="00613CCE"/>
    <w:rsid w:val="00614DF2"/>
    <w:rsid w:val="00614F7A"/>
    <w:rsid w:val="00614FE2"/>
    <w:rsid w:val="0061528E"/>
    <w:rsid w:val="00615475"/>
    <w:rsid w:val="00615F44"/>
    <w:rsid w:val="006172A8"/>
    <w:rsid w:val="00617659"/>
    <w:rsid w:val="00617B58"/>
    <w:rsid w:val="00617C01"/>
    <w:rsid w:val="0062062F"/>
    <w:rsid w:val="0062066A"/>
    <w:rsid w:val="0062123C"/>
    <w:rsid w:val="00621532"/>
    <w:rsid w:val="006216F4"/>
    <w:rsid w:val="00621AFD"/>
    <w:rsid w:val="00621E52"/>
    <w:rsid w:val="00621F05"/>
    <w:rsid w:val="0062264C"/>
    <w:rsid w:val="00622936"/>
    <w:rsid w:val="00622A32"/>
    <w:rsid w:val="00622B6E"/>
    <w:rsid w:val="00622CC1"/>
    <w:rsid w:val="00622F44"/>
    <w:rsid w:val="00623557"/>
    <w:rsid w:val="00623D09"/>
    <w:rsid w:val="00624117"/>
    <w:rsid w:val="00624D0C"/>
    <w:rsid w:val="00625521"/>
    <w:rsid w:val="00625C44"/>
    <w:rsid w:val="00626CC4"/>
    <w:rsid w:val="00626D18"/>
    <w:rsid w:val="00626FBE"/>
    <w:rsid w:val="0062704E"/>
    <w:rsid w:val="00627278"/>
    <w:rsid w:val="0062764E"/>
    <w:rsid w:val="0062795F"/>
    <w:rsid w:val="00627ABF"/>
    <w:rsid w:val="00627BCF"/>
    <w:rsid w:val="006306D2"/>
    <w:rsid w:val="00630D5A"/>
    <w:rsid w:val="00631553"/>
    <w:rsid w:val="006317F6"/>
    <w:rsid w:val="00631E25"/>
    <w:rsid w:val="00632362"/>
    <w:rsid w:val="006327CF"/>
    <w:rsid w:val="00632BBE"/>
    <w:rsid w:val="006337C2"/>
    <w:rsid w:val="0063395D"/>
    <w:rsid w:val="0063502B"/>
    <w:rsid w:val="006351E5"/>
    <w:rsid w:val="006353E8"/>
    <w:rsid w:val="00635547"/>
    <w:rsid w:val="00635926"/>
    <w:rsid w:val="006359FD"/>
    <w:rsid w:val="00635E29"/>
    <w:rsid w:val="00635F1C"/>
    <w:rsid w:val="0063602C"/>
    <w:rsid w:val="0063623B"/>
    <w:rsid w:val="006365F7"/>
    <w:rsid w:val="0063676D"/>
    <w:rsid w:val="00637428"/>
    <w:rsid w:val="0063743D"/>
    <w:rsid w:val="006375E0"/>
    <w:rsid w:val="00637B61"/>
    <w:rsid w:val="00637E20"/>
    <w:rsid w:val="00637FA6"/>
    <w:rsid w:val="00640352"/>
    <w:rsid w:val="0064037F"/>
    <w:rsid w:val="00640B80"/>
    <w:rsid w:val="006411E8"/>
    <w:rsid w:val="00641361"/>
    <w:rsid w:val="00641B19"/>
    <w:rsid w:val="00642551"/>
    <w:rsid w:val="00642757"/>
    <w:rsid w:val="00642990"/>
    <w:rsid w:val="00642B74"/>
    <w:rsid w:val="00642C6B"/>
    <w:rsid w:val="00642DDB"/>
    <w:rsid w:val="00643D4B"/>
    <w:rsid w:val="006445C0"/>
    <w:rsid w:val="006445EC"/>
    <w:rsid w:val="0064489B"/>
    <w:rsid w:val="00644BEF"/>
    <w:rsid w:val="00644F5D"/>
    <w:rsid w:val="00645903"/>
    <w:rsid w:val="00645B2E"/>
    <w:rsid w:val="00645BE6"/>
    <w:rsid w:val="00645DDF"/>
    <w:rsid w:val="00645E26"/>
    <w:rsid w:val="00645E7F"/>
    <w:rsid w:val="00646074"/>
    <w:rsid w:val="00646C67"/>
    <w:rsid w:val="00646D33"/>
    <w:rsid w:val="006475AB"/>
    <w:rsid w:val="00650326"/>
    <w:rsid w:val="006505B6"/>
    <w:rsid w:val="0065064C"/>
    <w:rsid w:val="0065078F"/>
    <w:rsid w:val="00650D61"/>
    <w:rsid w:val="0065177A"/>
    <w:rsid w:val="00651AA8"/>
    <w:rsid w:val="00652940"/>
    <w:rsid w:val="006529ED"/>
    <w:rsid w:val="006529F5"/>
    <w:rsid w:val="00652B38"/>
    <w:rsid w:val="00652D04"/>
    <w:rsid w:val="00652DE9"/>
    <w:rsid w:val="00652E06"/>
    <w:rsid w:val="00653269"/>
    <w:rsid w:val="00653459"/>
    <w:rsid w:val="00653B2C"/>
    <w:rsid w:val="00653DE5"/>
    <w:rsid w:val="00654414"/>
    <w:rsid w:val="006545DC"/>
    <w:rsid w:val="00654968"/>
    <w:rsid w:val="0065513E"/>
    <w:rsid w:val="00655528"/>
    <w:rsid w:val="0065558D"/>
    <w:rsid w:val="00655D12"/>
    <w:rsid w:val="00656486"/>
    <w:rsid w:val="0065653F"/>
    <w:rsid w:val="00656556"/>
    <w:rsid w:val="00656A9E"/>
    <w:rsid w:val="00656D49"/>
    <w:rsid w:val="006571C1"/>
    <w:rsid w:val="00660123"/>
    <w:rsid w:val="00660ABD"/>
    <w:rsid w:val="00660F35"/>
    <w:rsid w:val="00661105"/>
    <w:rsid w:val="0066158F"/>
    <w:rsid w:val="006615B6"/>
    <w:rsid w:val="0066211E"/>
    <w:rsid w:val="006629AD"/>
    <w:rsid w:val="00662B31"/>
    <w:rsid w:val="00662C9C"/>
    <w:rsid w:val="00663193"/>
    <w:rsid w:val="00663375"/>
    <w:rsid w:val="00663DDD"/>
    <w:rsid w:val="0066425C"/>
    <w:rsid w:val="0066506E"/>
    <w:rsid w:val="00665417"/>
    <w:rsid w:val="00666073"/>
    <w:rsid w:val="006667CE"/>
    <w:rsid w:val="00666C1F"/>
    <w:rsid w:val="00667078"/>
    <w:rsid w:val="00667EAA"/>
    <w:rsid w:val="0067052C"/>
    <w:rsid w:val="00670612"/>
    <w:rsid w:val="006706FF"/>
    <w:rsid w:val="0067112A"/>
    <w:rsid w:val="00671218"/>
    <w:rsid w:val="006713DA"/>
    <w:rsid w:val="00671B91"/>
    <w:rsid w:val="00671E5A"/>
    <w:rsid w:val="00671F5F"/>
    <w:rsid w:val="006721F1"/>
    <w:rsid w:val="0067252B"/>
    <w:rsid w:val="00672C6D"/>
    <w:rsid w:val="00672CFA"/>
    <w:rsid w:val="00672DC0"/>
    <w:rsid w:val="00672F60"/>
    <w:rsid w:val="0067378D"/>
    <w:rsid w:val="00673CAF"/>
    <w:rsid w:val="006740B6"/>
    <w:rsid w:val="006740E3"/>
    <w:rsid w:val="006741AC"/>
    <w:rsid w:val="006741EC"/>
    <w:rsid w:val="0067497A"/>
    <w:rsid w:val="00674FFE"/>
    <w:rsid w:val="00675157"/>
    <w:rsid w:val="006751FB"/>
    <w:rsid w:val="00676305"/>
    <w:rsid w:val="006768E5"/>
    <w:rsid w:val="0067695A"/>
    <w:rsid w:val="00676B72"/>
    <w:rsid w:val="00677594"/>
    <w:rsid w:val="006775A3"/>
    <w:rsid w:val="006776A8"/>
    <w:rsid w:val="006776F8"/>
    <w:rsid w:val="006777BA"/>
    <w:rsid w:val="0067786B"/>
    <w:rsid w:val="006778D2"/>
    <w:rsid w:val="006779DD"/>
    <w:rsid w:val="00677F18"/>
    <w:rsid w:val="00680130"/>
    <w:rsid w:val="0068140A"/>
    <w:rsid w:val="00681D25"/>
    <w:rsid w:val="0068226C"/>
    <w:rsid w:val="006824D1"/>
    <w:rsid w:val="00682D69"/>
    <w:rsid w:val="006832E8"/>
    <w:rsid w:val="00683492"/>
    <w:rsid w:val="0068357C"/>
    <w:rsid w:val="0068370B"/>
    <w:rsid w:val="00683753"/>
    <w:rsid w:val="006838E8"/>
    <w:rsid w:val="00683BE4"/>
    <w:rsid w:val="006841F5"/>
    <w:rsid w:val="006843D6"/>
    <w:rsid w:val="00684F28"/>
    <w:rsid w:val="00684F65"/>
    <w:rsid w:val="00685793"/>
    <w:rsid w:val="00685DC1"/>
    <w:rsid w:val="00685E33"/>
    <w:rsid w:val="006863F6"/>
    <w:rsid w:val="0068645C"/>
    <w:rsid w:val="00686808"/>
    <w:rsid w:val="00686B25"/>
    <w:rsid w:val="00686CB4"/>
    <w:rsid w:val="00686D36"/>
    <w:rsid w:val="00686DE7"/>
    <w:rsid w:val="006870CD"/>
    <w:rsid w:val="00687142"/>
    <w:rsid w:val="006873CD"/>
    <w:rsid w:val="006875A4"/>
    <w:rsid w:val="00687A73"/>
    <w:rsid w:val="00687C1B"/>
    <w:rsid w:val="00687F1F"/>
    <w:rsid w:val="006906F0"/>
    <w:rsid w:val="006909BC"/>
    <w:rsid w:val="0069114E"/>
    <w:rsid w:val="00691819"/>
    <w:rsid w:val="006923E5"/>
    <w:rsid w:val="00692B73"/>
    <w:rsid w:val="00692D4F"/>
    <w:rsid w:val="00692E70"/>
    <w:rsid w:val="006930C6"/>
    <w:rsid w:val="00693145"/>
    <w:rsid w:val="00693482"/>
    <w:rsid w:val="00693EA2"/>
    <w:rsid w:val="006941A9"/>
    <w:rsid w:val="0069470F"/>
    <w:rsid w:val="00694A15"/>
    <w:rsid w:val="00694A8C"/>
    <w:rsid w:val="00694B4F"/>
    <w:rsid w:val="006950CE"/>
    <w:rsid w:val="006955D8"/>
    <w:rsid w:val="00695AAA"/>
    <w:rsid w:val="006960BE"/>
    <w:rsid w:val="00696107"/>
    <w:rsid w:val="006968BD"/>
    <w:rsid w:val="00696BDC"/>
    <w:rsid w:val="00697037"/>
    <w:rsid w:val="00697526"/>
    <w:rsid w:val="006979A6"/>
    <w:rsid w:val="00697D02"/>
    <w:rsid w:val="00697FE6"/>
    <w:rsid w:val="006A0078"/>
    <w:rsid w:val="006A0097"/>
    <w:rsid w:val="006A08C0"/>
    <w:rsid w:val="006A0CDE"/>
    <w:rsid w:val="006A0E3A"/>
    <w:rsid w:val="006A0EE2"/>
    <w:rsid w:val="006A1414"/>
    <w:rsid w:val="006A16C0"/>
    <w:rsid w:val="006A1732"/>
    <w:rsid w:val="006A18B4"/>
    <w:rsid w:val="006A1975"/>
    <w:rsid w:val="006A1AC3"/>
    <w:rsid w:val="006A24FF"/>
    <w:rsid w:val="006A25EE"/>
    <w:rsid w:val="006A2865"/>
    <w:rsid w:val="006A291D"/>
    <w:rsid w:val="006A2946"/>
    <w:rsid w:val="006A398D"/>
    <w:rsid w:val="006A45DB"/>
    <w:rsid w:val="006A4D19"/>
    <w:rsid w:val="006A51BC"/>
    <w:rsid w:val="006A554A"/>
    <w:rsid w:val="006A58D1"/>
    <w:rsid w:val="006A5F43"/>
    <w:rsid w:val="006A60F3"/>
    <w:rsid w:val="006A6175"/>
    <w:rsid w:val="006A748C"/>
    <w:rsid w:val="006A768D"/>
    <w:rsid w:val="006A76D1"/>
    <w:rsid w:val="006B14CE"/>
    <w:rsid w:val="006B158C"/>
    <w:rsid w:val="006B16D8"/>
    <w:rsid w:val="006B18B8"/>
    <w:rsid w:val="006B26CC"/>
    <w:rsid w:val="006B2A81"/>
    <w:rsid w:val="006B3DA9"/>
    <w:rsid w:val="006B43C5"/>
    <w:rsid w:val="006B4600"/>
    <w:rsid w:val="006B47C1"/>
    <w:rsid w:val="006B52A5"/>
    <w:rsid w:val="006B542B"/>
    <w:rsid w:val="006B545C"/>
    <w:rsid w:val="006B562A"/>
    <w:rsid w:val="006B5DBB"/>
    <w:rsid w:val="006B603A"/>
    <w:rsid w:val="006B64B9"/>
    <w:rsid w:val="006B65B5"/>
    <w:rsid w:val="006B66B7"/>
    <w:rsid w:val="006B6B57"/>
    <w:rsid w:val="006B7761"/>
    <w:rsid w:val="006B7B5E"/>
    <w:rsid w:val="006C00F5"/>
    <w:rsid w:val="006C070D"/>
    <w:rsid w:val="006C073F"/>
    <w:rsid w:val="006C0A15"/>
    <w:rsid w:val="006C0C16"/>
    <w:rsid w:val="006C0D98"/>
    <w:rsid w:val="006C0DB8"/>
    <w:rsid w:val="006C0E7A"/>
    <w:rsid w:val="006C1071"/>
    <w:rsid w:val="006C125A"/>
    <w:rsid w:val="006C127E"/>
    <w:rsid w:val="006C18FD"/>
    <w:rsid w:val="006C1B1A"/>
    <w:rsid w:val="006C1CDC"/>
    <w:rsid w:val="006C22C5"/>
    <w:rsid w:val="006C23E7"/>
    <w:rsid w:val="006C32D9"/>
    <w:rsid w:val="006C38A5"/>
    <w:rsid w:val="006C433B"/>
    <w:rsid w:val="006C4349"/>
    <w:rsid w:val="006C43E3"/>
    <w:rsid w:val="006C4423"/>
    <w:rsid w:val="006C45B1"/>
    <w:rsid w:val="006C5790"/>
    <w:rsid w:val="006C6199"/>
    <w:rsid w:val="006C627F"/>
    <w:rsid w:val="006C6A9C"/>
    <w:rsid w:val="006C6AEA"/>
    <w:rsid w:val="006C6DA7"/>
    <w:rsid w:val="006C7AAC"/>
    <w:rsid w:val="006C7B18"/>
    <w:rsid w:val="006D0773"/>
    <w:rsid w:val="006D0DE6"/>
    <w:rsid w:val="006D0E1D"/>
    <w:rsid w:val="006D0E33"/>
    <w:rsid w:val="006D10DD"/>
    <w:rsid w:val="006D1671"/>
    <w:rsid w:val="006D179B"/>
    <w:rsid w:val="006D1A7F"/>
    <w:rsid w:val="006D2679"/>
    <w:rsid w:val="006D2749"/>
    <w:rsid w:val="006D2F81"/>
    <w:rsid w:val="006D3022"/>
    <w:rsid w:val="006D338C"/>
    <w:rsid w:val="006D3603"/>
    <w:rsid w:val="006D3702"/>
    <w:rsid w:val="006D401C"/>
    <w:rsid w:val="006D448C"/>
    <w:rsid w:val="006D4961"/>
    <w:rsid w:val="006D4BD1"/>
    <w:rsid w:val="006D4C86"/>
    <w:rsid w:val="006D5209"/>
    <w:rsid w:val="006D5283"/>
    <w:rsid w:val="006D57AF"/>
    <w:rsid w:val="006D5BB5"/>
    <w:rsid w:val="006D679E"/>
    <w:rsid w:val="006D6B16"/>
    <w:rsid w:val="006D72A0"/>
    <w:rsid w:val="006D74C3"/>
    <w:rsid w:val="006D77B3"/>
    <w:rsid w:val="006D7990"/>
    <w:rsid w:val="006D7A54"/>
    <w:rsid w:val="006D7C22"/>
    <w:rsid w:val="006E08A3"/>
    <w:rsid w:val="006E12CC"/>
    <w:rsid w:val="006E1929"/>
    <w:rsid w:val="006E1D94"/>
    <w:rsid w:val="006E223D"/>
    <w:rsid w:val="006E2320"/>
    <w:rsid w:val="006E2448"/>
    <w:rsid w:val="006E267A"/>
    <w:rsid w:val="006E2DEE"/>
    <w:rsid w:val="006E2DF2"/>
    <w:rsid w:val="006E3271"/>
    <w:rsid w:val="006E3851"/>
    <w:rsid w:val="006E4274"/>
    <w:rsid w:val="006E476B"/>
    <w:rsid w:val="006E47C8"/>
    <w:rsid w:val="006E49A7"/>
    <w:rsid w:val="006E54C8"/>
    <w:rsid w:val="006E55E5"/>
    <w:rsid w:val="006E5C70"/>
    <w:rsid w:val="006E5D84"/>
    <w:rsid w:val="006E5D88"/>
    <w:rsid w:val="006E626F"/>
    <w:rsid w:val="006E68BC"/>
    <w:rsid w:val="006E6916"/>
    <w:rsid w:val="006E6F96"/>
    <w:rsid w:val="006E6FA8"/>
    <w:rsid w:val="006E70CC"/>
    <w:rsid w:val="006E7238"/>
    <w:rsid w:val="006E769E"/>
    <w:rsid w:val="006E7B91"/>
    <w:rsid w:val="006E7E8B"/>
    <w:rsid w:val="006F06C7"/>
    <w:rsid w:val="006F1025"/>
    <w:rsid w:val="006F18E6"/>
    <w:rsid w:val="006F28C2"/>
    <w:rsid w:val="006F2CC9"/>
    <w:rsid w:val="006F33F0"/>
    <w:rsid w:val="006F356A"/>
    <w:rsid w:val="006F3640"/>
    <w:rsid w:val="006F36EE"/>
    <w:rsid w:val="006F3761"/>
    <w:rsid w:val="006F3E8A"/>
    <w:rsid w:val="006F4429"/>
    <w:rsid w:val="006F4535"/>
    <w:rsid w:val="006F5318"/>
    <w:rsid w:val="006F5937"/>
    <w:rsid w:val="006F6628"/>
    <w:rsid w:val="006F70C7"/>
    <w:rsid w:val="006F75FA"/>
    <w:rsid w:val="006F7603"/>
    <w:rsid w:val="006F7DEE"/>
    <w:rsid w:val="006F7FD1"/>
    <w:rsid w:val="0070015C"/>
    <w:rsid w:val="007007D0"/>
    <w:rsid w:val="00700B32"/>
    <w:rsid w:val="00700CC5"/>
    <w:rsid w:val="00701243"/>
    <w:rsid w:val="00701B37"/>
    <w:rsid w:val="00701D21"/>
    <w:rsid w:val="00701F49"/>
    <w:rsid w:val="00702051"/>
    <w:rsid w:val="00702079"/>
    <w:rsid w:val="00702083"/>
    <w:rsid w:val="00702088"/>
    <w:rsid w:val="007020B3"/>
    <w:rsid w:val="00702152"/>
    <w:rsid w:val="00702CED"/>
    <w:rsid w:val="00702D81"/>
    <w:rsid w:val="007033B9"/>
    <w:rsid w:val="007033FD"/>
    <w:rsid w:val="00703639"/>
    <w:rsid w:val="00703671"/>
    <w:rsid w:val="00704B4E"/>
    <w:rsid w:val="00704E5E"/>
    <w:rsid w:val="00704F58"/>
    <w:rsid w:val="00705C61"/>
    <w:rsid w:val="00705E99"/>
    <w:rsid w:val="00706F5D"/>
    <w:rsid w:val="007073D9"/>
    <w:rsid w:val="00710227"/>
    <w:rsid w:val="007103C8"/>
    <w:rsid w:val="007105F6"/>
    <w:rsid w:val="00710674"/>
    <w:rsid w:val="00710A46"/>
    <w:rsid w:val="00710AF6"/>
    <w:rsid w:val="00710BB2"/>
    <w:rsid w:val="00710FDF"/>
    <w:rsid w:val="0071113C"/>
    <w:rsid w:val="007113F2"/>
    <w:rsid w:val="00711547"/>
    <w:rsid w:val="007117C4"/>
    <w:rsid w:val="00711C0D"/>
    <w:rsid w:val="00711C34"/>
    <w:rsid w:val="00711D61"/>
    <w:rsid w:val="007122AA"/>
    <w:rsid w:val="007123D9"/>
    <w:rsid w:val="00712529"/>
    <w:rsid w:val="00712AFA"/>
    <w:rsid w:val="00713031"/>
    <w:rsid w:val="00713ABC"/>
    <w:rsid w:val="00713CC1"/>
    <w:rsid w:val="00713E10"/>
    <w:rsid w:val="00713E91"/>
    <w:rsid w:val="0071507F"/>
    <w:rsid w:val="007157DC"/>
    <w:rsid w:val="007160CD"/>
    <w:rsid w:val="00716402"/>
    <w:rsid w:val="007164A3"/>
    <w:rsid w:val="00716B27"/>
    <w:rsid w:val="00717235"/>
    <w:rsid w:val="00717A45"/>
    <w:rsid w:val="00717B8D"/>
    <w:rsid w:val="00717C9B"/>
    <w:rsid w:val="00717DFB"/>
    <w:rsid w:val="00720101"/>
    <w:rsid w:val="00721622"/>
    <w:rsid w:val="0072235C"/>
    <w:rsid w:val="00722716"/>
    <w:rsid w:val="007228B9"/>
    <w:rsid w:val="00722928"/>
    <w:rsid w:val="00722F27"/>
    <w:rsid w:val="00723210"/>
    <w:rsid w:val="00723A81"/>
    <w:rsid w:val="00723A95"/>
    <w:rsid w:val="00724042"/>
    <w:rsid w:val="007243CB"/>
    <w:rsid w:val="007244CF"/>
    <w:rsid w:val="007245A3"/>
    <w:rsid w:val="007245DB"/>
    <w:rsid w:val="00724795"/>
    <w:rsid w:val="00724901"/>
    <w:rsid w:val="00724AC0"/>
    <w:rsid w:val="00725426"/>
    <w:rsid w:val="00725CBD"/>
    <w:rsid w:val="00726387"/>
    <w:rsid w:val="00726468"/>
    <w:rsid w:val="0072665A"/>
    <w:rsid w:val="007269BA"/>
    <w:rsid w:val="00726C52"/>
    <w:rsid w:val="00726EE5"/>
    <w:rsid w:val="007270C5"/>
    <w:rsid w:val="00727A91"/>
    <w:rsid w:val="00730188"/>
    <w:rsid w:val="0073068F"/>
    <w:rsid w:val="00730D10"/>
    <w:rsid w:val="00730FF7"/>
    <w:rsid w:val="007310F1"/>
    <w:rsid w:val="00731717"/>
    <w:rsid w:val="007318FC"/>
    <w:rsid w:val="00731D1D"/>
    <w:rsid w:val="00732178"/>
    <w:rsid w:val="00732999"/>
    <w:rsid w:val="00732C9D"/>
    <w:rsid w:val="007334CA"/>
    <w:rsid w:val="007336AF"/>
    <w:rsid w:val="00733943"/>
    <w:rsid w:val="00734B03"/>
    <w:rsid w:val="00735074"/>
    <w:rsid w:val="007350CE"/>
    <w:rsid w:val="00735633"/>
    <w:rsid w:val="00735734"/>
    <w:rsid w:val="00735C98"/>
    <w:rsid w:val="00736589"/>
    <w:rsid w:val="007367ED"/>
    <w:rsid w:val="00736B82"/>
    <w:rsid w:val="00736D83"/>
    <w:rsid w:val="007373F7"/>
    <w:rsid w:val="007373FC"/>
    <w:rsid w:val="007379C2"/>
    <w:rsid w:val="00737BE6"/>
    <w:rsid w:val="007401A4"/>
    <w:rsid w:val="007402D1"/>
    <w:rsid w:val="0074042A"/>
    <w:rsid w:val="00740698"/>
    <w:rsid w:val="007409C4"/>
    <w:rsid w:val="00740A5F"/>
    <w:rsid w:val="00740F38"/>
    <w:rsid w:val="0074105C"/>
    <w:rsid w:val="007410B1"/>
    <w:rsid w:val="00741520"/>
    <w:rsid w:val="00741D8D"/>
    <w:rsid w:val="00741FEE"/>
    <w:rsid w:val="007423A3"/>
    <w:rsid w:val="007429A9"/>
    <w:rsid w:val="00742FE0"/>
    <w:rsid w:val="00743CC1"/>
    <w:rsid w:val="00743D25"/>
    <w:rsid w:val="00743FFC"/>
    <w:rsid w:val="00744046"/>
    <w:rsid w:val="00744394"/>
    <w:rsid w:val="00744810"/>
    <w:rsid w:val="00744A1A"/>
    <w:rsid w:val="00744DC0"/>
    <w:rsid w:val="0074515E"/>
    <w:rsid w:val="0074536D"/>
    <w:rsid w:val="00746D4B"/>
    <w:rsid w:val="00746F54"/>
    <w:rsid w:val="00747DEC"/>
    <w:rsid w:val="007500F0"/>
    <w:rsid w:val="0075029D"/>
    <w:rsid w:val="007502D9"/>
    <w:rsid w:val="007504A1"/>
    <w:rsid w:val="007506D1"/>
    <w:rsid w:val="00750748"/>
    <w:rsid w:val="0075099F"/>
    <w:rsid w:val="00750B60"/>
    <w:rsid w:val="0075172D"/>
    <w:rsid w:val="0075197B"/>
    <w:rsid w:val="00751E2F"/>
    <w:rsid w:val="00751EA7"/>
    <w:rsid w:val="0075280A"/>
    <w:rsid w:val="0075286E"/>
    <w:rsid w:val="00753093"/>
    <w:rsid w:val="00753294"/>
    <w:rsid w:val="00754070"/>
    <w:rsid w:val="0075441E"/>
    <w:rsid w:val="007549EC"/>
    <w:rsid w:val="00755CC0"/>
    <w:rsid w:val="0075602D"/>
    <w:rsid w:val="00757766"/>
    <w:rsid w:val="00757AE6"/>
    <w:rsid w:val="00757DF1"/>
    <w:rsid w:val="00757E7D"/>
    <w:rsid w:val="00760B1E"/>
    <w:rsid w:val="00760BDA"/>
    <w:rsid w:val="00760F22"/>
    <w:rsid w:val="0076117A"/>
    <w:rsid w:val="00761C08"/>
    <w:rsid w:val="007620C4"/>
    <w:rsid w:val="0076236B"/>
    <w:rsid w:val="007625B0"/>
    <w:rsid w:val="00762749"/>
    <w:rsid w:val="007629A7"/>
    <w:rsid w:val="00762A3D"/>
    <w:rsid w:val="00762AA4"/>
    <w:rsid w:val="00762C58"/>
    <w:rsid w:val="00762DAA"/>
    <w:rsid w:val="00762FA2"/>
    <w:rsid w:val="007631B3"/>
    <w:rsid w:val="007631BA"/>
    <w:rsid w:val="0076353A"/>
    <w:rsid w:val="007644DF"/>
    <w:rsid w:val="0076454D"/>
    <w:rsid w:val="007648FE"/>
    <w:rsid w:val="00764B6A"/>
    <w:rsid w:val="00764CD9"/>
    <w:rsid w:val="00764DC9"/>
    <w:rsid w:val="00764DFF"/>
    <w:rsid w:val="00765048"/>
    <w:rsid w:val="00765380"/>
    <w:rsid w:val="007655BC"/>
    <w:rsid w:val="007657A3"/>
    <w:rsid w:val="00765F23"/>
    <w:rsid w:val="00766239"/>
    <w:rsid w:val="0076646E"/>
    <w:rsid w:val="00766987"/>
    <w:rsid w:val="00766A33"/>
    <w:rsid w:val="00766F81"/>
    <w:rsid w:val="0076717D"/>
    <w:rsid w:val="00767201"/>
    <w:rsid w:val="00767606"/>
    <w:rsid w:val="00767CF2"/>
    <w:rsid w:val="00767D1F"/>
    <w:rsid w:val="00770184"/>
    <w:rsid w:val="00770EBF"/>
    <w:rsid w:val="007712BE"/>
    <w:rsid w:val="00771C94"/>
    <w:rsid w:val="00772341"/>
    <w:rsid w:val="00772C2F"/>
    <w:rsid w:val="00772E03"/>
    <w:rsid w:val="00773270"/>
    <w:rsid w:val="007736EA"/>
    <w:rsid w:val="007739D8"/>
    <w:rsid w:val="00773A85"/>
    <w:rsid w:val="00773DFE"/>
    <w:rsid w:val="0077416E"/>
    <w:rsid w:val="00774221"/>
    <w:rsid w:val="007742DF"/>
    <w:rsid w:val="00774649"/>
    <w:rsid w:val="0077481F"/>
    <w:rsid w:val="0077493A"/>
    <w:rsid w:val="007756E0"/>
    <w:rsid w:val="00775738"/>
    <w:rsid w:val="00775973"/>
    <w:rsid w:val="00775F9A"/>
    <w:rsid w:val="007761AA"/>
    <w:rsid w:val="00776AC1"/>
    <w:rsid w:val="00777083"/>
    <w:rsid w:val="007774FB"/>
    <w:rsid w:val="007777FF"/>
    <w:rsid w:val="007801AF"/>
    <w:rsid w:val="007804AA"/>
    <w:rsid w:val="007808B4"/>
    <w:rsid w:val="007814B7"/>
    <w:rsid w:val="00782067"/>
    <w:rsid w:val="0078275E"/>
    <w:rsid w:val="00783219"/>
    <w:rsid w:val="007832B1"/>
    <w:rsid w:val="007832D9"/>
    <w:rsid w:val="00783AF9"/>
    <w:rsid w:val="0078443D"/>
    <w:rsid w:val="0078462F"/>
    <w:rsid w:val="007847A3"/>
    <w:rsid w:val="00784AD9"/>
    <w:rsid w:val="007867B2"/>
    <w:rsid w:val="007867F3"/>
    <w:rsid w:val="00786CFC"/>
    <w:rsid w:val="00786E78"/>
    <w:rsid w:val="00787614"/>
    <w:rsid w:val="00787884"/>
    <w:rsid w:val="00787C44"/>
    <w:rsid w:val="00787F4F"/>
    <w:rsid w:val="007901C7"/>
    <w:rsid w:val="0079032D"/>
    <w:rsid w:val="00790E1B"/>
    <w:rsid w:val="00790EA6"/>
    <w:rsid w:val="00790F27"/>
    <w:rsid w:val="00791539"/>
    <w:rsid w:val="00792010"/>
    <w:rsid w:val="00792156"/>
    <w:rsid w:val="00792A9F"/>
    <w:rsid w:val="00793128"/>
    <w:rsid w:val="00793398"/>
    <w:rsid w:val="0079349F"/>
    <w:rsid w:val="0079370D"/>
    <w:rsid w:val="00793748"/>
    <w:rsid w:val="007940D0"/>
    <w:rsid w:val="00794B2F"/>
    <w:rsid w:val="00795A4B"/>
    <w:rsid w:val="00796267"/>
    <w:rsid w:val="0079656F"/>
    <w:rsid w:val="00796780"/>
    <w:rsid w:val="00796ABA"/>
    <w:rsid w:val="00796C8A"/>
    <w:rsid w:val="00796CED"/>
    <w:rsid w:val="00796D1A"/>
    <w:rsid w:val="00797178"/>
    <w:rsid w:val="007972DF"/>
    <w:rsid w:val="00797EDE"/>
    <w:rsid w:val="007A0634"/>
    <w:rsid w:val="007A0711"/>
    <w:rsid w:val="007A0935"/>
    <w:rsid w:val="007A0E6D"/>
    <w:rsid w:val="007A0F00"/>
    <w:rsid w:val="007A1121"/>
    <w:rsid w:val="007A1525"/>
    <w:rsid w:val="007A1C5C"/>
    <w:rsid w:val="007A1CDD"/>
    <w:rsid w:val="007A1E06"/>
    <w:rsid w:val="007A2A8B"/>
    <w:rsid w:val="007A2CE5"/>
    <w:rsid w:val="007A310B"/>
    <w:rsid w:val="007A3137"/>
    <w:rsid w:val="007A37FF"/>
    <w:rsid w:val="007A3C1B"/>
    <w:rsid w:val="007A4509"/>
    <w:rsid w:val="007A469E"/>
    <w:rsid w:val="007A480A"/>
    <w:rsid w:val="007A4E3E"/>
    <w:rsid w:val="007A4E5E"/>
    <w:rsid w:val="007A52E4"/>
    <w:rsid w:val="007A5C07"/>
    <w:rsid w:val="007A60CD"/>
    <w:rsid w:val="007A6794"/>
    <w:rsid w:val="007A67FA"/>
    <w:rsid w:val="007A6A31"/>
    <w:rsid w:val="007A6A52"/>
    <w:rsid w:val="007A6C04"/>
    <w:rsid w:val="007A6D9F"/>
    <w:rsid w:val="007A6E20"/>
    <w:rsid w:val="007A713B"/>
    <w:rsid w:val="007A737B"/>
    <w:rsid w:val="007A764A"/>
    <w:rsid w:val="007A79BE"/>
    <w:rsid w:val="007A7D58"/>
    <w:rsid w:val="007B01B7"/>
    <w:rsid w:val="007B0367"/>
    <w:rsid w:val="007B0F96"/>
    <w:rsid w:val="007B1831"/>
    <w:rsid w:val="007B1CAE"/>
    <w:rsid w:val="007B2265"/>
    <w:rsid w:val="007B2641"/>
    <w:rsid w:val="007B26B0"/>
    <w:rsid w:val="007B2C05"/>
    <w:rsid w:val="007B3DD7"/>
    <w:rsid w:val="007B3E36"/>
    <w:rsid w:val="007B40B0"/>
    <w:rsid w:val="007B44CC"/>
    <w:rsid w:val="007B49BF"/>
    <w:rsid w:val="007B4F4B"/>
    <w:rsid w:val="007B5142"/>
    <w:rsid w:val="007B5523"/>
    <w:rsid w:val="007B585F"/>
    <w:rsid w:val="007B5DAB"/>
    <w:rsid w:val="007B67EF"/>
    <w:rsid w:val="007B6AEA"/>
    <w:rsid w:val="007B6DE2"/>
    <w:rsid w:val="007B6FE7"/>
    <w:rsid w:val="007B71B0"/>
    <w:rsid w:val="007B765B"/>
    <w:rsid w:val="007B776A"/>
    <w:rsid w:val="007B7779"/>
    <w:rsid w:val="007B7970"/>
    <w:rsid w:val="007B7FA1"/>
    <w:rsid w:val="007C065E"/>
    <w:rsid w:val="007C0AE4"/>
    <w:rsid w:val="007C0BBE"/>
    <w:rsid w:val="007C1330"/>
    <w:rsid w:val="007C17A9"/>
    <w:rsid w:val="007C1A5E"/>
    <w:rsid w:val="007C21F3"/>
    <w:rsid w:val="007C2232"/>
    <w:rsid w:val="007C22AC"/>
    <w:rsid w:val="007C2408"/>
    <w:rsid w:val="007C250B"/>
    <w:rsid w:val="007C264C"/>
    <w:rsid w:val="007C2C14"/>
    <w:rsid w:val="007C2F78"/>
    <w:rsid w:val="007C3306"/>
    <w:rsid w:val="007C37BA"/>
    <w:rsid w:val="007C384D"/>
    <w:rsid w:val="007C385E"/>
    <w:rsid w:val="007C3B64"/>
    <w:rsid w:val="007C3D62"/>
    <w:rsid w:val="007C3E76"/>
    <w:rsid w:val="007C413C"/>
    <w:rsid w:val="007C4401"/>
    <w:rsid w:val="007C47A9"/>
    <w:rsid w:val="007C4842"/>
    <w:rsid w:val="007C4908"/>
    <w:rsid w:val="007C4A47"/>
    <w:rsid w:val="007C4C3D"/>
    <w:rsid w:val="007C4DAB"/>
    <w:rsid w:val="007C4FEF"/>
    <w:rsid w:val="007C576E"/>
    <w:rsid w:val="007C5AC3"/>
    <w:rsid w:val="007C5D25"/>
    <w:rsid w:val="007C5D8B"/>
    <w:rsid w:val="007C607E"/>
    <w:rsid w:val="007C608D"/>
    <w:rsid w:val="007C61B0"/>
    <w:rsid w:val="007C67F3"/>
    <w:rsid w:val="007C6E3B"/>
    <w:rsid w:val="007C7387"/>
    <w:rsid w:val="007C74F0"/>
    <w:rsid w:val="007C781B"/>
    <w:rsid w:val="007C795D"/>
    <w:rsid w:val="007D011A"/>
    <w:rsid w:val="007D0734"/>
    <w:rsid w:val="007D0EC0"/>
    <w:rsid w:val="007D1229"/>
    <w:rsid w:val="007D1518"/>
    <w:rsid w:val="007D1766"/>
    <w:rsid w:val="007D19CE"/>
    <w:rsid w:val="007D1B7B"/>
    <w:rsid w:val="007D2243"/>
    <w:rsid w:val="007D228B"/>
    <w:rsid w:val="007D26E9"/>
    <w:rsid w:val="007D29C8"/>
    <w:rsid w:val="007D2D8B"/>
    <w:rsid w:val="007D2DEE"/>
    <w:rsid w:val="007D2E7E"/>
    <w:rsid w:val="007D3243"/>
    <w:rsid w:val="007D3283"/>
    <w:rsid w:val="007D35FC"/>
    <w:rsid w:val="007D3D59"/>
    <w:rsid w:val="007D49A9"/>
    <w:rsid w:val="007D4F0D"/>
    <w:rsid w:val="007D5510"/>
    <w:rsid w:val="007D5535"/>
    <w:rsid w:val="007D562E"/>
    <w:rsid w:val="007D5698"/>
    <w:rsid w:val="007D5806"/>
    <w:rsid w:val="007D5D39"/>
    <w:rsid w:val="007D6A35"/>
    <w:rsid w:val="007D6B9A"/>
    <w:rsid w:val="007D79E9"/>
    <w:rsid w:val="007D7B7F"/>
    <w:rsid w:val="007E0255"/>
    <w:rsid w:val="007E02CE"/>
    <w:rsid w:val="007E0D8A"/>
    <w:rsid w:val="007E0E8F"/>
    <w:rsid w:val="007E138D"/>
    <w:rsid w:val="007E1864"/>
    <w:rsid w:val="007E19BD"/>
    <w:rsid w:val="007E1DD2"/>
    <w:rsid w:val="007E2262"/>
    <w:rsid w:val="007E2678"/>
    <w:rsid w:val="007E38EC"/>
    <w:rsid w:val="007E395A"/>
    <w:rsid w:val="007E493A"/>
    <w:rsid w:val="007E52A0"/>
    <w:rsid w:val="007E5E29"/>
    <w:rsid w:val="007E5E7C"/>
    <w:rsid w:val="007E6B15"/>
    <w:rsid w:val="007E6B6C"/>
    <w:rsid w:val="007E6C60"/>
    <w:rsid w:val="007E7162"/>
    <w:rsid w:val="007E779E"/>
    <w:rsid w:val="007E7D37"/>
    <w:rsid w:val="007F002B"/>
    <w:rsid w:val="007F0A0B"/>
    <w:rsid w:val="007F0ECB"/>
    <w:rsid w:val="007F149D"/>
    <w:rsid w:val="007F14E3"/>
    <w:rsid w:val="007F1630"/>
    <w:rsid w:val="007F17B2"/>
    <w:rsid w:val="007F1CBA"/>
    <w:rsid w:val="007F1F88"/>
    <w:rsid w:val="007F20A4"/>
    <w:rsid w:val="007F2304"/>
    <w:rsid w:val="007F2AEB"/>
    <w:rsid w:val="007F303C"/>
    <w:rsid w:val="007F38A6"/>
    <w:rsid w:val="007F3CC1"/>
    <w:rsid w:val="007F3EB2"/>
    <w:rsid w:val="007F4184"/>
    <w:rsid w:val="007F47E0"/>
    <w:rsid w:val="007F5349"/>
    <w:rsid w:val="007F5531"/>
    <w:rsid w:val="007F5779"/>
    <w:rsid w:val="007F5A42"/>
    <w:rsid w:val="007F5D52"/>
    <w:rsid w:val="007F61B6"/>
    <w:rsid w:val="007F62C9"/>
    <w:rsid w:val="007F66B8"/>
    <w:rsid w:val="007F76EF"/>
    <w:rsid w:val="007F7D00"/>
    <w:rsid w:val="00800039"/>
    <w:rsid w:val="008003B4"/>
    <w:rsid w:val="00800565"/>
    <w:rsid w:val="0080061E"/>
    <w:rsid w:val="00800977"/>
    <w:rsid w:val="00800E8E"/>
    <w:rsid w:val="0080107A"/>
    <w:rsid w:val="00801221"/>
    <w:rsid w:val="00801356"/>
    <w:rsid w:val="0080155C"/>
    <w:rsid w:val="008015D3"/>
    <w:rsid w:val="008019DD"/>
    <w:rsid w:val="00801BEB"/>
    <w:rsid w:val="008020B1"/>
    <w:rsid w:val="00802145"/>
    <w:rsid w:val="00802C55"/>
    <w:rsid w:val="00802EEA"/>
    <w:rsid w:val="00803443"/>
    <w:rsid w:val="00803685"/>
    <w:rsid w:val="00803C2C"/>
    <w:rsid w:val="00804165"/>
    <w:rsid w:val="0080417C"/>
    <w:rsid w:val="00804408"/>
    <w:rsid w:val="00804DA9"/>
    <w:rsid w:val="008050AC"/>
    <w:rsid w:val="00805179"/>
    <w:rsid w:val="00805203"/>
    <w:rsid w:val="00805A61"/>
    <w:rsid w:val="00805AF9"/>
    <w:rsid w:val="00805CBF"/>
    <w:rsid w:val="00806BDF"/>
    <w:rsid w:val="00807169"/>
    <w:rsid w:val="008077DC"/>
    <w:rsid w:val="00807EF7"/>
    <w:rsid w:val="00810411"/>
    <w:rsid w:val="00810797"/>
    <w:rsid w:val="008107BC"/>
    <w:rsid w:val="00810864"/>
    <w:rsid w:val="00810B72"/>
    <w:rsid w:val="00811000"/>
    <w:rsid w:val="0081122B"/>
    <w:rsid w:val="0081161C"/>
    <w:rsid w:val="00811700"/>
    <w:rsid w:val="00811F4E"/>
    <w:rsid w:val="008124F3"/>
    <w:rsid w:val="008125BF"/>
    <w:rsid w:val="008128DD"/>
    <w:rsid w:val="008130BB"/>
    <w:rsid w:val="008131D0"/>
    <w:rsid w:val="00813262"/>
    <w:rsid w:val="008135D6"/>
    <w:rsid w:val="00813944"/>
    <w:rsid w:val="0081396C"/>
    <w:rsid w:val="00813C78"/>
    <w:rsid w:val="008149C6"/>
    <w:rsid w:val="00814DFF"/>
    <w:rsid w:val="00815117"/>
    <w:rsid w:val="0081594F"/>
    <w:rsid w:val="008159E1"/>
    <w:rsid w:val="00815BB2"/>
    <w:rsid w:val="00815D3B"/>
    <w:rsid w:val="00815F25"/>
    <w:rsid w:val="0081601A"/>
    <w:rsid w:val="00816347"/>
    <w:rsid w:val="008164BC"/>
    <w:rsid w:val="008165B0"/>
    <w:rsid w:val="00816F60"/>
    <w:rsid w:val="008170F9"/>
    <w:rsid w:val="008173CC"/>
    <w:rsid w:val="00817B59"/>
    <w:rsid w:val="00817FB9"/>
    <w:rsid w:val="00820067"/>
    <w:rsid w:val="008205CA"/>
    <w:rsid w:val="0082060A"/>
    <w:rsid w:val="0082131F"/>
    <w:rsid w:val="008216C0"/>
    <w:rsid w:val="00821CE4"/>
    <w:rsid w:val="00821FA2"/>
    <w:rsid w:val="00822115"/>
    <w:rsid w:val="0082258F"/>
    <w:rsid w:val="00822AAB"/>
    <w:rsid w:val="00822E31"/>
    <w:rsid w:val="0082300A"/>
    <w:rsid w:val="008230E7"/>
    <w:rsid w:val="00823350"/>
    <w:rsid w:val="00823488"/>
    <w:rsid w:val="00823C4C"/>
    <w:rsid w:val="0082400C"/>
    <w:rsid w:val="0082418D"/>
    <w:rsid w:val="008243C7"/>
    <w:rsid w:val="008245A3"/>
    <w:rsid w:val="008249CE"/>
    <w:rsid w:val="00824CF0"/>
    <w:rsid w:val="00824E0F"/>
    <w:rsid w:val="008251F7"/>
    <w:rsid w:val="008253A1"/>
    <w:rsid w:val="0082559B"/>
    <w:rsid w:val="00825D61"/>
    <w:rsid w:val="00825E32"/>
    <w:rsid w:val="00825F1F"/>
    <w:rsid w:val="00825FD2"/>
    <w:rsid w:val="00826077"/>
    <w:rsid w:val="008261D0"/>
    <w:rsid w:val="008263CA"/>
    <w:rsid w:val="008263FF"/>
    <w:rsid w:val="00826600"/>
    <w:rsid w:val="008266C6"/>
    <w:rsid w:val="00826B61"/>
    <w:rsid w:val="00826BFA"/>
    <w:rsid w:val="008272F1"/>
    <w:rsid w:val="00830132"/>
    <w:rsid w:val="0083062A"/>
    <w:rsid w:val="00831E14"/>
    <w:rsid w:val="008323B6"/>
    <w:rsid w:val="0083241A"/>
    <w:rsid w:val="00832664"/>
    <w:rsid w:val="008328F1"/>
    <w:rsid w:val="00832F9F"/>
    <w:rsid w:val="0083351B"/>
    <w:rsid w:val="00834026"/>
    <w:rsid w:val="00834D16"/>
    <w:rsid w:val="00835290"/>
    <w:rsid w:val="00835415"/>
    <w:rsid w:val="008354E1"/>
    <w:rsid w:val="00835E35"/>
    <w:rsid w:val="008363D5"/>
    <w:rsid w:val="00836596"/>
    <w:rsid w:val="00836A81"/>
    <w:rsid w:val="0083703A"/>
    <w:rsid w:val="00837346"/>
    <w:rsid w:val="008375C1"/>
    <w:rsid w:val="008375F7"/>
    <w:rsid w:val="008378FB"/>
    <w:rsid w:val="00837957"/>
    <w:rsid w:val="00840976"/>
    <w:rsid w:val="00840AD2"/>
    <w:rsid w:val="00841201"/>
    <w:rsid w:val="00841772"/>
    <w:rsid w:val="00841FA6"/>
    <w:rsid w:val="00842049"/>
    <w:rsid w:val="008422A5"/>
    <w:rsid w:val="00842696"/>
    <w:rsid w:val="008427BC"/>
    <w:rsid w:val="008428A1"/>
    <w:rsid w:val="00842B8D"/>
    <w:rsid w:val="0084302C"/>
    <w:rsid w:val="0084356E"/>
    <w:rsid w:val="0084362C"/>
    <w:rsid w:val="00843997"/>
    <w:rsid w:val="00843A02"/>
    <w:rsid w:val="00844303"/>
    <w:rsid w:val="008445EE"/>
    <w:rsid w:val="00844CFE"/>
    <w:rsid w:val="00844DF9"/>
    <w:rsid w:val="008464DD"/>
    <w:rsid w:val="00846ABC"/>
    <w:rsid w:val="00846D49"/>
    <w:rsid w:val="00846D5F"/>
    <w:rsid w:val="00847031"/>
    <w:rsid w:val="008471A6"/>
    <w:rsid w:val="0084730D"/>
    <w:rsid w:val="008475A7"/>
    <w:rsid w:val="00847ECC"/>
    <w:rsid w:val="00850697"/>
    <w:rsid w:val="00850DAE"/>
    <w:rsid w:val="00850FA7"/>
    <w:rsid w:val="00851523"/>
    <w:rsid w:val="008518C3"/>
    <w:rsid w:val="00851BC4"/>
    <w:rsid w:val="0085207B"/>
    <w:rsid w:val="008528B7"/>
    <w:rsid w:val="008529CA"/>
    <w:rsid w:val="00852AB5"/>
    <w:rsid w:val="00852EF6"/>
    <w:rsid w:val="00852EFB"/>
    <w:rsid w:val="00852F37"/>
    <w:rsid w:val="00852F98"/>
    <w:rsid w:val="00853189"/>
    <w:rsid w:val="00853368"/>
    <w:rsid w:val="008534C9"/>
    <w:rsid w:val="008534CC"/>
    <w:rsid w:val="00853B7B"/>
    <w:rsid w:val="00854124"/>
    <w:rsid w:val="008542EC"/>
    <w:rsid w:val="00854354"/>
    <w:rsid w:val="008547D9"/>
    <w:rsid w:val="00854995"/>
    <w:rsid w:val="00855046"/>
    <w:rsid w:val="008551E6"/>
    <w:rsid w:val="0085521E"/>
    <w:rsid w:val="00855680"/>
    <w:rsid w:val="008557EC"/>
    <w:rsid w:val="00855D05"/>
    <w:rsid w:val="00855EDF"/>
    <w:rsid w:val="00856078"/>
    <w:rsid w:val="0085620E"/>
    <w:rsid w:val="00856A00"/>
    <w:rsid w:val="00856C90"/>
    <w:rsid w:val="00857431"/>
    <w:rsid w:val="00857A91"/>
    <w:rsid w:val="00857EA9"/>
    <w:rsid w:val="00857EEE"/>
    <w:rsid w:val="008606DC"/>
    <w:rsid w:val="008607CE"/>
    <w:rsid w:val="00861210"/>
    <w:rsid w:val="00861493"/>
    <w:rsid w:val="008615E2"/>
    <w:rsid w:val="00861A0D"/>
    <w:rsid w:val="0086259C"/>
    <w:rsid w:val="00862650"/>
    <w:rsid w:val="008626C0"/>
    <w:rsid w:val="0086273B"/>
    <w:rsid w:val="008628EA"/>
    <w:rsid w:val="008639E7"/>
    <w:rsid w:val="008642B3"/>
    <w:rsid w:val="0086439B"/>
    <w:rsid w:val="008644B6"/>
    <w:rsid w:val="008648EA"/>
    <w:rsid w:val="00864D9E"/>
    <w:rsid w:val="00864EB9"/>
    <w:rsid w:val="008660D4"/>
    <w:rsid w:val="00866BF2"/>
    <w:rsid w:val="00866F23"/>
    <w:rsid w:val="0086729E"/>
    <w:rsid w:val="00867624"/>
    <w:rsid w:val="00867C58"/>
    <w:rsid w:val="00867D01"/>
    <w:rsid w:val="00867D85"/>
    <w:rsid w:val="00870068"/>
    <w:rsid w:val="0087149A"/>
    <w:rsid w:val="00871BE1"/>
    <w:rsid w:val="00871CE3"/>
    <w:rsid w:val="0087217E"/>
    <w:rsid w:val="00872762"/>
    <w:rsid w:val="008729E6"/>
    <w:rsid w:val="00872BB2"/>
    <w:rsid w:val="00872D2B"/>
    <w:rsid w:val="00872F38"/>
    <w:rsid w:val="00873710"/>
    <w:rsid w:val="00873F3A"/>
    <w:rsid w:val="00874ED4"/>
    <w:rsid w:val="00875870"/>
    <w:rsid w:val="00876462"/>
    <w:rsid w:val="008766BD"/>
    <w:rsid w:val="0087698F"/>
    <w:rsid w:val="008773C4"/>
    <w:rsid w:val="00877F0E"/>
    <w:rsid w:val="008801B4"/>
    <w:rsid w:val="0088050B"/>
    <w:rsid w:val="00880752"/>
    <w:rsid w:val="00880799"/>
    <w:rsid w:val="00881020"/>
    <w:rsid w:val="00881B61"/>
    <w:rsid w:val="00882979"/>
    <w:rsid w:val="00883817"/>
    <w:rsid w:val="00883896"/>
    <w:rsid w:val="00883BB8"/>
    <w:rsid w:val="00884078"/>
    <w:rsid w:val="00884871"/>
    <w:rsid w:val="00884F45"/>
    <w:rsid w:val="0088503B"/>
    <w:rsid w:val="0088523F"/>
    <w:rsid w:val="00886332"/>
    <w:rsid w:val="0088654F"/>
    <w:rsid w:val="00886BC4"/>
    <w:rsid w:val="00886CD5"/>
    <w:rsid w:val="008873D2"/>
    <w:rsid w:val="00887603"/>
    <w:rsid w:val="00887F4C"/>
    <w:rsid w:val="008901D7"/>
    <w:rsid w:val="0089054B"/>
    <w:rsid w:val="00890C12"/>
    <w:rsid w:val="008913D5"/>
    <w:rsid w:val="00891529"/>
    <w:rsid w:val="0089169C"/>
    <w:rsid w:val="008918B0"/>
    <w:rsid w:val="00891EE1"/>
    <w:rsid w:val="008940BC"/>
    <w:rsid w:val="00894291"/>
    <w:rsid w:val="008942AA"/>
    <w:rsid w:val="0089431C"/>
    <w:rsid w:val="008945CF"/>
    <w:rsid w:val="008948A5"/>
    <w:rsid w:val="008949FF"/>
    <w:rsid w:val="00894F9F"/>
    <w:rsid w:val="00894FC9"/>
    <w:rsid w:val="0089507A"/>
    <w:rsid w:val="008953D1"/>
    <w:rsid w:val="008956A0"/>
    <w:rsid w:val="00895750"/>
    <w:rsid w:val="00895B18"/>
    <w:rsid w:val="00895C3E"/>
    <w:rsid w:val="00896259"/>
    <w:rsid w:val="0089650A"/>
    <w:rsid w:val="0089672F"/>
    <w:rsid w:val="008967A3"/>
    <w:rsid w:val="00896D4F"/>
    <w:rsid w:val="00896ED2"/>
    <w:rsid w:val="0089710E"/>
    <w:rsid w:val="00897483"/>
    <w:rsid w:val="008974C0"/>
    <w:rsid w:val="008974E8"/>
    <w:rsid w:val="008A03D1"/>
    <w:rsid w:val="008A0F6C"/>
    <w:rsid w:val="008A1A2F"/>
    <w:rsid w:val="008A1B9D"/>
    <w:rsid w:val="008A2002"/>
    <w:rsid w:val="008A2E47"/>
    <w:rsid w:val="008A33F4"/>
    <w:rsid w:val="008A3612"/>
    <w:rsid w:val="008A375E"/>
    <w:rsid w:val="008A387A"/>
    <w:rsid w:val="008A3CD4"/>
    <w:rsid w:val="008A48EA"/>
    <w:rsid w:val="008A49D0"/>
    <w:rsid w:val="008A4A9D"/>
    <w:rsid w:val="008A4D92"/>
    <w:rsid w:val="008A5CB8"/>
    <w:rsid w:val="008A5CE7"/>
    <w:rsid w:val="008A6613"/>
    <w:rsid w:val="008A721A"/>
    <w:rsid w:val="008A73CE"/>
    <w:rsid w:val="008B06C6"/>
    <w:rsid w:val="008B0861"/>
    <w:rsid w:val="008B0AA9"/>
    <w:rsid w:val="008B12B2"/>
    <w:rsid w:val="008B13C4"/>
    <w:rsid w:val="008B16EF"/>
    <w:rsid w:val="008B1748"/>
    <w:rsid w:val="008B22FD"/>
    <w:rsid w:val="008B23A2"/>
    <w:rsid w:val="008B2588"/>
    <w:rsid w:val="008B28F6"/>
    <w:rsid w:val="008B320D"/>
    <w:rsid w:val="008B3408"/>
    <w:rsid w:val="008B371B"/>
    <w:rsid w:val="008B38AD"/>
    <w:rsid w:val="008B3A74"/>
    <w:rsid w:val="008B422E"/>
    <w:rsid w:val="008B4254"/>
    <w:rsid w:val="008B4A5B"/>
    <w:rsid w:val="008B5DD8"/>
    <w:rsid w:val="008B5E20"/>
    <w:rsid w:val="008B6003"/>
    <w:rsid w:val="008B65F7"/>
    <w:rsid w:val="008B662B"/>
    <w:rsid w:val="008B681E"/>
    <w:rsid w:val="008B6D52"/>
    <w:rsid w:val="008B6E7D"/>
    <w:rsid w:val="008B6F9D"/>
    <w:rsid w:val="008B7C0F"/>
    <w:rsid w:val="008B7EF6"/>
    <w:rsid w:val="008B7F85"/>
    <w:rsid w:val="008C0209"/>
    <w:rsid w:val="008C04BC"/>
    <w:rsid w:val="008C05F4"/>
    <w:rsid w:val="008C2B27"/>
    <w:rsid w:val="008C2BC2"/>
    <w:rsid w:val="008C3187"/>
    <w:rsid w:val="008C3409"/>
    <w:rsid w:val="008C3985"/>
    <w:rsid w:val="008C3C12"/>
    <w:rsid w:val="008C3E5F"/>
    <w:rsid w:val="008C44B8"/>
    <w:rsid w:val="008C45BD"/>
    <w:rsid w:val="008C45FC"/>
    <w:rsid w:val="008C5281"/>
    <w:rsid w:val="008C571C"/>
    <w:rsid w:val="008C58E2"/>
    <w:rsid w:val="008C5A7B"/>
    <w:rsid w:val="008C5B55"/>
    <w:rsid w:val="008C5F7E"/>
    <w:rsid w:val="008C623C"/>
    <w:rsid w:val="008C62F7"/>
    <w:rsid w:val="008C642B"/>
    <w:rsid w:val="008C6C06"/>
    <w:rsid w:val="008C6C18"/>
    <w:rsid w:val="008C703D"/>
    <w:rsid w:val="008C7552"/>
    <w:rsid w:val="008C7ACB"/>
    <w:rsid w:val="008C7CC0"/>
    <w:rsid w:val="008C7D37"/>
    <w:rsid w:val="008C7E71"/>
    <w:rsid w:val="008C7E83"/>
    <w:rsid w:val="008C7F2B"/>
    <w:rsid w:val="008D06E0"/>
    <w:rsid w:val="008D07D3"/>
    <w:rsid w:val="008D08B3"/>
    <w:rsid w:val="008D2037"/>
    <w:rsid w:val="008D2327"/>
    <w:rsid w:val="008D2D47"/>
    <w:rsid w:val="008D2DB0"/>
    <w:rsid w:val="008D315D"/>
    <w:rsid w:val="008D322C"/>
    <w:rsid w:val="008D397E"/>
    <w:rsid w:val="008D3F14"/>
    <w:rsid w:val="008D3FB5"/>
    <w:rsid w:val="008D421E"/>
    <w:rsid w:val="008D43BF"/>
    <w:rsid w:val="008D4A9B"/>
    <w:rsid w:val="008D599A"/>
    <w:rsid w:val="008D5F1C"/>
    <w:rsid w:val="008D622A"/>
    <w:rsid w:val="008D62A8"/>
    <w:rsid w:val="008D6532"/>
    <w:rsid w:val="008D6AB6"/>
    <w:rsid w:val="008D6C0A"/>
    <w:rsid w:val="008D6F81"/>
    <w:rsid w:val="008D7731"/>
    <w:rsid w:val="008D7753"/>
    <w:rsid w:val="008D789F"/>
    <w:rsid w:val="008D7DC4"/>
    <w:rsid w:val="008D7DF0"/>
    <w:rsid w:val="008E0133"/>
    <w:rsid w:val="008E06B6"/>
    <w:rsid w:val="008E0A4E"/>
    <w:rsid w:val="008E0D0F"/>
    <w:rsid w:val="008E101A"/>
    <w:rsid w:val="008E132E"/>
    <w:rsid w:val="008E1675"/>
    <w:rsid w:val="008E1B31"/>
    <w:rsid w:val="008E1F0C"/>
    <w:rsid w:val="008E1F3B"/>
    <w:rsid w:val="008E26EB"/>
    <w:rsid w:val="008E33E1"/>
    <w:rsid w:val="008E348D"/>
    <w:rsid w:val="008E364A"/>
    <w:rsid w:val="008E376C"/>
    <w:rsid w:val="008E3BC5"/>
    <w:rsid w:val="008E3CD0"/>
    <w:rsid w:val="008E3DC3"/>
    <w:rsid w:val="008E409D"/>
    <w:rsid w:val="008E46CC"/>
    <w:rsid w:val="008E4927"/>
    <w:rsid w:val="008E5CCB"/>
    <w:rsid w:val="008E63C8"/>
    <w:rsid w:val="008E658E"/>
    <w:rsid w:val="008E6785"/>
    <w:rsid w:val="008E699C"/>
    <w:rsid w:val="008E6B98"/>
    <w:rsid w:val="008E6CBE"/>
    <w:rsid w:val="008E70A0"/>
    <w:rsid w:val="008E72D9"/>
    <w:rsid w:val="008E7662"/>
    <w:rsid w:val="008E7F64"/>
    <w:rsid w:val="008F003C"/>
    <w:rsid w:val="008F0119"/>
    <w:rsid w:val="008F02D0"/>
    <w:rsid w:val="008F032F"/>
    <w:rsid w:val="008F03B8"/>
    <w:rsid w:val="008F046B"/>
    <w:rsid w:val="008F06B8"/>
    <w:rsid w:val="008F08F1"/>
    <w:rsid w:val="008F0A76"/>
    <w:rsid w:val="008F0C69"/>
    <w:rsid w:val="008F1204"/>
    <w:rsid w:val="008F2128"/>
    <w:rsid w:val="008F2A42"/>
    <w:rsid w:val="008F2D0A"/>
    <w:rsid w:val="008F2E2F"/>
    <w:rsid w:val="008F3055"/>
    <w:rsid w:val="008F35AC"/>
    <w:rsid w:val="008F3646"/>
    <w:rsid w:val="008F3A03"/>
    <w:rsid w:val="008F42A0"/>
    <w:rsid w:val="008F51F0"/>
    <w:rsid w:val="008F52CC"/>
    <w:rsid w:val="008F5B9C"/>
    <w:rsid w:val="008F5F18"/>
    <w:rsid w:val="008F660D"/>
    <w:rsid w:val="008F6CD2"/>
    <w:rsid w:val="008F7EBF"/>
    <w:rsid w:val="00900065"/>
    <w:rsid w:val="00900093"/>
    <w:rsid w:val="009006B2"/>
    <w:rsid w:val="00900869"/>
    <w:rsid w:val="00900A24"/>
    <w:rsid w:val="00900B2A"/>
    <w:rsid w:val="00900EE5"/>
    <w:rsid w:val="009010AF"/>
    <w:rsid w:val="0090134A"/>
    <w:rsid w:val="009013DD"/>
    <w:rsid w:val="009018B9"/>
    <w:rsid w:val="00901974"/>
    <w:rsid w:val="00901D77"/>
    <w:rsid w:val="0090258E"/>
    <w:rsid w:val="009029B1"/>
    <w:rsid w:val="00903103"/>
    <w:rsid w:val="0090315E"/>
    <w:rsid w:val="009037CE"/>
    <w:rsid w:val="00903984"/>
    <w:rsid w:val="00903A55"/>
    <w:rsid w:val="00903CF1"/>
    <w:rsid w:val="00903D3C"/>
    <w:rsid w:val="00903E41"/>
    <w:rsid w:val="00904140"/>
    <w:rsid w:val="00904C8B"/>
    <w:rsid w:val="00904D10"/>
    <w:rsid w:val="00904E98"/>
    <w:rsid w:val="0090573A"/>
    <w:rsid w:val="00905DA9"/>
    <w:rsid w:val="0090621D"/>
    <w:rsid w:val="00906673"/>
    <w:rsid w:val="0090682A"/>
    <w:rsid w:val="00906947"/>
    <w:rsid w:val="00906991"/>
    <w:rsid w:val="00906C94"/>
    <w:rsid w:val="00907A26"/>
    <w:rsid w:val="00907D27"/>
    <w:rsid w:val="00907E4B"/>
    <w:rsid w:val="009100FC"/>
    <w:rsid w:val="0091058A"/>
    <w:rsid w:val="0091091B"/>
    <w:rsid w:val="00910BF5"/>
    <w:rsid w:val="00911DA6"/>
    <w:rsid w:val="00911FFC"/>
    <w:rsid w:val="00912943"/>
    <w:rsid w:val="00912BD2"/>
    <w:rsid w:val="00912C05"/>
    <w:rsid w:val="00912CA1"/>
    <w:rsid w:val="00912DEA"/>
    <w:rsid w:val="009130E3"/>
    <w:rsid w:val="0091319A"/>
    <w:rsid w:val="009136AA"/>
    <w:rsid w:val="00914054"/>
    <w:rsid w:val="00914290"/>
    <w:rsid w:val="0091459F"/>
    <w:rsid w:val="00914C61"/>
    <w:rsid w:val="00914FD9"/>
    <w:rsid w:val="00915555"/>
    <w:rsid w:val="00915ADF"/>
    <w:rsid w:val="00916474"/>
    <w:rsid w:val="009164C4"/>
    <w:rsid w:val="0091650A"/>
    <w:rsid w:val="0091662A"/>
    <w:rsid w:val="00916631"/>
    <w:rsid w:val="00916B77"/>
    <w:rsid w:val="00916D3D"/>
    <w:rsid w:val="00916D6C"/>
    <w:rsid w:val="009170B5"/>
    <w:rsid w:val="00917402"/>
    <w:rsid w:val="009178D2"/>
    <w:rsid w:val="00920107"/>
    <w:rsid w:val="0092071B"/>
    <w:rsid w:val="00920743"/>
    <w:rsid w:val="00920F4C"/>
    <w:rsid w:val="00921496"/>
    <w:rsid w:val="00921B01"/>
    <w:rsid w:val="00921E09"/>
    <w:rsid w:val="0092235D"/>
    <w:rsid w:val="009223DD"/>
    <w:rsid w:val="00922434"/>
    <w:rsid w:val="0092279F"/>
    <w:rsid w:val="00922FCE"/>
    <w:rsid w:val="0092304B"/>
    <w:rsid w:val="00923459"/>
    <w:rsid w:val="0092380A"/>
    <w:rsid w:val="009239B8"/>
    <w:rsid w:val="00924479"/>
    <w:rsid w:val="00924E4A"/>
    <w:rsid w:val="00925086"/>
    <w:rsid w:val="00925596"/>
    <w:rsid w:val="009257B8"/>
    <w:rsid w:val="00925B8B"/>
    <w:rsid w:val="00926E05"/>
    <w:rsid w:val="00926F44"/>
    <w:rsid w:val="0092778C"/>
    <w:rsid w:val="00927A8F"/>
    <w:rsid w:val="00927B34"/>
    <w:rsid w:val="00927B56"/>
    <w:rsid w:val="00927B61"/>
    <w:rsid w:val="00927B6E"/>
    <w:rsid w:val="00927D14"/>
    <w:rsid w:val="0093033C"/>
    <w:rsid w:val="00930387"/>
    <w:rsid w:val="00930534"/>
    <w:rsid w:val="0093064D"/>
    <w:rsid w:val="00930D7A"/>
    <w:rsid w:val="00930EB3"/>
    <w:rsid w:val="00930FD6"/>
    <w:rsid w:val="0093163A"/>
    <w:rsid w:val="00931ABB"/>
    <w:rsid w:val="00931F09"/>
    <w:rsid w:val="0093233B"/>
    <w:rsid w:val="00932BF2"/>
    <w:rsid w:val="009330F1"/>
    <w:rsid w:val="0093349A"/>
    <w:rsid w:val="0093350C"/>
    <w:rsid w:val="00933C87"/>
    <w:rsid w:val="00933E1E"/>
    <w:rsid w:val="00934038"/>
    <w:rsid w:val="00934352"/>
    <w:rsid w:val="00934565"/>
    <w:rsid w:val="00934B5C"/>
    <w:rsid w:val="0093515E"/>
    <w:rsid w:val="009351D4"/>
    <w:rsid w:val="00935661"/>
    <w:rsid w:val="0093597D"/>
    <w:rsid w:val="00935CFE"/>
    <w:rsid w:val="009367D7"/>
    <w:rsid w:val="009370D8"/>
    <w:rsid w:val="0093746E"/>
    <w:rsid w:val="009376E4"/>
    <w:rsid w:val="00937D82"/>
    <w:rsid w:val="009400AA"/>
    <w:rsid w:val="009409DD"/>
    <w:rsid w:val="00940EBC"/>
    <w:rsid w:val="00940F0E"/>
    <w:rsid w:val="0094128C"/>
    <w:rsid w:val="009415A1"/>
    <w:rsid w:val="00941C26"/>
    <w:rsid w:val="00942164"/>
    <w:rsid w:val="009425A3"/>
    <w:rsid w:val="009427A8"/>
    <w:rsid w:val="00943501"/>
    <w:rsid w:val="00943630"/>
    <w:rsid w:val="00943668"/>
    <w:rsid w:val="00944097"/>
    <w:rsid w:val="0094409F"/>
    <w:rsid w:val="0094443F"/>
    <w:rsid w:val="009444D5"/>
    <w:rsid w:val="0094474A"/>
    <w:rsid w:val="00944DC8"/>
    <w:rsid w:val="00944DF6"/>
    <w:rsid w:val="00946BAB"/>
    <w:rsid w:val="00946E29"/>
    <w:rsid w:val="00946EFB"/>
    <w:rsid w:val="0094749E"/>
    <w:rsid w:val="0094763E"/>
    <w:rsid w:val="00947ACD"/>
    <w:rsid w:val="00950021"/>
    <w:rsid w:val="009501EA"/>
    <w:rsid w:val="0095020C"/>
    <w:rsid w:val="0095141D"/>
    <w:rsid w:val="00951545"/>
    <w:rsid w:val="009515C8"/>
    <w:rsid w:val="0095172F"/>
    <w:rsid w:val="00951965"/>
    <w:rsid w:val="00951B3A"/>
    <w:rsid w:val="0095237B"/>
    <w:rsid w:val="00952776"/>
    <w:rsid w:val="00952800"/>
    <w:rsid w:val="00952E79"/>
    <w:rsid w:val="00952F45"/>
    <w:rsid w:val="009533AB"/>
    <w:rsid w:val="0095379A"/>
    <w:rsid w:val="009537F1"/>
    <w:rsid w:val="00953D5E"/>
    <w:rsid w:val="00953F52"/>
    <w:rsid w:val="00954076"/>
    <w:rsid w:val="0095468C"/>
    <w:rsid w:val="009546E4"/>
    <w:rsid w:val="00954996"/>
    <w:rsid w:val="00955159"/>
    <w:rsid w:val="0095530B"/>
    <w:rsid w:val="009558BA"/>
    <w:rsid w:val="00955D6F"/>
    <w:rsid w:val="00955E99"/>
    <w:rsid w:val="00956129"/>
    <w:rsid w:val="009564FE"/>
    <w:rsid w:val="009565DF"/>
    <w:rsid w:val="00956E34"/>
    <w:rsid w:val="00957652"/>
    <w:rsid w:val="00957765"/>
    <w:rsid w:val="009579D1"/>
    <w:rsid w:val="00957DE8"/>
    <w:rsid w:val="009600BD"/>
    <w:rsid w:val="009602E0"/>
    <w:rsid w:val="00960CCF"/>
    <w:rsid w:val="00960EA2"/>
    <w:rsid w:val="00961155"/>
    <w:rsid w:val="009617E1"/>
    <w:rsid w:val="00961C6D"/>
    <w:rsid w:val="00961CF2"/>
    <w:rsid w:val="00961D9E"/>
    <w:rsid w:val="00961E38"/>
    <w:rsid w:val="009628D4"/>
    <w:rsid w:val="00962993"/>
    <w:rsid w:val="00962A2B"/>
    <w:rsid w:val="00962B3A"/>
    <w:rsid w:val="009630B8"/>
    <w:rsid w:val="00963258"/>
    <w:rsid w:val="00963305"/>
    <w:rsid w:val="00963577"/>
    <w:rsid w:val="00963C87"/>
    <w:rsid w:val="00963EEB"/>
    <w:rsid w:val="00964BD5"/>
    <w:rsid w:val="009660CE"/>
    <w:rsid w:val="009661C2"/>
    <w:rsid w:val="0096689C"/>
    <w:rsid w:val="0096698A"/>
    <w:rsid w:val="00966A2C"/>
    <w:rsid w:val="00966D29"/>
    <w:rsid w:val="00966D4F"/>
    <w:rsid w:val="00966DC4"/>
    <w:rsid w:val="00967025"/>
    <w:rsid w:val="0096706D"/>
    <w:rsid w:val="009671B8"/>
    <w:rsid w:val="009672DA"/>
    <w:rsid w:val="009675E2"/>
    <w:rsid w:val="009677F5"/>
    <w:rsid w:val="00967EA9"/>
    <w:rsid w:val="00967FFA"/>
    <w:rsid w:val="00970516"/>
    <w:rsid w:val="00970D79"/>
    <w:rsid w:val="00970E8D"/>
    <w:rsid w:val="00970F39"/>
    <w:rsid w:val="00970F47"/>
    <w:rsid w:val="0097107F"/>
    <w:rsid w:val="009712B5"/>
    <w:rsid w:val="00971689"/>
    <w:rsid w:val="009716D5"/>
    <w:rsid w:val="00971752"/>
    <w:rsid w:val="00971986"/>
    <w:rsid w:val="00972334"/>
    <w:rsid w:val="00972C33"/>
    <w:rsid w:val="00972CBD"/>
    <w:rsid w:val="00972FBB"/>
    <w:rsid w:val="00973733"/>
    <w:rsid w:val="00973F38"/>
    <w:rsid w:val="009740F5"/>
    <w:rsid w:val="00974A7E"/>
    <w:rsid w:val="00975B2F"/>
    <w:rsid w:val="009762A5"/>
    <w:rsid w:val="00976797"/>
    <w:rsid w:val="009769C0"/>
    <w:rsid w:val="00976A8F"/>
    <w:rsid w:val="00976B27"/>
    <w:rsid w:val="009772E1"/>
    <w:rsid w:val="00977ECA"/>
    <w:rsid w:val="00980A88"/>
    <w:rsid w:val="009815BC"/>
    <w:rsid w:val="00981748"/>
    <w:rsid w:val="00981972"/>
    <w:rsid w:val="00981A01"/>
    <w:rsid w:val="00981F89"/>
    <w:rsid w:val="009821B0"/>
    <w:rsid w:val="00982E09"/>
    <w:rsid w:val="00983160"/>
    <w:rsid w:val="009835B5"/>
    <w:rsid w:val="00983604"/>
    <w:rsid w:val="009836BD"/>
    <w:rsid w:val="0098384A"/>
    <w:rsid w:val="00983880"/>
    <w:rsid w:val="009838F6"/>
    <w:rsid w:val="00983B4A"/>
    <w:rsid w:val="0098400F"/>
    <w:rsid w:val="0098410C"/>
    <w:rsid w:val="00984648"/>
    <w:rsid w:val="009847BA"/>
    <w:rsid w:val="00984837"/>
    <w:rsid w:val="00984E92"/>
    <w:rsid w:val="00985401"/>
    <w:rsid w:val="0098562C"/>
    <w:rsid w:val="00985640"/>
    <w:rsid w:val="00985669"/>
    <w:rsid w:val="00985960"/>
    <w:rsid w:val="00986184"/>
    <w:rsid w:val="009862CA"/>
    <w:rsid w:val="0098664A"/>
    <w:rsid w:val="00986807"/>
    <w:rsid w:val="00986A6C"/>
    <w:rsid w:val="00986D66"/>
    <w:rsid w:val="00986F6F"/>
    <w:rsid w:val="0098734F"/>
    <w:rsid w:val="00987C85"/>
    <w:rsid w:val="00990ADE"/>
    <w:rsid w:val="00990B5F"/>
    <w:rsid w:val="0099115C"/>
    <w:rsid w:val="0099117C"/>
    <w:rsid w:val="00991BB1"/>
    <w:rsid w:val="00991DBD"/>
    <w:rsid w:val="00992863"/>
    <w:rsid w:val="00992A79"/>
    <w:rsid w:val="00992DC5"/>
    <w:rsid w:val="00992F01"/>
    <w:rsid w:val="00992F2F"/>
    <w:rsid w:val="00992FFA"/>
    <w:rsid w:val="0099325A"/>
    <w:rsid w:val="00993AF8"/>
    <w:rsid w:val="0099403D"/>
    <w:rsid w:val="00994B38"/>
    <w:rsid w:val="00994BFD"/>
    <w:rsid w:val="009955D4"/>
    <w:rsid w:val="00995BD8"/>
    <w:rsid w:val="00995CDA"/>
    <w:rsid w:val="00995DEC"/>
    <w:rsid w:val="0099642B"/>
    <w:rsid w:val="009968D0"/>
    <w:rsid w:val="00996FCF"/>
    <w:rsid w:val="00997131"/>
    <w:rsid w:val="00997776"/>
    <w:rsid w:val="00997A63"/>
    <w:rsid w:val="00997AFE"/>
    <w:rsid w:val="00997B48"/>
    <w:rsid w:val="009A0E95"/>
    <w:rsid w:val="009A1414"/>
    <w:rsid w:val="009A18D2"/>
    <w:rsid w:val="009A23F7"/>
    <w:rsid w:val="009A2D80"/>
    <w:rsid w:val="009A4626"/>
    <w:rsid w:val="009A4E38"/>
    <w:rsid w:val="009A56E8"/>
    <w:rsid w:val="009A5A77"/>
    <w:rsid w:val="009A5E24"/>
    <w:rsid w:val="009A5EDF"/>
    <w:rsid w:val="009A6F7D"/>
    <w:rsid w:val="009A740B"/>
    <w:rsid w:val="009A7675"/>
    <w:rsid w:val="009A77DF"/>
    <w:rsid w:val="009A7DB9"/>
    <w:rsid w:val="009A7DDE"/>
    <w:rsid w:val="009B04DF"/>
    <w:rsid w:val="009B072A"/>
    <w:rsid w:val="009B07B1"/>
    <w:rsid w:val="009B0A45"/>
    <w:rsid w:val="009B1009"/>
    <w:rsid w:val="009B11CD"/>
    <w:rsid w:val="009B1279"/>
    <w:rsid w:val="009B18C9"/>
    <w:rsid w:val="009B1A0D"/>
    <w:rsid w:val="009B1A95"/>
    <w:rsid w:val="009B1E30"/>
    <w:rsid w:val="009B1EA3"/>
    <w:rsid w:val="009B1F83"/>
    <w:rsid w:val="009B2B7B"/>
    <w:rsid w:val="009B2BC3"/>
    <w:rsid w:val="009B2EEF"/>
    <w:rsid w:val="009B2FC8"/>
    <w:rsid w:val="009B319F"/>
    <w:rsid w:val="009B3B45"/>
    <w:rsid w:val="009B3BDC"/>
    <w:rsid w:val="009B3D34"/>
    <w:rsid w:val="009B3DC3"/>
    <w:rsid w:val="009B4C97"/>
    <w:rsid w:val="009B51D0"/>
    <w:rsid w:val="009B536A"/>
    <w:rsid w:val="009B54C5"/>
    <w:rsid w:val="009B567C"/>
    <w:rsid w:val="009B5AE2"/>
    <w:rsid w:val="009B61D5"/>
    <w:rsid w:val="009B68C1"/>
    <w:rsid w:val="009B6D07"/>
    <w:rsid w:val="009B6EB8"/>
    <w:rsid w:val="009B7AF9"/>
    <w:rsid w:val="009B7E11"/>
    <w:rsid w:val="009C0626"/>
    <w:rsid w:val="009C06F5"/>
    <w:rsid w:val="009C07BD"/>
    <w:rsid w:val="009C08DB"/>
    <w:rsid w:val="009C0BFA"/>
    <w:rsid w:val="009C14A5"/>
    <w:rsid w:val="009C14FD"/>
    <w:rsid w:val="009C1651"/>
    <w:rsid w:val="009C1797"/>
    <w:rsid w:val="009C17B4"/>
    <w:rsid w:val="009C1810"/>
    <w:rsid w:val="009C19CA"/>
    <w:rsid w:val="009C1BAC"/>
    <w:rsid w:val="009C1C17"/>
    <w:rsid w:val="009C1C91"/>
    <w:rsid w:val="009C29E7"/>
    <w:rsid w:val="009C2FC8"/>
    <w:rsid w:val="009C3905"/>
    <w:rsid w:val="009C3B25"/>
    <w:rsid w:val="009C3BE6"/>
    <w:rsid w:val="009C3C6F"/>
    <w:rsid w:val="009C436E"/>
    <w:rsid w:val="009C4877"/>
    <w:rsid w:val="009C4A10"/>
    <w:rsid w:val="009C4D6F"/>
    <w:rsid w:val="009C4DDA"/>
    <w:rsid w:val="009C5E01"/>
    <w:rsid w:val="009C60A1"/>
    <w:rsid w:val="009C63A3"/>
    <w:rsid w:val="009C6794"/>
    <w:rsid w:val="009C682D"/>
    <w:rsid w:val="009C6832"/>
    <w:rsid w:val="009C693E"/>
    <w:rsid w:val="009C71C1"/>
    <w:rsid w:val="009C74D2"/>
    <w:rsid w:val="009C7839"/>
    <w:rsid w:val="009C7A84"/>
    <w:rsid w:val="009C7E59"/>
    <w:rsid w:val="009C7F2D"/>
    <w:rsid w:val="009C7FE5"/>
    <w:rsid w:val="009D016F"/>
    <w:rsid w:val="009D0520"/>
    <w:rsid w:val="009D073D"/>
    <w:rsid w:val="009D09A7"/>
    <w:rsid w:val="009D0D87"/>
    <w:rsid w:val="009D0EC8"/>
    <w:rsid w:val="009D1AEB"/>
    <w:rsid w:val="009D2085"/>
    <w:rsid w:val="009D2A11"/>
    <w:rsid w:val="009D2AD7"/>
    <w:rsid w:val="009D2BF8"/>
    <w:rsid w:val="009D306C"/>
    <w:rsid w:val="009D30CC"/>
    <w:rsid w:val="009D3396"/>
    <w:rsid w:val="009D3531"/>
    <w:rsid w:val="009D3AE1"/>
    <w:rsid w:val="009D3DA0"/>
    <w:rsid w:val="009D40DB"/>
    <w:rsid w:val="009D4935"/>
    <w:rsid w:val="009D512D"/>
    <w:rsid w:val="009D5467"/>
    <w:rsid w:val="009D54CD"/>
    <w:rsid w:val="009D574C"/>
    <w:rsid w:val="009D6108"/>
    <w:rsid w:val="009D6980"/>
    <w:rsid w:val="009D6A39"/>
    <w:rsid w:val="009D6BF6"/>
    <w:rsid w:val="009D6D86"/>
    <w:rsid w:val="009D6E83"/>
    <w:rsid w:val="009D6FEE"/>
    <w:rsid w:val="009D705B"/>
    <w:rsid w:val="009D730C"/>
    <w:rsid w:val="009D773A"/>
    <w:rsid w:val="009E007F"/>
    <w:rsid w:val="009E0550"/>
    <w:rsid w:val="009E08F7"/>
    <w:rsid w:val="009E12B7"/>
    <w:rsid w:val="009E13D0"/>
    <w:rsid w:val="009E13DF"/>
    <w:rsid w:val="009E158D"/>
    <w:rsid w:val="009E19B8"/>
    <w:rsid w:val="009E1CDE"/>
    <w:rsid w:val="009E1F10"/>
    <w:rsid w:val="009E1F41"/>
    <w:rsid w:val="009E2974"/>
    <w:rsid w:val="009E3186"/>
    <w:rsid w:val="009E331E"/>
    <w:rsid w:val="009E3568"/>
    <w:rsid w:val="009E3B1E"/>
    <w:rsid w:val="009E3C38"/>
    <w:rsid w:val="009E40B2"/>
    <w:rsid w:val="009E42C3"/>
    <w:rsid w:val="009E4761"/>
    <w:rsid w:val="009E4B85"/>
    <w:rsid w:val="009E4C73"/>
    <w:rsid w:val="009E4C9E"/>
    <w:rsid w:val="009E5172"/>
    <w:rsid w:val="009E549C"/>
    <w:rsid w:val="009E57A9"/>
    <w:rsid w:val="009E5A3D"/>
    <w:rsid w:val="009E6313"/>
    <w:rsid w:val="009E658B"/>
    <w:rsid w:val="009E6872"/>
    <w:rsid w:val="009E6B82"/>
    <w:rsid w:val="009E6D2E"/>
    <w:rsid w:val="009E701B"/>
    <w:rsid w:val="009E7A38"/>
    <w:rsid w:val="009F0351"/>
    <w:rsid w:val="009F0363"/>
    <w:rsid w:val="009F0708"/>
    <w:rsid w:val="009F0749"/>
    <w:rsid w:val="009F083C"/>
    <w:rsid w:val="009F0D11"/>
    <w:rsid w:val="009F1351"/>
    <w:rsid w:val="009F155A"/>
    <w:rsid w:val="009F16D7"/>
    <w:rsid w:val="009F1788"/>
    <w:rsid w:val="009F1B5D"/>
    <w:rsid w:val="009F1E1D"/>
    <w:rsid w:val="009F2204"/>
    <w:rsid w:val="009F2ED9"/>
    <w:rsid w:val="009F330D"/>
    <w:rsid w:val="009F3453"/>
    <w:rsid w:val="009F38ED"/>
    <w:rsid w:val="009F3D9A"/>
    <w:rsid w:val="009F3E33"/>
    <w:rsid w:val="009F3EEA"/>
    <w:rsid w:val="009F3EFA"/>
    <w:rsid w:val="009F3FDA"/>
    <w:rsid w:val="009F52DA"/>
    <w:rsid w:val="009F535E"/>
    <w:rsid w:val="009F53C6"/>
    <w:rsid w:val="009F58BB"/>
    <w:rsid w:val="009F67E3"/>
    <w:rsid w:val="009F68D4"/>
    <w:rsid w:val="009F69EE"/>
    <w:rsid w:val="009F6EB8"/>
    <w:rsid w:val="009F6F2F"/>
    <w:rsid w:val="009F7729"/>
    <w:rsid w:val="00A00186"/>
    <w:rsid w:val="00A005B0"/>
    <w:rsid w:val="00A00E7E"/>
    <w:rsid w:val="00A0135A"/>
    <w:rsid w:val="00A013D8"/>
    <w:rsid w:val="00A01B27"/>
    <w:rsid w:val="00A021E0"/>
    <w:rsid w:val="00A0268F"/>
    <w:rsid w:val="00A0289D"/>
    <w:rsid w:val="00A02F1A"/>
    <w:rsid w:val="00A031E7"/>
    <w:rsid w:val="00A044B7"/>
    <w:rsid w:val="00A04505"/>
    <w:rsid w:val="00A04519"/>
    <w:rsid w:val="00A04BF7"/>
    <w:rsid w:val="00A05043"/>
    <w:rsid w:val="00A05945"/>
    <w:rsid w:val="00A05C26"/>
    <w:rsid w:val="00A061DD"/>
    <w:rsid w:val="00A062A4"/>
    <w:rsid w:val="00A065AC"/>
    <w:rsid w:val="00A06CF3"/>
    <w:rsid w:val="00A06F51"/>
    <w:rsid w:val="00A07067"/>
    <w:rsid w:val="00A0714A"/>
    <w:rsid w:val="00A07320"/>
    <w:rsid w:val="00A07360"/>
    <w:rsid w:val="00A074EB"/>
    <w:rsid w:val="00A078AB"/>
    <w:rsid w:val="00A07AB9"/>
    <w:rsid w:val="00A07DCA"/>
    <w:rsid w:val="00A100B5"/>
    <w:rsid w:val="00A10276"/>
    <w:rsid w:val="00A104CC"/>
    <w:rsid w:val="00A10806"/>
    <w:rsid w:val="00A109B5"/>
    <w:rsid w:val="00A113A8"/>
    <w:rsid w:val="00A12437"/>
    <w:rsid w:val="00A12514"/>
    <w:rsid w:val="00A12650"/>
    <w:rsid w:val="00A12780"/>
    <w:rsid w:val="00A1286F"/>
    <w:rsid w:val="00A12A96"/>
    <w:rsid w:val="00A132C1"/>
    <w:rsid w:val="00A132E3"/>
    <w:rsid w:val="00A13B68"/>
    <w:rsid w:val="00A13CE9"/>
    <w:rsid w:val="00A14609"/>
    <w:rsid w:val="00A14744"/>
    <w:rsid w:val="00A149D2"/>
    <w:rsid w:val="00A14F53"/>
    <w:rsid w:val="00A14FB9"/>
    <w:rsid w:val="00A15107"/>
    <w:rsid w:val="00A15118"/>
    <w:rsid w:val="00A159D4"/>
    <w:rsid w:val="00A15CC7"/>
    <w:rsid w:val="00A15D36"/>
    <w:rsid w:val="00A163D5"/>
    <w:rsid w:val="00A16540"/>
    <w:rsid w:val="00A16613"/>
    <w:rsid w:val="00A166AC"/>
    <w:rsid w:val="00A166E4"/>
    <w:rsid w:val="00A16D3B"/>
    <w:rsid w:val="00A175ED"/>
    <w:rsid w:val="00A178DC"/>
    <w:rsid w:val="00A17D81"/>
    <w:rsid w:val="00A17DDC"/>
    <w:rsid w:val="00A20BE8"/>
    <w:rsid w:val="00A21BFC"/>
    <w:rsid w:val="00A21C69"/>
    <w:rsid w:val="00A21D3A"/>
    <w:rsid w:val="00A225F8"/>
    <w:rsid w:val="00A226D2"/>
    <w:rsid w:val="00A23507"/>
    <w:rsid w:val="00A23816"/>
    <w:rsid w:val="00A23E9E"/>
    <w:rsid w:val="00A2421D"/>
    <w:rsid w:val="00A24430"/>
    <w:rsid w:val="00A2449D"/>
    <w:rsid w:val="00A25210"/>
    <w:rsid w:val="00A25AFB"/>
    <w:rsid w:val="00A25C0A"/>
    <w:rsid w:val="00A25CCF"/>
    <w:rsid w:val="00A26014"/>
    <w:rsid w:val="00A260DC"/>
    <w:rsid w:val="00A26152"/>
    <w:rsid w:val="00A266ED"/>
    <w:rsid w:val="00A26C8D"/>
    <w:rsid w:val="00A27172"/>
    <w:rsid w:val="00A27200"/>
    <w:rsid w:val="00A30030"/>
    <w:rsid w:val="00A30491"/>
    <w:rsid w:val="00A305E2"/>
    <w:rsid w:val="00A30BAF"/>
    <w:rsid w:val="00A30BB6"/>
    <w:rsid w:val="00A30E75"/>
    <w:rsid w:val="00A30FEB"/>
    <w:rsid w:val="00A31035"/>
    <w:rsid w:val="00A31836"/>
    <w:rsid w:val="00A318E2"/>
    <w:rsid w:val="00A31AD3"/>
    <w:rsid w:val="00A31B2C"/>
    <w:rsid w:val="00A31D94"/>
    <w:rsid w:val="00A31DDC"/>
    <w:rsid w:val="00A31ED6"/>
    <w:rsid w:val="00A322C9"/>
    <w:rsid w:val="00A32C90"/>
    <w:rsid w:val="00A32F3E"/>
    <w:rsid w:val="00A32F51"/>
    <w:rsid w:val="00A3325D"/>
    <w:rsid w:val="00A337DE"/>
    <w:rsid w:val="00A34915"/>
    <w:rsid w:val="00A34A9E"/>
    <w:rsid w:val="00A34AD2"/>
    <w:rsid w:val="00A359B4"/>
    <w:rsid w:val="00A35CAC"/>
    <w:rsid w:val="00A35CBD"/>
    <w:rsid w:val="00A362F0"/>
    <w:rsid w:val="00A3660E"/>
    <w:rsid w:val="00A3663D"/>
    <w:rsid w:val="00A3690F"/>
    <w:rsid w:val="00A36B30"/>
    <w:rsid w:val="00A36D16"/>
    <w:rsid w:val="00A36E4C"/>
    <w:rsid w:val="00A370C9"/>
    <w:rsid w:val="00A3716B"/>
    <w:rsid w:val="00A37622"/>
    <w:rsid w:val="00A37AAA"/>
    <w:rsid w:val="00A40034"/>
    <w:rsid w:val="00A40298"/>
    <w:rsid w:val="00A40612"/>
    <w:rsid w:val="00A406C8"/>
    <w:rsid w:val="00A406F7"/>
    <w:rsid w:val="00A408C6"/>
    <w:rsid w:val="00A41509"/>
    <w:rsid w:val="00A418AC"/>
    <w:rsid w:val="00A418B0"/>
    <w:rsid w:val="00A41C0D"/>
    <w:rsid w:val="00A42033"/>
    <w:rsid w:val="00A426F5"/>
    <w:rsid w:val="00A43A9D"/>
    <w:rsid w:val="00A43FF0"/>
    <w:rsid w:val="00A44038"/>
    <w:rsid w:val="00A4444D"/>
    <w:rsid w:val="00A44D40"/>
    <w:rsid w:val="00A4506E"/>
    <w:rsid w:val="00A451AB"/>
    <w:rsid w:val="00A45921"/>
    <w:rsid w:val="00A46257"/>
    <w:rsid w:val="00A464D3"/>
    <w:rsid w:val="00A4656E"/>
    <w:rsid w:val="00A46598"/>
    <w:rsid w:val="00A46721"/>
    <w:rsid w:val="00A471BA"/>
    <w:rsid w:val="00A472D2"/>
    <w:rsid w:val="00A4773F"/>
    <w:rsid w:val="00A47A8C"/>
    <w:rsid w:val="00A5016A"/>
    <w:rsid w:val="00A50EE6"/>
    <w:rsid w:val="00A5179D"/>
    <w:rsid w:val="00A52212"/>
    <w:rsid w:val="00A52351"/>
    <w:rsid w:val="00A52E41"/>
    <w:rsid w:val="00A52F49"/>
    <w:rsid w:val="00A53166"/>
    <w:rsid w:val="00A534DD"/>
    <w:rsid w:val="00A53A6A"/>
    <w:rsid w:val="00A53CB7"/>
    <w:rsid w:val="00A53FC5"/>
    <w:rsid w:val="00A5417A"/>
    <w:rsid w:val="00A54242"/>
    <w:rsid w:val="00A542E3"/>
    <w:rsid w:val="00A546DA"/>
    <w:rsid w:val="00A548E6"/>
    <w:rsid w:val="00A54957"/>
    <w:rsid w:val="00A54BED"/>
    <w:rsid w:val="00A54EA8"/>
    <w:rsid w:val="00A5571A"/>
    <w:rsid w:val="00A5580D"/>
    <w:rsid w:val="00A55DBD"/>
    <w:rsid w:val="00A55E5B"/>
    <w:rsid w:val="00A56AC8"/>
    <w:rsid w:val="00A56B5B"/>
    <w:rsid w:val="00A5728C"/>
    <w:rsid w:val="00A57317"/>
    <w:rsid w:val="00A5736F"/>
    <w:rsid w:val="00A5741B"/>
    <w:rsid w:val="00A57600"/>
    <w:rsid w:val="00A57C48"/>
    <w:rsid w:val="00A57EA0"/>
    <w:rsid w:val="00A602DE"/>
    <w:rsid w:val="00A606A1"/>
    <w:rsid w:val="00A607B3"/>
    <w:rsid w:val="00A60A32"/>
    <w:rsid w:val="00A60A51"/>
    <w:rsid w:val="00A60FB8"/>
    <w:rsid w:val="00A619C7"/>
    <w:rsid w:val="00A62BD4"/>
    <w:rsid w:val="00A62E96"/>
    <w:rsid w:val="00A6342F"/>
    <w:rsid w:val="00A63D9D"/>
    <w:rsid w:val="00A6404C"/>
    <w:rsid w:val="00A64559"/>
    <w:rsid w:val="00A64831"/>
    <w:rsid w:val="00A65556"/>
    <w:rsid w:val="00A65DB9"/>
    <w:rsid w:val="00A66231"/>
    <w:rsid w:val="00A6627B"/>
    <w:rsid w:val="00A66917"/>
    <w:rsid w:val="00A669CA"/>
    <w:rsid w:val="00A671BB"/>
    <w:rsid w:val="00A671EB"/>
    <w:rsid w:val="00A67262"/>
    <w:rsid w:val="00A67CF4"/>
    <w:rsid w:val="00A70388"/>
    <w:rsid w:val="00A703FF"/>
    <w:rsid w:val="00A718CB"/>
    <w:rsid w:val="00A719B2"/>
    <w:rsid w:val="00A71CBF"/>
    <w:rsid w:val="00A722E5"/>
    <w:rsid w:val="00A72493"/>
    <w:rsid w:val="00A726C3"/>
    <w:rsid w:val="00A73129"/>
    <w:rsid w:val="00A7315E"/>
    <w:rsid w:val="00A7337A"/>
    <w:rsid w:val="00A736E3"/>
    <w:rsid w:val="00A73CDB"/>
    <w:rsid w:val="00A73D16"/>
    <w:rsid w:val="00A740AE"/>
    <w:rsid w:val="00A7426E"/>
    <w:rsid w:val="00A74501"/>
    <w:rsid w:val="00A74770"/>
    <w:rsid w:val="00A74793"/>
    <w:rsid w:val="00A751EA"/>
    <w:rsid w:val="00A75CF0"/>
    <w:rsid w:val="00A75ED6"/>
    <w:rsid w:val="00A76432"/>
    <w:rsid w:val="00A7686A"/>
    <w:rsid w:val="00A769F0"/>
    <w:rsid w:val="00A77CD7"/>
    <w:rsid w:val="00A80171"/>
    <w:rsid w:val="00A801BD"/>
    <w:rsid w:val="00A80D60"/>
    <w:rsid w:val="00A812A7"/>
    <w:rsid w:val="00A8148C"/>
    <w:rsid w:val="00A8160E"/>
    <w:rsid w:val="00A8197E"/>
    <w:rsid w:val="00A821B9"/>
    <w:rsid w:val="00A829E8"/>
    <w:rsid w:val="00A82B1C"/>
    <w:rsid w:val="00A82F37"/>
    <w:rsid w:val="00A83B79"/>
    <w:rsid w:val="00A84057"/>
    <w:rsid w:val="00A8447C"/>
    <w:rsid w:val="00A844BE"/>
    <w:rsid w:val="00A8477D"/>
    <w:rsid w:val="00A8479F"/>
    <w:rsid w:val="00A84A2E"/>
    <w:rsid w:val="00A84A4A"/>
    <w:rsid w:val="00A84C96"/>
    <w:rsid w:val="00A85ECE"/>
    <w:rsid w:val="00A8601C"/>
    <w:rsid w:val="00A86899"/>
    <w:rsid w:val="00A86D5B"/>
    <w:rsid w:val="00A8714B"/>
    <w:rsid w:val="00A87248"/>
    <w:rsid w:val="00A87E01"/>
    <w:rsid w:val="00A90862"/>
    <w:rsid w:val="00A90F28"/>
    <w:rsid w:val="00A9118C"/>
    <w:rsid w:val="00A9147A"/>
    <w:rsid w:val="00A914F2"/>
    <w:rsid w:val="00A916D2"/>
    <w:rsid w:val="00A91E82"/>
    <w:rsid w:val="00A92726"/>
    <w:rsid w:val="00A92CE6"/>
    <w:rsid w:val="00A92EEF"/>
    <w:rsid w:val="00A93598"/>
    <w:rsid w:val="00A938E2"/>
    <w:rsid w:val="00A9456C"/>
    <w:rsid w:val="00A94749"/>
    <w:rsid w:val="00A9521E"/>
    <w:rsid w:val="00A956D2"/>
    <w:rsid w:val="00A95A7E"/>
    <w:rsid w:val="00A95C40"/>
    <w:rsid w:val="00A95CA4"/>
    <w:rsid w:val="00A95CEA"/>
    <w:rsid w:val="00A96224"/>
    <w:rsid w:val="00A96302"/>
    <w:rsid w:val="00A964B7"/>
    <w:rsid w:val="00A96566"/>
    <w:rsid w:val="00A96DBB"/>
    <w:rsid w:val="00A972B5"/>
    <w:rsid w:val="00A97D74"/>
    <w:rsid w:val="00AA05EE"/>
    <w:rsid w:val="00AA05F0"/>
    <w:rsid w:val="00AA076B"/>
    <w:rsid w:val="00AA1127"/>
    <w:rsid w:val="00AA125B"/>
    <w:rsid w:val="00AA13F9"/>
    <w:rsid w:val="00AA15D1"/>
    <w:rsid w:val="00AA16DA"/>
    <w:rsid w:val="00AA1B1B"/>
    <w:rsid w:val="00AA241B"/>
    <w:rsid w:val="00AA2C55"/>
    <w:rsid w:val="00AA2E1D"/>
    <w:rsid w:val="00AA3469"/>
    <w:rsid w:val="00AA348D"/>
    <w:rsid w:val="00AA437A"/>
    <w:rsid w:val="00AA4483"/>
    <w:rsid w:val="00AA4592"/>
    <w:rsid w:val="00AA480A"/>
    <w:rsid w:val="00AA5DC3"/>
    <w:rsid w:val="00AA62C5"/>
    <w:rsid w:val="00AA63CE"/>
    <w:rsid w:val="00AA6632"/>
    <w:rsid w:val="00AA6689"/>
    <w:rsid w:val="00AA6992"/>
    <w:rsid w:val="00AA6BF9"/>
    <w:rsid w:val="00AA70D0"/>
    <w:rsid w:val="00AA7193"/>
    <w:rsid w:val="00AA761A"/>
    <w:rsid w:val="00AA7B7F"/>
    <w:rsid w:val="00AB0285"/>
    <w:rsid w:val="00AB0557"/>
    <w:rsid w:val="00AB0A68"/>
    <w:rsid w:val="00AB0C62"/>
    <w:rsid w:val="00AB0F07"/>
    <w:rsid w:val="00AB11CA"/>
    <w:rsid w:val="00AB1229"/>
    <w:rsid w:val="00AB1253"/>
    <w:rsid w:val="00AB148C"/>
    <w:rsid w:val="00AB16E9"/>
    <w:rsid w:val="00AB1808"/>
    <w:rsid w:val="00AB22CF"/>
    <w:rsid w:val="00AB26CE"/>
    <w:rsid w:val="00AB2CAF"/>
    <w:rsid w:val="00AB2FBD"/>
    <w:rsid w:val="00AB3918"/>
    <w:rsid w:val="00AB3A60"/>
    <w:rsid w:val="00AB3CBA"/>
    <w:rsid w:val="00AB3E23"/>
    <w:rsid w:val="00AB4094"/>
    <w:rsid w:val="00AB40A6"/>
    <w:rsid w:val="00AB40B4"/>
    <w:rsid w:val="00AB4208"/>
    <w:rsid w:val="00AB45CD"/>
    <w:rsid w:val="00AB4DD8"/>
    <w:rsid w:val="00AB4E43"/>
    <w:rsid w:val="00AB500A"/>
    <w:rsid w:val="00AB51C9"/>
    <w:rsid w:val="00AB54AF"/>
    <w:rsid w:val="00AB557D"/>
    <w:rsid w:val="00AB55CD"/>
    <w:rsid w:val="00AB55D0"/>
    <w:rsid w:val="00AB5AF5"/>
    <w:rsid w:val="00AB5B13"/>
    <w:rsid w:val="00AB6E5A"/>
    <w:rsid w:val="00AB7CFE"/>
    <w:rsid w:val="00AB7F1C"/>
    <w:rsid w:val="00AC07B3"/>
    <w:rsid w:val="00AC0D8C"/>
    <w:rsid w:val="00AC0FC9"/>
    <w:rsid w:val="00AC10FA"/>
    <w:rsid w:val="00AC2B97"/>
    <w:rsid w:val="00AC2EF3"/>
    <w:rsid w:val="00AC359D"/>
    <w:rsid w:val="00AC3866"/>
    <w:rsid w:val="00AC3E3F"/>
    <w:rsid w:val="00AC46D1"/>
    <w:rsid w:val="00AC46E9"/>
    <w:rsid w:val="00AC4917"/>
    <w:rsid w:val="00AC542A"/>
    <w:rsid w:val="00AC5B2B"/>
    <w:rsid w:val="00AC5C3B"/>
    <w:rsid w:val="00AC60C1"/>
    <w:rsid w:val="00AC62C7"/>
    <w:rsid w:val="00AC6F87"/>
    <w:rsid w:val="00AC7E82"/>
    <w:rsid w:val="00AD01C1"/>
    <w:rsid w:val="00AD04A0"/>
    <w:rsid w:val="00AD0ACD"/>
    <w:rsid w:val="00AD0BE3"/>
    <w:rsid w:val="00AD0C10"/>
    <w:rsid w:val="00AD0CAA"/>
    <w:rsid w:val="00AD0CAF"/>
    <w:rsid w:val="00AD0EA7"/>
    <w:rsid w:val="00AD1916"/>
    <w:rsid w:val="00AD19B0"/>
    <w:rsid w:val="00AD1B97"/>
    <w:rsid w:val="00AD1E23"/>
    <w:rsid w:val="00AD21AB"/>
    <w:rsid w:val="00AD2684"/>
    <w:rsid w:val="00AD35BE"/>
    <w:rsid w:val="00AD3831"/>
    <w:rsid w:val="00AD3C01"/>
    <w:rsid w:val="00AD3D52"/>
    <w:rsid w:val="00AD405C"/>
    <w:rsid w:val="00AD40C3"/>
    <w:rsid w:val="00AD48C1"/>
    <w:rsid w:val="00AD546C"/>
    <w:rsid w:val="00AD5638"/>
    <w:rsid w:val="00AD59E5"/>
    <w:rsid w:val="00AD5FA7"/>
    <w:rsid w:val="00AD60D7"/>
    <w:rsid w:val="00AD65C4"/>
    <w:rsid w:val="00AD6643"/>
    <w:rsid w:val="00AD6BE2"/>
    <w:rsid w:val="00AD6FD6"/>
    <w:rsid w:val="00AD704E"/>
    <w:rsid w:val="00AD7598"/>
    <w:rsid w:val="00AD7983"/>
    <w:rsid w:val="00AE0012"/>
    <w:rsid w:val="00AE0A32"/>
    <w:rsid w:val="00AE0B70"/>
    <w:rsid w:val="00AE1119"/>
    <w:rsid w:val="00AE1884"/>
    <w:rsid w:val="00AE18FD"/>
    <w:rsid w:val="00AE1A90"/>
    <w:rsid w:val="00AE20EE"/>
    <w:rsid w:val="00AE2518"/>
    <w:rsid w:val="00AE2753"/>
    <w:rsid w:val="00AE285D"/>
    <w:rsid w:val="00AE293A"/>
    <w:rsid w:val="00AE29E2"/>
    <w:rsid w:val="00AE3045"/>
    <w:rsid w:val="00AE31F3"/>
    <w:rsid w:val="00AE332F"/>
    <w:rsid w:val="00AE3933"/>
    <w:rsid w:val="00AE3CD3"/>
    <w:rsid w:val="00AE42A6"/>
    <w:rsid w:val="00AE462B"/>
    <w:rsid w:val="00AE4970"/>
    <w:rsid w:val="00AE4D99"/>
    <w:rsid w:val="00AE50E8"/>
    <w:rsid w:val="00AE5D40"/>
    <w:rsid w:val="00AE6233"/>
    <w:rsid w:val="00AE66BB"/>
    <w:rsid w:val="00AE67D2"/>
    <w:rsid w:val="00AE7068"/>
    <w:rsid w:val="00AE7B9C"/>
    <w:rsid w:val="00AE7BB7"/>
    <w:rsid w:val="00AE7F3B"/>
    <w:rsid w:val="00AF1659"/>
    <w:rsid w:val="00AF2461"/>
    <w:rsid w:val="00AF2A61"/>
    <w:rsid w:val="00AF2A84"/>
    <w:rsid w:val="00AF424F"/>
    <w:rsid w:val="00AF4379"/>
    <w:rsid w:val="00AF4AFD"/>
    <w:rsid w:val="00AF4C09"/>
    <w:rsid w:val="00AF50E5"/>
    <w:rsid w:val="00AF599F"/>
    <w:rsid w:val="00AF5F53"/>
    <w:rsid w:val="00AF6688"/>
    <w:rsid w:val="00AF6887"/>
    <w:rsid w:val="00AF6F66"/>
    <w:rsid w:val="00AF781D"/>
    <w:rsid w:val="00AF7AC5"/>
    <w:rsid w:val="00B00001"/>
    <w:rsid w:val="00B0061E"/>
    <w:rsid w:val="00B00D42"/>
    <w:rsid w:val="00B011DA"/>
    <w:rsid w:val="00B01467"/>
    <w:rsid w:val="00B02A2B"/>
    <w:rsid w:val="00B03077"/>
    <w:rsid w:val="00B03428"/>
    <w:rsid w:val="00B03728"/>
    <w:rsid w:val="00B0376F"/>
    <w:rsid w:val="00B03F8C"/>
    <w:rsid w:val="00B04466"/>
    <w:rsid w:val="00B04DA7"/>
    <w:rsid w:val="00B052AC"/>
    <w:rsid w:val="00B057C7"/>
    <w:rsid w:val="00B05A44"/>
    <w:rsid w:val="00B05DC5"/>
    <w:rsid w:val="00B061D6"/>
    <w:rsid w:val="00B06213"/>
    <w:rsid w:val="00B06231"/>
    <w:rsid w:val="00B0646B"/>
    <w:rsid w:val="00B06970"/>
    <w:rsid w:val="00B06CA3"/>
    <w:rsid w:val="00B06D0B"/>
    <w:rsid w:val="00B06E7E"/>
    <w:rsid w:val="00B06F69"/>
    <w:rsid w:val="00B071BA"/>
    <w:rsid w:val="00B07299"/>
    <w:rsid w:val="00B07983"/>
    <w:rsid w:val="00B07B29"/>
    <w:rsid w:val="00B07B38"/>
    <w:rsid w:val="00B10102"/>
    <w:rsid w:val="00B1040E"/>
    <w:rsid w:val="00B10589"/>
    <w:rsid w:val="00B105EA"/>
    <w:rsid w:val="00B10665"/>
    <w:rsid w:val="00B11273"/>
    <w:rsid w:val="00B1146C"/>
    <w:rsid w:val="00B118B9"/>
    <w:rsid w:val="00B125D9"/>
    <w:rsid w:val="00B12819"/>
    <w:rsid w:val="00B129B4"/>
    <w:rsid w:val="00B12A42"/>
    <w:rsid w:val="00B130A1"/>
    <w:rsid w:val="00B13180"/>
    <w:rsid w:val="00B131C5"/>
    <w:rsid w:val="00B13489"/>
    <w:rsid w:val="00B135A4"/>
    <w:rsid w:val="00B1372B"/>
    <w:rsid w:val="00B13CD9"/>
    <w:rsid w:val="00B13E8E"/>
    <w:rsid w:val="00B141C7"/>
    <w:rsid w:val="00B14C82"/>
    <w:rsid w:val="00B15C80"/>
    <w:rsid w:val="00B161A7"/>
    <w:rsid w:val="00B164D4"/>
    <w:rsid w:val="00B16556"/>
    <w:rsid w:val="00B1690A"/>
    <w:rsid w:val="00B16B13"/>
    <w:rsid w:val="00B16CA1"/>
    <w:rsid w:val="00B16EBF"/>
    <w:rsid w:val="00B202ED"/>
    <w:rsid w:val="00B2079E"/>
    <w:rsid w:val="00B2130F"/>
    <w:rsid w:val="00B21431"/>
    <w:rsid w:val="00B21914"/>
    <w:rsid w:val="00B21969"/>
    <w:rsid w:val="00B21BCD"/>
    <w:rsid w:val="00B22648"/>
    <w:rsid w:val="00B22EEE"/>
    <w:rsid w:val="00B23134"/>
    <w:rsid w:val="00B231D0"/>
    <w:rsid w:val="00B23440"/>
    <w:rsid w:val="00B24006"/>
    <w:rsid w:val="00B24212"/>
    <w:rsid w:val="00B2503E"/>
    <w:rsid w:val="00B25563"/>
    <w:rsid w:val="00B25762"/>
    <w:rsid w:val="00B2613F"/>
    <w:rsid w:val="00B265B3"/>
    <w:rsid w:val="00B26945"/>
    <w:rsid w:val="00B26BD2"/>
    <w:rsid w:val="00B2795A"/>
    <w:rsid w:val="00B27B49"/>
    <w:rsid w:val="00B30239"/>
    <w:rsid w:val="00B30404"/>
    <w:rsid w:val="00B3042B"/>
    <w:rsid w:val="00B30676"/>
    <w:rsid w:val="00B3095B"/>
    <w:rsid w:val="00B309D2"/>
    <w:rsid w:val="00B31233"/>
    <w:rsid w:val="00B31542"/>
    <w:rsid w:val="00B31A39"/>
    <w:rsid w:val="00B31A80"/>
    <w:rsid w:val="00B31E26"/>
    <w:rsid w:val="00B31EBD"/>
    <w:rsid w:val="00B32619"/>
    <w:rsid w:val="00B32A33"/>
    <w:rsid w:val="00B32A87"/>
    <w:rsid w:val="00B32E39"/>
    <w:rsid w:val="00B3302B"/>
    <w:rsid w:val="00B330BE"/>
    <w:rsid w:val="00B33106"/>
    <w:rsid w:val="00B333F2"/>
    <w:rsid w:val="00B336FD"/>
    <w:rsid w:val="00B34005"/>
    <w:rsid w:val="00B34441"/>
    <w:rsid w:val="00B34ADB"/>
    <w:rsid w:val="00B34AF0"/>
    <w:rsid w:val="00B34E81"/>
    <w:rsid w:val="00B34E92"/>
    <w:rsid w:val="00B35347"/>
    <w:rsid w:val="00B356CB"/>
    <w:rsid w:val="00B359F1"/>
    <w:rsid w:val="00B35B90"/>
    <w:rsid w:val="00B35FDF"/>
    <w:rsid w:val="00B3645F"/>
    <w:rsid w:val="00B3674E"/>
    <w:rsid w:val="00B36C8C"/>
    <w:rsid w:val="00B36E34"/>
    <w:rsid w:val="00B36E54"/>
    <w:rsid w:val="00B376C7"/>
    <w:rsid w:val="00B37BFE"/>
    <w:rsid w:val="00B401C7"/>
    <w:rsid w:val="00B40BC2"/>
    <w:rsid w:val="00B4147C"/>
    <w:rsid w:val="00B4147D"/>
    <w:rsid w:val="00B417B3"/>
    <w:rsid w:val="00B41824"/>
    <w:rsid w:val="00B41844"/>
    <w:rsid w:val="00B41A86"/>
    <w:rsid w:val="00B41D00"/>
    <w:rsid w:val="00B423CB"/>
    <w:rsid w:val="00B425F4"/>
    <w:rsid w:val="00B428E9"/>
    <w:rsid w:val="00B42BB3"/>
    <w:rsid w:val="00B42E03"/>
    <w:rsid w:val="00B43148"/>
    <w:rsid w:val="00B436EA"/>
    <w:rsid w:val="00B438DE"/>
    <w:rsid w:val="00B4392F"/>
    <w:rsid w:val="00B43A9D"/>
    <w:rsid w:val="00B43F22"/>
    <w:rsid w:val="00B43F5F"/>
    <w:rsid w:val="00B44495"/>
    <w:rsid w:val="00B44900"/>
    <w:rsid w:val="00B44946"/>
    <w:rsid w:val="00B4497E"/>
    <w:rsid w:val="00B44C97"/>
    <w:rsid w:val="00B451F3"/>
    <w:rsid w:val="00B4547C"/>
    <w:rsid w:val="00B45AFF"/>
    <w:rsid w:val="00B45EDF"/>
    <w:rsid w:val="00B45F59"/>
    <w:rsid w:val="00B4633F"/>
    <w:rsid w:val="00B46580"/>
    <w:rsid w:val="00B46598"/>
    <w:rsid w:val="00B46A67"/>
    <w:rsid w:val="00B46A88"/>
    <w:rsid w:val="00B479EA"/>
    <w:rsid w:val="00B47B23"/>
    <w:rsid w:val="00B505AE"/>
    <w:rsid w:val="00B5085D"/>
    <w:rsid w:val="00B508A1"/>
    <w:rsid w:val="00B50BD7"/>
    <w:rsid w:val="00B512C2"/>
    <w:rsid w:val="00B517B9"/>
    <w:rsid w:val="00B51850"/>
    <w:rsid w:val="00B51D77"/>
    <w:rsid w:val="00B51DF4"/>
    <w:rsid w:val="00B51F5F"/>
    <w:rsid w:val="00B527E5"/>
    <w:rsid w:val="00B52832"/>
    <w:rsid w:val="00B52B30"/>
    <w:rsid w:val="00B52E19"/>
    <w:rsid w:val="00B531C9"/>
    <w:rsid w:val="00B532DA"/>
    <w:rsid w:val="00B54129"/>
    <w:rsid w:val="00B5422D"/>
    <w:rsid w:val="00B543A0"/>
    <w:rsid w:val="00B546E6"/>
    <w:rsid w:val="00B54BD4"/>
    <w:rsid w:val="00B55A91"/>
    <w:rsid w:val="00B56280"/>
    <w:rsid w:val="00B56C99"/>
    <w:rsid w:val="00B56E7E"/>
    <w:rsid w:val="00B57CEA"/>
    <w:rsid w:val="00B60686"/>
    <w:rsid w:val="00B60BDF"/>
    <w:rsid w:val="00B60D81"/>
    <w:rsid w:val="00B60F11"/>
    <w:rsid w:val="00B60F85"/>
    <w:rsid w:val="00B6189A"/>
    <w:rsid w:val="00B61DE4"/>
    <w:rsid w:val="00B61E98"/>
    <w:rsid w:val="00B621BB"/>
    <w:rsid w:val="00B6284E"/>
    <w:rsid w:val="00B6310E"/>
    <w:rsid w:val="00B63112"/>
    <w:rsid w:val="00B636B1"/>
    <w:rsid w:val="00B63759"/>
    <w:rsid w:val="00B64985"/>
    <w:rsid w:val="00B64A26"/>
    <w:rsid w:val="00B64FB2"/>
    <w:rsid w:val="00B6511C"/>
    <w:rsid w:val="00B654CA"/>
    <w:rsid w:val="00B65616"/>
    <w:rsid w:val="00B65A24"/>
    <w:rsid w:val="00B65C31"/>
    <w:rsid w:val="00B65C6E"/>
    <w:rsid w:val="00B65E47"/>
    <w:rsid w:val="00B65F32"/>
    <w:rsid w:val="00B669B1"/>
    <w:rsid w:val="00B6708F"/>
    <w:rsid w:val="00B670EB"/>
    <w:rsid w:val="00B67A06"/>
    <w:rsid w:val="00B67F11"/>
    <w:rsid w:val="00B705BA"/>
    <w:rsid w:val="00B705DA"/>
    <w:rsid w:val="00B70B13"/>
    <w:rsid w:val="00B710AA"/>
    <w:rsid w:val="00B718E2"/>
    <w:rsid w:val="00B719B7"/>
    <w:rsid w:val="00B72246"/>
    <w:rsid w:val="00B724BE"/>
    <w:rsid w:val="00B726BC"/>
    <w:rsid w:val="00B7279C"/>
    <w:rsid w:val="00B72981"/>
    <w:rsid w:val="00B72B7B"/>
    <w:rsid w:val="00B73167"/>
    <w:rsid w:val="00B73249"/>
    <w:rsid w:val="00B7367D"/>
    <w:rsid w:val="00B736C7"/>
    <w:rsid w:val="00B73762"/>
    <w:rsid w:val="00B74052"/>
    <w:rsid w:val="00B748B9"/>
    <w:rsid w:val="00B748C5"/>
    <w:rsid w:val="00B74AAE"/>
    <w:rsid w:val="00B74CD2"/>
    <w:rsid w:val="00B74CE6"/>
    <w:rsid w:val="00B74E7B"/>
    <w:rsid w:val="00B751BC"/>
    <w:rsid w:val="00B757C8"/>
    <w:rsid w:val="00B758C9"/>
    <w:rsid w:val="00B761BD"/>
    <w:rsid w:val="00B764B2"/>
    <w:rsid w:val="00B76B4B"/>
    <w:rsid w:val="00B76F64"/>
    <w:rsid w:val="00B77344"/>
    <w:rsid w:val="00B775EC"/>
    <w:rsid w:val="00B775F6"/>
    <w:rsid w:val="00B77838"/>
    <w:rsid w:val="00B77BD3"/>
    <w:rsid w:val="00B80284"/>
    <w:rsid w:val="00B80736"/>
    <w:rsid w:val="00B808C7"/>
    <w:rsid w:val="00B80C7D"/>
    <w:rsid w:val="00B8179F"/>
    <w:rsid w:val="00B821A9"/>
    <w:rsid w:val="00B827C0"/>
    <w:rsid w:val="00B82BE0"/>
    <w:rsid w:val="00B82FE6"/>
    <w:rsid w:val="00B83010"/>
    <w:rsid w:val="00B83217"/>
    <w:rsid w:val="00B83570"/>
    <w:rsid w:val="00B83B2E"/>
    <w:rsid w:val="00B84108"/>
    <w:rsid w:val="00B84157"/>
    <w:rsid w:val="00B847A5"/>
    <w:rsid w:val="00B84CB8"/>
    <w:rsid w:val="00B85111"/>
    <w:rsid w:val="00B85498"/>
    <w:rsid w:val="00B8568B"/>
    <w:rsid w:val="00B857AC"/>
    <w:rsid w:val="00B857B7"/>
    <w:rsid w:val="00B86465"/>
    <w:rsid w:val="00B86C1A"/>
    <w:rsid w:val="00B86D9F"/>
    <w:rsid w:val="00B87330"/>
    <w:rsid w:val="00B87991"/>
    <w:rsid w:val="00B87DD5"/>
    <w:rsid w:val="00B87E20"/>
    <w:rsid w:val="00B90583"/>
    <w:rsid w:val="00B913B0"/>
    <w:rsid w:val="00B91BC5"/>
    <w:rsid w:val="00B91DFC"/>
    <w:rsid w:val="00B9214C"/>
    <w:rsid w:val="00B92376"/>
    <w:rsid w:val="00B9238C"/>
    <w:rsid w:val="00B9258E"/>
    <w:rsid w:val="00B93081"/>
    <w:rsid w:val="00B93938"/>
    <w:rsid w:val="00B93B9D"/>
    <w:rsid w:val="00B93F9E"/>
    <w:rsid w:val="00B94254"/>
    <w:rsid w:val="00B947E2"/>
    <w:rsid w:val="00B94AF4"/>
    <w:rsid w:val="00B9577B"/>
    <w:rsid w:val="00B95CB8"/>
    <w:rsid w:val="00B96101"/>
    <w:rsid w:val="00B96203"/>
    <w:rsid w:val="00B96673"/>
    <w:rsid w:val="00B96CE9"/>
    <w:rsid w:val="00B96D02"/>
    <w:rsid w:val="00B9710D"/>
    <w:rsid w:val="00B97308"/>
    <w:rsid w:val="00B97420"/>
    <w:rsid w:val="00B97644"/>
    <w:rsid w:val="00B97823"/>
    <w:rsid w:val="00B97B7F"/>
    <w:rsid w:val="00B97D42"/>
    <w:rsid w:val="00BA03F5"/>
    <w:rsid w:val="00BA0846"/>
    <w:rsid w:val="00BA0B5F"/>
    <w:rsid w:val="00BA0E4E"/>
    <w:rsid w:val="00BA12C3"/>
    <w:rsid w:val="00BA12CE"/>
    <w:rsid w:val="00BA1482"/>
    <w:rsid w:val="00BA15F7"/>
    <w:rsid w:val="00BA16DE"/>
    <w:rsid w:val="00BA1715"/>
    <w:rsid w:val="00BA1AE3"/>
    <w:rsid w:val="00BA2080"/>
    <w:rsid w:val="00BA26E6"/>
    <w:rsid w:val="00BA2840"/>
    <w:rsid w:val="00BA2906"/>
    <w:rsid w:val="00BA2C07"/>
    <w:rsid w:val="00BA2D6E"/>
    <w:rsid w:val="00BA30E6"/>
    <w:rsid w:val="00BA3193"/>
    <w:rsid w:val="00BA325F"/>
    <w:rsid w:val="00BA3380"/>
    <w:rsid w:val="00BA3555"/>
    <w:rsid w:val="00BA3E84"/>
    <w:rsid w:val="00BA3EE9"/>
    <w:rsid w:val="00BA3F57"/>
    <w:rsid w:val="00BA3FFA"/>
    <w:rsid w:val="00BA40CB"/>
    <w:rsid w:val="00BA4512"/>
    <w:rsid w:val="00BA46A2"/>
    <w:rsid w:val="00BA48C6"/>
    <w:rsid w:val="00BA4BC2"/>
    <w:rsid w:val="00BA4D91"/>
    <w:rsid w:val="00BA529F"/>
    <w:rsid w:val="00BA5617"/>
    <w:rsid w:val="00BA5962"/>
    <w:rsid w:val="00BA63F7"/>
    <w:rsid w:val="00BA66D1"/>
    <w:rsid w:val="00BA6876"/>
    <w:rsid w:val="00BA6E15"/>
    <w:rsid w:val="00BB028A"/>
    <w:rsid w:val="00BB0928"/>
    <w:rsid w:val="00BB09DC"/>
    <w:rsid w:val="00BB0A4B"/>
    <w:rsid w:val="00BB0D7B"/>
    <w:rsid w:val="00BB0EB9"/>
    <w:rsid w:val="00BB11DC"/>
    <w:rsid w:val="00BB16D7"/>
    <w:rsid w:val="00BB193A"/>
    <w:rsid w:val="00BB24F2"/>
    <w:rsid w:val="00BB2920"/>
    <w:rsid w:val="00BB2AC6"/>
    <w:rsid w:val="00BB2B09"/>
    <w:rsid w:val="00BB2EB5"/>
    <w:rsid w:val="00BB2F2A"/>
    <w:rsid w:val="00BB363C"/>
    <w:rsid w:val="00BB37D5"/>
    <w:rsid w:val="00BB3CFF"/>
    <w:rsid w:val="00BB47A2"/>
    <w:rsid w:val="00BB4846"/>
    <w:rsid w:val="00BB49FE"/>
    <w:rsid w:val="00BB4CA9"/>
    <w:rsid w:val="00BB5315"/>
    <w:rsid w:val="00BB5A75"/>
    <w:rsid w:val="00BB5B58"/>
    <w:rsid w:val="00BB5DD1"/>
    <w:rsid w:val="00BB6006"/>
    <w:rsid w:val="00BB6CA8"/>
    <w:rsid w:val="00BB6D84"/>
    <w:rsid w:val="00BB7261"/>
    <w:rsid w:val="00BB72AE"/>
    <w:rsid w:val="00BB782C"/>
    <w:rsid w:val="00BB794C"/>
    <w:rsid w:val="00BB7A0D"/>
    <w:rsid w:val="00BC0493"/>
    <w:rsid w:val="00BC07F4"/>
    <w:rsid w:val="00BC10FD"/>
    <w:rsid w:val="00BC15C0"/>
    <w:rsid w:val="00BC1841"/>
    <w:rsid w:val="00BC192E"/>
    <w:rsid w:val="00BC1EB4"/>
    <w:rsid w:val="00BC1F44"/>
    <w:rsid w:val="00BC24D0"/>
    <w:rsid w:val="00BC251F"/>
    <w:rsid w:val="00BC2863"/>
    <w:rsid w:val="00BC40BB"/>
    <w:rsid w:val="00BC4278"/>
    <w:rsid w:val="00BC4284"/>
    <w:rsid w:val="00BC4363"/>
    <w:rsid w:val="00BC467C"/>
    <w:rsid w:val="00BC46D3"/>
    <w:rsid w:val="00BC5016"/>
    <w:rsid w:val="00BC5C5C"/>
    <w:rsid w:val="00BC5F8A"/>
    <w:rsid w:val="00BC69E2"/>
    <w:rsid w:val="00BC6D75"/>
    <w:rsid w:val="00BC6F0A"/>
    <w:rsid w:val="00BC7916"/>
    <w:rsid w:val="00BC7EC4"/>
    <w:rsid w:val="00BD00AF"/>
    <w:rsid w:val="00BD01B5"/>
    <w:rsid w:val="00BD0451"/>
    <w:rsid w:val="00BD048D"/>
    <w:rsid w:val="00BD09A6"/>
    <w:rsid w:val="00BD0A9A"/>
    <w:rsid w:val="00BD0B53"/>
    <w:rsid w:val="00BD0E5A"/>
    <w:rsid w:val="00BD165A"/>
    <w:rsid w:val="00BD16F6"/>
    <w:rsid w:val="00BD1B89"/>
    <w:rsid w:val="00BD1BAC"/>
    <w:rsid w:val="00BD22CC"/>
    <w:rsid w:val="00BD2BC3"/>
    <w:rsid w:val="00BD2CCD"/>
    <w:rsid w:val="00BD2DBF"/>
    <w:rsid w:val="00BD3620"/>
    <w:rsid w:val="00BD3C19"/>
    <w:rsid w:val="00BD3C1A"/>
    <w:rsid w:val="00BD40B1"/>
    <w:rsid w:val="00BD4332"/>
    <w:rsid w:val="00BD465C"/>
    <w:rsid w:val="00BD4B4D"/>
    <w:rsid w:val="00BD4C31"/>
    <w:rsid w:val="00BD4EC4"/>
    <w:rsid w:val="00BD526C"/>
    <w:rsid w:val="00BD5906"/>
    <w:rsid w:val="00BD5A6A"/>
    <w:rsid w:val="00BD5B59"/>
    <w:rsid w:val="00BD6088"/>
    <w:rsid w:val="00BD661B"/>
    <w:rsid w:val="00BD6801"/>
    <w:rsid w:val="00BD72EF"/>
    <w:rsid w:val="00BD763E"/>
    <w:rsid w:val="00BD796F"/>
    <w:rsid w:val="00BE08C8"/>
    <w:rsid w:val="00BE1174"/>
    <w:rsid w:val="00BE1823"/>
    <w:rsid w:val="00BE1D8A"/>
    <w:rsid w:val="00BE1E42"/>
    <w:rsid w:val="00BE25AC"/>
    <w:rsid w:val="00BE276A"/>
    <w:rsid w:val="00BE27F1"/>
    <w:rsid w:val="00BE2883"/>
    <w:rsid w:val="00BE2E26"/>
    <w:rsid w:val="00BE31A3"/>
    <w:rsid w:val="00BE3D9F"/>
    <w:rsid w:val="00BE418B"/>
    <w:rsid w:val="00BE4492"/>
    <w:rsid w:val="00BE463D"/>
    <w:rsid w:val="00BE486D"/>
    <w:rsid w:val="00BE48AC"/>
    <w:rsid w:val="00BE4AC8"/>
    <w:rsid w:val="00BE549B"/>
    <w:rsid w:val="00BE5B8E"/>
    <w:rsid w:val="00BE629C"/>
    <w:rsid w:val="00BE62E2"/>
    <w:rsid w:val="00BE67B7"/>
    <w:rsid w:val="00BE6899"/>
    <w:rsid w:val="00BE6C87"/>
    <w:rsid w:val="00BE6F34"/>
    <w:rsid w:val="00BE727D"/>
    <w:rsid w:val="00BE736F"/>
    <w:rsid w:val="00BE7565"/>
    <w:rsid w:val="00BE7A3D"/>
    <w:rsid w:val="00BE7D2F"/>
    <w:rsid w:val="00BF02A8"/>
    <w:rsid w:val="00BF0849"/>
    <w:rsid w:val="00BF1C47"/>
    <w:rsid w:val="00BF1C79"/>
    <w:rsid w:val="00BF1DDA"/>
    <w:rsid w:val="00BF209E"/>
    <w:rsid w:val="00BF238A"/>
    <w:rsid w:val="00BF23A1"/>
    <w:rsid w:val="00BF25F6"/>
    <w:rsid w:val="00BF2727"/>
    <w:rsid w:val="00BF2784"/>
    <w:rsid w:val="00BF2800"/>
    <w:rsid w:val="00BF2E42"/>
    <w:rsid w:val="00BF3075"/>
    <w:rsid w:val="00BF31DC"/>
    <w:rsid w:val="00BF32C0"/>
    <w:rsid w:val="00BF3489"/>
    <w:rsid w:val="00BF4017"/>
    <w:rsid w:val="00BF421D"/>
    <w:rsid w:val="00BF464D"/>
    <w:rsid w:val="00BF4789"/>
    <w:rsid w:val="00BF4D42"/>
    <w:rsid w:val="00BF5B8A"/>
    <w:rsid w:val="00BF662F"/>
    <w:rsid w:val="00BF6E2E"/>
    <w:rsid w:val="00BF6EAA"/>
    <w:rsid w:val="00BF79A0"/>
    <w:rsid w:val="00BF7D2F"/>
    <w:rsid w:val="00C00148"/>
    <w:rsid w:val="00C00655"/>
    <w:rsid w:val="00C009A5"/>
    <w:rsid w:val="00C00AED"/>
    <w:rsid w:val="00C00FB9"/>
    <w:rsid w:val="00C010FB"/>
    <w:rsid w:val="00C013E5"/>
    <w:rsid w:val="00C0149F"/>
    <w:rsid w:val="00C01683"/>
    <w:rsid w:val="00C01F49"/>
    <w:rsid w:val="00C028C5"/>
    <w:rsid w:val="00C02DD8"/>
    <w:rsid w:val="00C02DEA"/>
    <w:rsid w:val="00C036EB"/>
    <w:rsid w:val="00C03978"/>
    <w:rsid w:val="00C03CCD"/>
    <w:rsid w:val="00C04227"/>
    <w:rsid w:val="00C042FC"/>
    <w:rsid w:val="00C04F22"/>
    <w:rsid w:val="00C04F53"/>
    <w:rsid w:val="00C05056"/>
    <w:rsid w:val="00C051BE"/>
    <w:rsid w:val="00C0533C"/>
    <w:rsid w:val="00C05522"/>
    <w:rsid w:val="00C05753"/>
    <w:rsid w:val="00C059AB"/>
    <w:rsid w:val="00C06398"/>
    <w:rsid w:val="00C075BC"/>
    <w:rsid w:val="00C07634"/>
    <w:rsid w:val="00C07B27"/>
    <w:rsid w:val="00C10454"/>
    <w:rsid w:val="00C10C76"/>
    <w:rsid w:val="00C10DE1"/>
    <w:rsid w:val="00C10FFD"/>
    <w:rsid w:val="00C11180"/>
    <w:rsid w:val="00C11662"/>
    <w:rsid w:val="00C116CF"/>
    <w:rsid w:val="00C118A6"/>
    <w:rsid w:val="00C11A86"/>
    <w:rsid w:val="00C11F1C"/>
    <w:rsid w:val="00C121F5"/>
    <w:rsid w:val="00C122FE"/>
    <w:rsid w:val="00C12647"/>
    <w:rsid w:val="00C12FFD"/>
    <w:rsid w:val="00C13A71"/>
    <w:rsid w:val="00C13C97"/>
    <w:rsid w:val="00C13D76"/>
    <w:rsid w:val="00C14566"/>
    <w:rsid w:val="00C14C9F"/>
    <w:rsid w:val="00C14EFC"/>
    <w:rsid w:val="00C15304"/>
    <w:rsid w:val="00C15369"/>
    <w:rsid w:val="00C154C2"/>
    <w:rsid w:val="00C15591"/>
    <w:rsid w:val="00C159CB"/>
    <w:rsid w:val="00C15AB7"/>
    <w:rsid w:val="00C15B0D"/>
    <w:rsid w:val="00C1627A"/>
    <w:rsid w:val="00C1644C"/>
    <w:rsid w:val="00C164B7"/>
    <w:rsid w:val="00C16A65"/>
    <w:rsid w:val="00C17409"/>
    <w:rsid w:val="00C17873"/>
    <w:rsid w:val="00C20275"/>
    <w:rsid w:val="00C20284"/>
    <w:rsid w:val="00C2050D"/>
    <w:rsid w:val="00C20610"/>
    <w:rsid w:val="00C20869"/>
    <w:rsid w:val="00C2090B"/>
    <w:rsid w:val="00C20B49"/>
    <w:rsid w:val="00C20B5C"/>
    <w:rsid w:val="00C20E9E"/>
    <w:rsid w:val="00C21242"/>
    <w:rsid w:val="00C2187E"/>
    <w:rsid w:val="00C2196B"/>
    <w:rsid w:val="00C21A9A"/>
    <w:rsid w:val="00C226ED"/>
    <w:rsid w:val="00C2297A"/>
    <w:rsid w:val="00C22FDC"/>
    <w:rsid w:val="00C23248"/>
    <w:rsid w:val="00C23840"/>
    <w:rsid w:val="00C243D4"/>
    <w:rsid w:val="00C24831"/>
    <w:rsid w:val="00C24C0E"/>
    <w:rsid w:val="00C24E48"/>
    <w:rsid w:val="00C25046"/>
    <w:rsid w:val="00C2530F"/>
    <w:rsid w:val="00C25E7A"/>
    <w:rsid w:val="00C25F59"/>
    <w:rsid w:val="00C25FE6"/>
    <w:rsid w:val="00C261CE"/>
    <w:rsid w:val="00C264E8"/>
    <w:rsid w:val="00C267FF"/>
    <w:rsid w:val="00C26A43"/>
    <w:rsid w:val="00C26D6E"/>
    <w:rsid w:val="00C26E6A"/>
    <w:rsid w:val="00C27047"/>
    <w:rsid w:val="00C277A7"/>
    <w:rsid w:val="00C3017F"/>
    <w:rsid w:val="00C301E7"/>
    <w:rsid w:val="00C30267"/>
    <w:rsid w:val="00C30558"/>
    <w:rsid w:val="00C305D6"/>
    <w:rsid w:val="00C307C7"/>
    <w:rsid w:val="00C30847"/>
    <w:rsid w:val="00C30910"/>
    <w:rsid w:val="00C30AE5"/>
    <w:rsid w:val="00C30BD1"/>
    <w:rsid w:val="00C31191"/>
    <w:rsid w:val="00C31812"/>
    <w:rsid w:val="00C3189B"/>
    <w:rsid w:val="00C3199D"/>
    <w:rsid w:val="00C31DC9"/>
    <w:rsid w:val="00C32132"/>
    <w:rsid w:val="00C32210"/>
    <w:rsid w:val="00C3234E"/>
    <w:rsid w:val="00C323A0"/>
    <w:rsid w:val="00C32481"/>
    <w:rsid w:val="00C32DE7"/>
    <w:rsid w:val="00C332E4"/>
    <w:rsid w:val="00C333A2"/>
    <w:rsid w:val="00C33440"/>
    <w:rsid w:val="00C33680"/>
    <w:rsid w:val="00C3374F"/>
    <w:rsid w:val="00C33A53"/>
    <w:rsid w:val="00C33AF4"/>
    <w:rsid w:val="00C33B7D"/>
    <w:rsid w:val="00C343A8"/>
    <w:rsid w:val="00C344EF"/>
    <w:rsid w:val="00C34632"/>
    <w:rsid w:val="00C34841"/>
    <w:rsid w:val="00C34D57"/>
    <w:rsid w:val="00C34F9E"/>
    <w:rsid w:val="00C35106"/>
    <w:rsid w:val="00C35B95"/>
    <w:rsid w:val="00C36694"/>
    <w:rsid w:val="00C369ED"/>
    <w:rsid w:val="00C3754C"/>
    <w:rsid w:val="00C376B7"/>
    <w:rsid w:val="00C378B7"/>
    <w:rsid w:val="00C3796D"/>
    <w:rsid w:val="00C379B2"/>
    <w:rsid w:val="00C37CCD"/>
    <w:rsid w:val="00C4083D"/>
    <w:rsid w:val="00C40D58"/>
    <w:rsid w:val="00C411FC"/>
    <w:rsid w:val="00C41835"/>
    <w:rsid w:val="00C41A26"/>
    <w:rsid w:val="00C41FE8"/>
    <w:rsid w:val="00C4247A"/>
    <w:rsid w:val="00C42A01"/>
    <w:rsid w:val="00C42C3D"/>
    <w:rsid w:val="00C42D78"/>
    <w:rsid w:val="00C435DB"/>
    <w:rsid w:val="00C436CA"/>
    <w:rsid w:val="00C43781"/>
    <w:rsid w:val="00C44A30"/>
    <w:rsid w:val="00C44CB6"/>
    <w:rsid w:val="00C457D5"/>
    <w:rsid w:val="00C45B8F"/>
    <w:rsid w:val="00C45BB4"/>
    <w:rsid w:val="00C45C70"/>
    <w:rsid w:val="00C45D6D"/>
    <w:rsid w:val="00C45F6C"/>
    <w:rsid w:val="00C46565"/>
    <w:rsid w:val="00C4671D"/>
    <w:rsid w:val="00C4675A"/>
    <w:rsid w:val="00C46862"/>
    <w:rsid w:val="00C46EBC"/>
    <w:rsid w:val="00C4703C"/>
    <w:rsid w:val="00C47346"/>
    <w:rsid w:val="00C47E83"/>
    <w:rsid w:val="00C5041E"/>
    <w:rsid w:val="00C50721"/>
    <w:rsid w:val="00C50A38"/>
    <w:rsid w:val="00C50B05"/>
    <w:rsid w:val="00C50B3C"/>
    <w:rsid w:val="00C50C4D"/>
    <w:rsid w:val="00C50CF4"/>
    <w:rsid w:val="00C50E99"/>
    <w:rsid w:val="00C512F5"/>
    <w:rsid w:val="00C51338"/>
    <w:rsid w:val="00C51AE7"/>
    <w:rsid w:val="00C51C33"/>
    <w:rsid w:val="00C51FA7"/>
    <w:rsid w:val="00C524D3"/>
    <w:rsid w:val="00C525ED"/>
    <w:rsid w:val="00C52C86"/>
    <w:rsid w:val="00C52D2F"/>
    <w:rsid w:val="00C52E34"/>
    <w:rsid w:val="00C5363D"/>
    <w:rsid w:val="00C536BC"/>
    <w:rsid w:val="00C5378D"/>
    <w:rsid w:val="00C53BF2"/>
    <w:rsid w:val="00C54343"/>
    <w:rsid w:val="00C547BA"/>
    <w:rsid w:val="00C54F2F"/>
    <w:rsid w:val="00C55B57"/>
    <w:rsid w:val="00C566E6"/>
    <w:rsid w:val="00C56C06"/>
    <w:rsid w:val="00C56D2A"/>
    <w:rsid w:val="00C57492"/>
    <w:rsid w:val="00C5773A"/>
    <w:rsid w:val="00C57915"/>
    <w:rsid w:val="00C60571"/>
    <w:rsid w:val="00C6157A"/>
    <w:rsid w:val="00C620FD"/>
    <w:rsid w:val="00C624CA"/>
    <w:rsid w:val="00C63707"/>
    <w:rsid w:val="00C647D2"/>
    <w:rsid w:val="00C64CA8"/>
    <w:rsid w:val="00C64E90"/>
    <w:rsid w:val="00C64FED"/>
    <w:rsid w:val="00C651BC"/>
    <w:rsid w:val="00C65815"/>
    <w:rsid w:val="00C65E49"/>
    <w:rsid w:val="00C6615C"/>
    <w:rsid w:val="00C662F0"/>
    <w:rsid w:val="00C6756E"/>
    <w:rsid w:val="00C6770D"/>
    <w:rsid w:val="00C67A13"/>
    <w:rsid w:val="00C67C03"/>
    <w:rsid w:val="00C70066"/>
    <w:rsid w:val="00C707ED"/>
    <w:rsid w:val="00C70937"/>
    <w:rsid w:val="00C70AC1"/>
    <w:rsid w:val="00C711A6"/>
    <w:rsid w:val="00C714A9"/>
    <w:rsid w:val="00C71E35"/>
    <w:rsid w:val="00C7232F"/>
    <w:rsid w:val="00C7254B"/>
    <w:rsid w:val="00C727E2"/>
    <w:rsid w:val="00C7293B"/>
    <w:rsid w:val="00C7340F"/>
    <w:rsid w:val="00C73919"/>
    <w:rsid w:val="00C73E19"/>
    <w:rsid w:val="00C74093"/>
    <w:rsid w:val="00C74320"/>
    <w:rsid w:val="00C74627"/>
    <w:rsid w:val="00C748AD"/>
    <w:rsid w:val="00C748AE"/>
    <w:rsid w:val="00C74C65"/>
    <w:rsid w:val="00C74DD2"/>
    <w:rsid w:val="00C74EA9"/>
    <w:rsid w:val="00C751FA"/>
    <w:rsid w:val="00C7529A"/>
    <w:rsid w:val="00C7552E"/>
    <w:rsid w:val="00C756CF"/>
    <w:rsid w:val="00C762F7"/>
    <w:rsid w:val="00C766E0"/>
    <w:rsid w:val="00C76D58"/>
    <w:rsid w:val="00C76EA0"/>
    <w:rsid w:val="00C771F6"/>
    <w:rsid w:val="00C77266"/>
    <w:rsid w:val="00C77601"/>
    <w:rsid w:val="00C77AFF"/>
    <w:rsid w:val="00C800C6"/>
    <w:rsid w:val="00C80828"/>
    <w:rsid w:val="00C80CB1"/>
    <w:rsid w:val="00C80D83"/>
    <w:rsid w:val="00C813C4"/>
    <w:rsid w:val="00C81A35"/>
    <w:rsid w:val="00C81B04"/>
    <w:rsid w:val="00C81DAB"/>
    <w:rsid w:val="00C820B2"/>
    <w:rsid w:val="00C82292"/>
    <w:rsid w:val="00C82478"/>
    <w:rsid w:val="00C837D0"/>
    <w:rsid w:val="00C8388A"/>
    <w:rsid w:val="00C83A94"/>
    <w:rsid w:val="00C83B30"/>
    <w:rsid w:val="00C83B42"/>
    <w:rsid w:val="00C83FA3"/>
    <w:rsid w:val="00C8422F"/>
    <w:rsid w:val="00C846D4"/>
    <w:rsid w:val="00C84CF7"/>
    <w:rsid w:val="00C8516C"/>
    <w:rsid w:val="00C85227"/>
    <w:rsid w:val="00C85F06"/>
    <w:rsid w:val="00C86BC5"/>
    <w:rsid w:val="00C87062"/>
    <w:rsid w:val="00C8736F"/>
    <w:rsid w:val="00C87AF1"/>
    <w:rsid w:val="00C90C64"/>
    <w:rsid w:val="00C90E32"/>
    <w:rsid w:val="00C91067"/>
    <w:rsid w:val="00C916E6"/>
    <w:rsid w:val="00C91BA1"/>
    <w:rsid w:val="00C92219"/>
    <w:rsid w:val="00C922ED"/>
    <w:rsid w:val="00C92A89"/>
    <w:rsid w:val="00C92AFF"/>
    <w:rsid w:val="00C92FC5"/>
    <w:rsid w:val="00C93179"/>
    <w:rsid w:val="00C938D9"/>
    <w:rsid w:val="00C93980"/>
    <w:rsid w:val="00C93FF2"/>
    <w:rsid w:val="00C94404"/>
    <w:rsid w:val="00C9440E"/>
    <w:rsid w:val="00C945BB"/>
    <w:rsid w:val="00C9461B"/>
    <w:rsid w:val="00C94B93"/>
    <w:rsid w:val="00C94CD5"/>
    <w:rsid w:val="00C94EE9"/>
    <w:rsid w:val="00C94FEF"/>
    <w:rsid w:val="00C9508C"/>
    <w:rsid w:val="00C952F4"/>
    <w:rsid w:val="00C953D8"/>
    <w:rsid w:val="00C95A6B"/>
    <w:rsid w:val="00C95BF2"/>
    <w:rsid w:val="00C9600A"/>
    <w:rsid w:val="00C960FC"/>
    <w:rsid w:val="00C96524"/>
    <w:rsid w:val="00C96702"/>
    <w:rsid w:val="00C96A0F"/>
    <w:rsid w:val="00C970AA"/>
    <w:rsid w:val="00C970FD"/>
    <w:rsid w:val="00C97546"/>
    <w:rsid w:val="00C9777A"/>
    <w:rsid w:val="00C97815"/>
    <w:rsid w:val="00C979D9"/>
    <w:rsid w:val="00C97E42"/>
    <w:rsid w:val="00CA00D4"/>
    <w:rsid w:val="00CA07BE"/>
    <w:rsid w:val="00CA09C5"/>
    <w:rsid w:val="00CA0AC7"/>
    <w:rsid w:val="00CA12E6"/>
    <w:rsid w:val="00CA178C"/>
    <w:rsid w:val="00CA1A83"/>
    <w:rsid w:val="00CA1EE9"/>
    <w:rsid w:val="00CA1F6A"/>
    <w:rsid w:val="00CA2627"/>
    <w:rsid w:val="00CA2745"/>
    <w:rsid w:val="00CA2845"/>
    <w:rsid w:val="00CA2938"/>
    <w:rsid w:val="00CA2C08"/>
    <w:rsid w:val="00CA30E4"/>
    <w:rsid w:val="00CA3B2F"/>
    <w:rsid w:val="00CA3BFE"/>
    <w:rsid w:val="00CA3CBB"/>
    <w:rsid w:val="00CA3F0D"/>
    <w:rsid w:val="00CA41B6"/>
    <w:rsid w:val="00CA41EA"/>
    <w:rsid w:val="00CA4A35"/>
    <w:rsid w:val="00CA4B6A"/>
    <w:rsid w:val="00CA4ECA"/>
    <w:rsid w:val="00CA503C"/>
    <w:rsid w:val="00CA5FB4"/>
    <w:rsid w:val="00CA696D"/>
    <w:rsid w:val="00CA6BD6"/>
    <w:rsid w:val="00CA6C26"/>
    <w:rsid w:val="00CA6D16"/>
    <w:rsid w:val="00CA79D2"/>
    <w:rsid w:val="00CA7B01"/>
    <w:rsid w:val="00CB03C8"/>
    <w:rsid w:val="00CB0DAF"/>
    <w:rsid w:val="00CB10B7"/>
    <w:rsid w:val="00CB1B4D"/>
    <w:rsid w:val="00CB20E5"/>
    <w:rsid w:val="00CB2285"/>
    <w:rsid w:val="00CB28CD"/>
    <w:rsid w:val="00CB3010"/>
    <w:rsid w:val="00CB3821"/>
    <w:rsid w:val="00CB4A56"/>
    <w:rsid w:val="00CB4E08"/>
    <w:rsid w:val="00CB5408"/>
    <w:rsid w:val="00CB5A54"/>
    <w:rsid w:val="00CB5BCE"/>
    <w:rsid w:val="00CB5D2D"/>
    <w:rsid w:val="00CB5D71"/>
    <w:rsid w:val="00CB5ED3"/>
    <w:rsid w:val="00CB617F"/>
    <w:rsid w:val="00CB64EE"/>
    <w:rsid w:val="00CB650F"/>
    <w:rsid w:val="00CB660F"/>
    <w:rsid w:val="00CB6817"/>
    <w:rsid w:val="00CB6820"/>
    <w:rsid w:val="00CB69C8"/>
    <w:rsid w:val="00CB6DFA"/>
    <w:rsid w:val="00CB77F6"/>
    <w:rsid w:val="00CB7C83"/>
    <w:rsid w:val="00CC0B48"/>
    <w:rsid w:val="00CC0CE6"/>
    <w:rsid w:val="00CC0E84"/>
    <w:rsid w:val="00CC15AC"/>
    <w:rsid w:val="00CC2294"/>
    <w:rsid w:val="00CC291E"/>
    <w:rsid w:val="00CC29EF"/>
    <w:rsid w:val="00CC2C6C"/>
    <w:rsid w:val="00CC32A4"/>
    <w:rsid w:val="00CC35C7"/>
    <w:rsid w:val="00CC364C"/>
    <w:rsid w:val="00CC3732"/>
    <w:rsid w:val="00CC3C6F"/>
    <w:rsid w:val="00CC3F00"/>
    <w:rsid w:val="00CC3F7F"/>
    <w:rsid w:val="00CC45C8"/>
    <w:rsid w:val="00CC4CED"/>
    <w:rsid w:val="00CC4D3C"/>
    <w:rsid w:val="00CC4E75"/>
    <w:rsid w:val="00CC4EB3"/>
    <w:rsid w:val="00CC5186"/>
    <w:rsid w:val="00CC5188"/>
    <w:rsid w:val="00CC51E6"/>
    <w:rsid w:val="00CC51EE"/>
    <w:rsid w:val="00CC533F"/>
    <w:rsid w:val="00CC542A"/>
    <w:rsid w:val="00CC576E"/>
    <w:rsid w:val="00CC61F7"/>
    <w:rsid w:val="00CC6200"/>
    <w:rsid w:val="00CC6356"/>
    <w:rsid w:val="00CC703D"/>
    <w:rsid w:val="00CC7545"/>
    <w:rsid w:val="00CC76C7"/>
    <w:rsid w:val="00CC7A08"/>
    <w:rsid w:val="00CD0509"/>
    <w:rsid w:val="00CD0952"/>
    <w:rsid w:val="00CD0FF0"/>
    <w:rsid w:val="00CD1287"/>
    <w:rsid w:val="00CD159A"/>
    <w:rsid w:val="00CD16E5"/>
    <w:rsid w:val="00CD1749"/>
    <w:rsid w:val="00CD19A2"/>
    <w:rsid w:val="00CD1E0C"/>
    <w:rsid w:val="00CD1E84"/>
    <w:rsid w:val="00CD233A"/>
    <w:rsid w:val="00CD2387"/>
    <w:rsid w:val="00CD24E5"/>
    <w:rsid w:val="00CD28E8"/>
    <w:rsid w:val="00CD2DCA"/>
    <w:rsid w:val="00CD2DD9"/>
    <w:rsid w:val="00CD2F91"/>
    <w:rsid w:val="00CD392D"/>
    <w:rsid w:val="00CD3B13"/>
    <w:rsid w:val="00CD3D03"/>
    <w:rsid w:val="00CD3D90"/>
    <w:rsid w:val="00CD43A0"/>
    <w:rsid w:val="00CD44A4"/>
    <w:rsid w:val="00CD4712"/>
    <w:rsid w:val="00CD4791"/>
    <w:rsid w:val="00CD4AEE"/>
    <w:rsid w:val="00CD5561"/>
    <w:rsid w:val="00CD55BB"/>
    <w:rsid w:val="00CD5784"/>
    <w:rsid w:val="00CD5C25"/>
    <w:rsid w:val="00CD5C96"/>
    <w:rsid w:val="00CD5E9B"/>
    <w:rsid w:val="00CD6012"/>
    <w:rsid w:val="00CD63D9"/>
    <w:rsid w:val="00CD666A"/>
    <w:rsid w:val="00CD6EBE"/>
    <w:rsid w:val="00CD6F11"/>
    <w:rsid w:val="00CD7133"/>
    <w:rsid w:val="00CD77E4"/>
    <w:rsid w:val="00CD7D26"/>
    <w:rsid w:val="00CE0231"/>
    <w:rsid w:val="00CE0DE2"/>
    <w:rsid w:val="00CE141D"/>
    <w:rsid w:val="00CE1878"/>
    <w:rsid w:val="00CE19E6"/>
    <w:rsid w:val="00CE1ED6"/>
    <w:rsid w:val="00CE1FF8"/>
    <w:rsid w:val="00CE236E"/>
    <w:rsid w:val="00CE33E4"/>
    <w:rsid w:val="00CE3414"/>
    <w:rsid w:val="00CE3D95"/>
    <w:rsid w:val="00CE3E09"/>
    <w:rsid w:val="00CE3E98"/>
    <w:rsid w:val="00CE48B4"/>
    <w:rsid w:val="00CE57A9"/>
    <w:rsid w:val="00CE57EE"/>
    <w:rsid w:val="00CE5F60"/>
    <w:rsid w:val="00CE60FE"/>
    <w:rsid w:val="00CE63CE"/>
    <w:rsid w:val="00CE656C"/>
    <w:rsid w:val="00CE69A5"/>
    <w:rsid w:val="00CE6AFE"/>
    <w:rsid w:val="00CE6CC5"/>
    <w:rsid w:val="00CE6DDD"/>
    <w:rsid w:val="00CE6F6E"/>
    <w:rsid w:val="00CE6FA6"/>
    <w:rsid w:val="00CE7175"/>
    <w:rsid w:val="00CE780D"/>
    <w:rsid w:val="00CE788B"/>
    <w:rsid w:val="00CE7B15"/>
    <w:rsid w:val="00CE7C78"/>
    <w:rsid w:val="00CF006C"/>
    <w:rsid w:val="00CF01E2"/>
    <w:rsid w:val="00CF01E3"/>
    <w:rsid w:val="00CF08BD"/>
    <w:rsid w:val="00CF0CDB"/>
    <w:rsid w:val="00CF0D5C"/>
    <w:rsid w:val="00CF0FFE"/>
    <w:rsid w:val="00CF1143"/>
    <w:rsid w:val="00CF11FE"/>
    <w:rsid w:val="00CF1825"/>
    <w:rsid w:val="00CF1DFA"/>
    <w:rsid w:val="00CF22C1"/>
    <w:rsid w:val="00CF2578"/>
    <w:rsid w:val="00CF2921"/>
    <w:rsid w:val="00CF2BAA"/>
    <w:rsid w:val="00CF356B"/>
    <w:rsid w:val="00CF368B"/>
    <w:rsid w:val="00CF3A4A"/>
    <w:rsid w:val="00CF4198"/>
    <w:rsid w:val="00CF43ED"/>
    <w:rsid w:val="00CF5078"/>
    <w:rsid w:val="00CF5CA0"/>
    <w:rsid w:val="00CF6285"/>
    <w:rsid w:val="00CF6638"/>
    <w:rsid w:val="00CF6893"/>
    <w:rsid w:val="00CF6E4A"/>
    <w:rsid w:val="00CF744E"/>
    <w:rsid w:val="00CF7530"/>
    <w:rsid w:val="00CF789E"/>
    <w:rsid w:val="00D0015D"/>
    <w:rsid w:val="00D00CA4"/>
    <w:rsid w:val="00D00E46"/>
    <w:rsid w:val="00D00F00"/>
    <w:rsid w:val="00D00F07"/>
    <w:rsid w:val="00D015C5"/>
    <w:rsid w:val="00D01CC4"/>
    <w:rsid w:val="00D02344"/>
    <w:rsid w:val="00D02792"/>
    <w:rsid w:val="00D02882"/>
    <w:rsid w:val="00D02BF5"/>
    <w:rsid w:val="00D02D26"/>
    <w:rsid w:val="00D034A6"/>
    <w:rsid w:val="00D03766"/>
    <w:rsid w:val="00D03DA7"/>
    <w:rsid w:val="00D03EA3"/>
    <w:rsid w:val="00D03FA7"/>
    <w:rsid w:val="00D04057"/>
    <w:rsid w:val="00D041B5"/>
    <w:rsid w:val="00D04C8A"/>
    <w:rsid w:val="00D04CA2"/>
    <w:rsid w:val="00D053AB"/>
    <w:rsid w:val="00D053D8"/>
    <w:rsid w:val="00D056A2"/>
    <w:rsid w:val="00D05789"/>
    <w:rsid w:val="00D05803"/>
    <w:rsid w:val="00D05809"/>
    <w:rsid w:val="00D05D5B"/>
    <w:rsid w:val="00D065D1"/>
    <w:rsid w:val="00D06862"/>
    <w:rsid w:val="00D0686B"/>
    <w:rsid w:val="00D06949"/>
    <w:rsid w:val="00D06B8D"/>
    <w:rsid w:val="00D06CB2"/>
    <w:rsid w:val="00D06E2F"/>
    <w:rsid w:val="00D06E88"/>
    <w:rsid w:val="00D06F23"/>
    <w:rsid w:val="00D07E3C"/>
    <w:rsid w:val="00D1009E"/>
    <w:rsid w:val="00D10711"/>
    <w:rsid w:val="00D10F2C"/>
    <w:rsid w:val="00D10FBB"/>
    <w:rsid w:val="00D116A4"/>
    <w:rsid w:val="00D117EF"/>
    <w:rsid w:val="00D11BA8"/>
    <w:rsid w:val="00D11F98"/>
    <w:rsid w:val="00D1278F"/>
    <w:rsid w:val="00D1322A"/>
    <w:rsid w:val="00D13EEA"/>
    <w:rsid w:val="00D13F25"/>
    <w:rsid w:val="00D14063"/>
    <w:rsid w:val="00D143FA"/>
    <w:rsid w:val="00D14466"/>
    <w:rsid w:val="00D14758"/>
    <w:rsid w:val="00D1485A"/>
    <w:rsid w:val="00D14DE5"/>
    <w:rsid w:val="00D1540C"/>
    <w:rsid w:val="00D156A7"/>
    <w:rsid w:val="00D15766"/>
    <w:rsid w:val="00D159D0"/>
    <w:rsid w:val="00D15C9B"/>
    <w:rsid w:val="00D15D95"/>
    <w:rsid w:val="00D17408"/>
    <w:rsid w:val="00D174F2"/>
    <w:rsid w:val="00D17554"/>
    <w:rsid w:val="00D17C30"/>
    <w:rsid w:val="00D2035D"/>
    <w:rsid w:val="00D20AA7"/>
    <w:rsid w:val="00D20F69"/>
    <w:rsid w:val="00D21006"/>
    <w:rsid w:val="00D21129"/>
    <w:rsid w:val="00D21353"/>
    <w:rsid w:val="00D21760"/>
    <w:rsid w:val="00D219BF"/>
    <w:rsid w:val="00D221A7"/>
    <w:rsid w:val="00D22629"/>
    <w:rsid w:val="00D22B8F"/>
    <w:rsid w:val="00D22FE4"/>
    <w:rsid w:val="00D235DA"/>
    <w:rsid w:val="00D237BC"/>
    <w:rsid w:val="00D240DA"/>
    <w:rsid w:val="00D24630"/>
    <w:rsid w:val="00D24C2F"/>
    <w:rsid w:val="00D24E0A"/>
    <w:rsid w:val="00D24EA6"/>
    <w:rsid w:val="00D260F4"/>
    <w:rsid w:val="00D26300"/>
    <w:rsid w:val="00D26486"/>
    <w:rsid w:val="00D2664F"/>
    <w:rsid w:val="00D2694D"/>
    <w:rsid w:val="00D26B66"/>
    <w:rsid w:val="00D26F70"/>
    <w:rsid w:val="00D2717D"/>
    <w:rsid w:val="00D2762A"/>
    <w:rsid w:val="00D27AFB"/>
    <w:rsid w:val="00D27DF4"/>
    <w:rsid w:val="00D30027"/>
    <w:rsid w:val="00D300F0"/>
    <w:rsid w:val="00D30486"/>
    <w:rsid w:val="00D30496"/>
    <w:rsid w:val="00D30B09"/>
    <w:rsid w:val="00D30DC1"/>
    <w:rsid w:val="00D31636"/>
    <w:rsid w:val="00D31C5C"/>
    <w:rsid w:val="00D31D51"/>
    <w:rsid w:val="00D31FE3"/>
    <w:rsid w:val="00D327F5"/>
    <w:rsid w:val="00D328A0"/>
    <w:rsid w:val="00D32CD3"/>
    <w:rsid w:val="00D32EF4"/>
    <w:rsid w:val="00D32FB2"/>
    <w:rsid w:val="00D33361"/>
    <w:rsid w:val="00D335E4"/>
    <w:rsid w:val="00D33901"/>
    <w:rsid w:val="00D33DCE"/>
    <w:rsid w:val="00D33EF4"/>
    <w:rsid w:val="00D33FEB"/>
    <w:rsid w:val="00D34627"/>
    <w:rsid w:val="00D34A54"/>
    <w:rsid w:val="00D34AC1"/>
    <w:rsid w:val="00D34AE7"/>
    <w:rsid w:val="00D34B99"/>
    <w:rsid w:val="00D35217"/>
    <w:rsid w:val="00D35546"/>
    <w:rsid w:val="00D36E73"/>
    <w:rsid w:val="00D36FBC"/>
    <w:rsid w:val="00D37801"/>
    <w:rsid w:val="00D379B5"/>
    <w:rsid w:val="00D379F8"/>
    <w:rsid w:val="00D37B70"/>
    <w:rsid w:val="00D4049E"/>
    <w:rsid w:val="00D407FB"/>
    <w:rsid w:val="00D40973"/>
    <w:rsid w:val="00D40A3C"/>
    <w:rsid w:val="00D40A57"/>
    <w:rsid w:val="00D40FC4"/>
    <w:rsid w:val="00D41155"/>
    <w:rsid w:val="00D4133C"/>
    <w:rsid w:val="00D41892"/>
    <w:rsid w:val="00D41A74"/>
    <w:rsid w:val="00D41FBB"/>
    <w:rsid w:val="00D42051"/>
    <w:rsid w:val="00D4239D"/>
    <w:rsid w:val="00D4267A"/>
    <w:rsid w:val="00D42BF2"/>
    <w:rsid w:val="00D43549"/>
    <w:rsid w:val="00D437DD"/>
    <w:rsid w:val="00D43C76"/>
    <w:rsid w:val="00D43F5D"/>
    <w:rsid w:val="00D4400F"/>
    <w:rsid w:val="00D44131"/>
    <w:rsid w:val="00D44762"/>
    <w:rsid w:val="00D448A2"/>
    <w:rsid w:val="00D44C65"/>
    <w:rsid w:val="00D44CF4"/>
    <w:rsid w:val="00D44FE8"/>
    <w:rsid w:val="00D45898"/>
    <w:rsid w:val="00D45FC1"/>
    <w:rsid w:val="00D46247"/>
    <w:rsid w:val="00D467E4"/>
    <w:rsid w:val="00D46A00"/>
    <w:rsid w:val="00D46D87"/>
    <w:rsid w:val="00D46E94"/>
    <w:rsid w:val="00D470FB"/>
    <w:rsid w:val="00D47B19"/>
    <w:rsid w:val="00D47B5C"/>
    <w:rsid w:val="00D47D48"/>
    <w:rsid w:val="00D50450"/>
    <w:rsid w:val="00D5051B"/>
    <w:rsid w:val="00D50588"/>
    <w:rsid w:val="00D50E9F"/>
    <w:rsid w:val="00D51B46"/>
    <w:rsid w:val="00D51ECB"/>
    <w:rsid w:val="00D51F94"/>
    <w:rsid w:val="00D52173"/>
    <w:rsid w:val="00D5220B"/>
    <w:rsid w:val="00D5230B"/>
    <w:rsid w:val="00D52B3B"/>
    <w:rsid w:val="00D53FE2"/>
    <w:rsid w:val="00D544A0"/>
    <w:rsid w:val="00D5479B"/>
    <w:rsid w:val="00D54EF4"/>
    <w:rsid w:val="00D551F0"/>
    <w:rsid w:val="00D551F2"/>
    <w:rsid w:val="00D552FB"/>
    <w:rsid w:val="00D55465"/>
    <w:rsid w:val="00D55546"/>
    <w:rsid w:val="00D55636"/>
    <w:rsid w:val="00D55ACD"/>
    <w:rsid w:val="00D55B06"/>
    <w:rsid w:val="00D55D98"/>
    <w:rsid w:val="00D560A4"/>
    <w:rsid w:val="00D56E6E"/>
    <w:rsid w:val="00D60062"/>
    <w:rsid w:val="00D6007C"/>
    <w:rsid w:val="00D602EB"/>
    <w:rsid w:val="00D60439"/>
    <w:rsid w:val="00D61106"/>
    <w:rsid w:val="00D611CC"/>
    <w:rsid w:val="00D611D5"/>
    <w:rsid w:val="00D619BC"/>
    <w:rsid w:val="00D61E0F"/>
    <w:rsid w:val="00D62431"/>
    <w:rsid w:val="00D6269F"/>
    <w:rsid w:val="00D62DC3"/>
    <w:rsid w:val="00D63454"/>
    <w:rsid w:val="00D637F7"/>
    <w:rsid w:val="00D639A2"/>
    <w:rsid w:val="00D63A89"/>
    <w:rsid w:val="00D63B23"/>
    <w:rsid w:val="00D63B58"/>
    <w:rsid w:val="00D63C21"/>
    <w:rsid w:val="00D63E16"/>
    <w:rsid w:val="00D64539"/>
    <w:rsid w:val="00D645AF"/>
    <w:rsid w:val="00D64655"/>
    <w:rsid w:val="00D64678"/>
    <w:rsid w:val="00D65689"/>
    <w:rsid w:val="00D65990"/>
    <w:rsid w:val="00D65B0A"/>
    <w:rsid w:val="00D6657D"/>
    <w:rsid w:val="00D666DA"/>
    <w:rsid w:val="00D66AAD"/>
    <w:rsid w:val="00D66B32"/>
    <w:rsid w:val="00D66C06"/>
    <w:rsid w:val="00D66C26"/>
    <w:rsid w:val="00D66EEC"/>
    <w:rsid w:val="00D6702D"/>
    <w:rsid w:val="00D67267"/>
    <w:rsid w:val="00D6734B"/>
    <w:rsid w:val="00D6734F"/>
    <w:rsid w:val="00D673FE"/>
    <w:rsid w:val="00D6760C"/>
    <w:rsid w:val="00D678B6"/>
    <w:rsid w:val="00D67F32"/>
    <w:rsid w:val="00D70738"/>
    <w:rsid w:val="00D707C7"/>
    <w:rsid w:val="00D70953"/>
    <w:rsid w:val="00D70F44"/>
    <w:rsid w:val="00D70F7C"/>
    <w:rsid w:val="00D71C63"/>
    <w:rsid w:val="00D71D85"/>
    <w:rsid w:val="00D72987"/>
    <w:rsid w:val="00D72D87"/>
    <w:rsid w:val="00D73651"/>
    <w:rsid w:val="00D73778"/>
    <w:rsid w:val="00D73A0D"/>
    <w:rsid w:val="00D73F18"/>
    <w:rsid w:val="00D73FEE"/>
    <w:rsid w:val="00D74887"/>
    <w:rsid w:val="00D74E99"/>
    <w:rsid w:val="00D7574F"/>
    <w:rsid w:val="00D7621F"/>
    <w:rsid w:val="00D764B8"/>
    <w:rsid w:val="00D774D4"/>
    <w:rsid w:val="00D7751D"/>
    <w:rsid w:val="00D77628"/>
    <w:rsid w:val="00D77C0C"/>
    <w:rsid w:val="00D80B4D"/>
    <w:rsid w:val="00D8161F"/>
    <w:rsid w:val="00D81805"/>
    <w:rsid w:val="00D81F8A"/>
    <w:rsid w:val="00D81FF0"/>
    <w:rsid w:val="00D82187"/>
    <w:rsid w:val="00D82432"/>
    <w:rsid w:val="00D8290D"/>
    <w:rsid w:val="00D82B12"/>
    <w:rsid w:val="00D82C94"/>
    <w:rsid w:val="00D82DA9"/>
    <w:rsid w:val="00D831E2"/>
    <w:rsid w:val="00D83846"/>
    <w:rsid w:val="00D8400C"/>
    <w:rsid w:val="00D84872"/>
    <w:rsid w:val="00D852FC"/>
    <w:rsid w:val="00D859C8"/>
    <w:rsid w:val="00D859EC"/>
    <w:rsid w:val="00D864FF"/>
    <w:rsid w:val="00D86627"/>
    <w:rsid w:val="00D8664A"/>
    <w:rsid w:val="00D874FE"/>
    <w:rsid w:val="00D900F7"/>
    <w:rsid w:val="00D9059E"/>
    <w:rsid w:val="00D90776"/>
    <w:rsid w:val="00D90812"/>
    <w:rsid w:val="00D90EBD"/>
    <w:rsid w:val="00D90F3B"/>
    <w:rsid w:val="00D91229"/>
    <w:rsid w:val="00D91ACE"/>
    <w:rsid w:val="00D91C9C"/>
    <w:rsid w:val="00D926B0"/>
    <w:rsid w:val="00D92A80"/>
    <w:rsid w:val="00D936D1"/>
    <w:rsid w:val="00D93C9E"/>
    <w:rsid w:val="00D93CE3"/>
    <w:rsid w:val="00D94045"/>
    <w:rsid w:val="00D94375"/>
    <w:rsid w:val="00D94B8C"/>
    <w:rsid w:val="00D951B8"/>
    <w:rsid w:val="00D95421"/>
    <w:rsid w:val="00D955F6"/>
    <w:rsid w:val="00D95A47"/>
    <w:rsid w:val="00D95B57"/>
    <w:rsid w:val="00D96269"/>
    <w:rsid w:val="00D96906"/>
    <w:rsid w:val="00D96956"/>
    <w:rsid w:val="00D96B37"/>
    <w:rsid w:val="00D96C23"/>
    <w:rsid w:val="00D97085"/>
    <w:rsid w:val="00D970D7"/>
    <w:rsid w:val="00D97280"/>
    <w:rsid w:val="00D97538"/>
    <w:rsid w:val="00D97C59"/>
    <w:rsid w:val="00D97E2C"/>
    <w:rsid w:val="00DA05F3"/>
    <w:rsid w:val="00DA0A6A"/>
    <w:rsid w:val="00DA0BBE"/>
    <w:rsid w:val="00DA0C96"/>
    <w:rsid w:val="00DA1180"/>
    <w:rsid w:val="00DA15B6"/>
    <w:rsid w:val="00DA1D6E"/>
    <w:rsid w:val="00DA2552"/>
    <w:rsid w:val="00DA2615"/>
    <w:rsid w:val="00DA2ECF"/>
    <w:rsid w:val="00DA2F1F"/>
    <w:rsid w:val="00DA314D"/>
    <w:rsid w:val="00DA37DA"/>
    <w:rsid w:val="00DA3CDD"/>
    <w:rsid w:val="00DA3E0A"/>
    <w:rsid w:val="00DA4521"/>
    <w:rsid w:val="00DA4D75"/>
    <w:rsid w:val="00DA60A3"/>
    <w:rsid w:val="00DA61F3"/>
    <w:rsid w:val="00DA6554"/>
    <w:rsid w:val="00DA6882"/>
    <w:rsid w:val="00DA6BAD"/>
    <w:rsid w:val="00DA6EDA"/>
    <w:rsid w:val="00DA7058"/>
    <w:rsid w:val="00DA77FD"/>
    <w:rsid w:val="00DA7E55"/>
    <w:rsid w:val="00DB007B"/>
    <w:rsid w:val="00DB0732"/>
    <w:rsid w:val="00DB0DB1"/>
    <w:rsid w:val="00DB1325"/>
    <w:rsid w:val="00DB17EC"/>
    <w:rsid w:val="00DB182A"/>
    <w:rsid w:val="00DB18DB"/>
    <w:rsid w:val="00DB1BCD"/>
    <w:rsid w:val="00DB222C"/>
    <w:rsid w:val="00DB3904"/>
    <w:rsid w:val="00DB398A"/>
    <w:rsid w:val="00DB3BE3"/>
    <w:rsid w:val="00DB4261"/>
    <w:rsid w:val="00DB451E"/>
    <w:rsid w:val="00DB4E12"/>
    <w:rsid w:val="00DB5010"/>
    <w:rsid w:val="00DB5A23"/>
    <w:rsid w:val="00DB63EA"/>
    <w:rsid w:val="00DB6832"/>
    <w:rsid w:val="00DB6855"/>
    <w:rsid w:val="00DB6F0F"/>
    <w:rsid w:val="00DB6F99"/>
    <w:rsid w:val="00DB73F8"/>
    <w:rsid w:val="00DB7BCE"/>
    <w:rsid w:val="00DB7DB9"/>
    <w:rsid w:val="00DC01DB"/>
    <w:rsid w:val="00DC03DB"/>
    <w:rsid w:val="00DC04F5"/>
    <w:rsid w:val="00DC06C0"/>
    <w:rsid w:val="00DC06F2"/>
    <w:rsid w:val="00DC0A8A"/>
    <w:rsid w:val="00DC0CF2"/>
    <w:rsid w:val="00DC0EEF"/>
    <w:rsid w:val="00DC10D9"/>
    <w:rsid w:val="00DC10DD"/>
    <w:rsid w:val="00DC1502"/>
    <w:rsid w:val="00DC2591"/>
    <w:rsid w:val="00DC2FD2"/>
    <w:rsid w:val="00DC325B"/>
    <w:rsid w:val="00DC3DC6"/>
    <w:rsid w:val="00DC5467"/>
    <w:rsid w:val="00DC5D53"/>
    <w:rsid w:val="00DC6D84"/>
    <w:rsid w:val="00DC7AB8"/>
    <w:rsid w:val="00DC7B8A"/>
    <w:rsid w:val="00DD0009"/>
    <w:rsid w:val="00DD150E"/>
    <w:rsid w:val="00DD3146"/>
    <w:rsid w:val="00DD4539"/>
    <w:rsid w:val="00DD47D3"/>
    <w:rsid w:val="00DD4901"/>
    <w:rsid w:val="00DD54D3"/>
    <w:rsid w:val="00DD5715"/>
    <w:rsid w:val="00DD5AC2"/>
    <w:rsid w:val="00DD67AE"/>
    <w:rsid w:val="00DD6F2A"/>
    <w:rsid w:val="00DD70C7"/>
    <w:rsid w:val="00DD729F"/>
    <w:rsid w:val="00DD7402"/>
    <w:rsid w:val="00DD7567"/>
    <w:rsid w:val="00DD75CA"/>
    <w:rsid w:val="00DE03E2"/>
    <w:rsid w:val="00DE0AC7"/>
    <w:rsid w:val="00DE0BD2"/>
    <w:rsid w:val="00DE0CE4"/>
    <w:rsid w:val="00DE0F7B"/>
    <w:rsid w:val="00DE115D"/>
    <w:rsid w:val="00DE1274"/>
    <w:rsid w:val="00DE13C5"/>
    <w:rsid w:val="00DE175E"/>
    <w:rsid w:val="00DE1EE8"/>
    <w:rsid w:val="00DE34CB"/>
    <w:rsid w:val="00DE3E0F"/>
    <w:rsid w:val="00DE3F86"/>
    <w:rsid w:val="00DE41E3"/>
    <w:rsid w:val="00DE447B"/>
    <w:rsid w:val="00DE449F"/>
    <w:rsid w:val="00DE44B8"/>
    <w:rsid w:val="00DE4537"/>
    <w:rsid w:val="00DE47A4"/>
    <w:rsid w:val="00DE51B9"/>
    <w:rsid w:val="00DE548F"/>
    <w:rsid w:val="00DE56B1"/>
    <w:rsid w:val="00DE5C72"/>
    <w:rsid w:val="00DE5DEA"/>
    <w:rsid w:val="00DE6EB1"/>
    <w:rsid w:val="00DE7447"/>
    <w:rsid w:val="00DE7525"/>
    <w:rsid w:val="00DE7B15"/>
    <w:rsid w:val="00DE7C53"/>
    <w:rsid w:val="00DE7E33"/>
    <w:rsid w:val="00DE7F97"/>
    <w:rsid w:val="00DF001B"/>
    <w:rsid w:val="00DF008D"/>
    <w:rsid w:val="00DF056F"/>
    <w:rsid w:val="00DF07D6"/>
    <w:rsid w:val="00DF08C0"/>
    <w:rsid w:val="00DF08EC"/>
    <w:rsid w:val="00DF1392"/>
    <w:rsid w:val="00DF1476"/>
    <w:rsid w:val="00DF1647"/>
    <w:rsid w:val="00DF2D16"/>
    <w:rsid w:val="00DF327B"/>
    <w:rsid w:val="00DF3DC0"/>
    <w:rsid w:val="00DF3EDC"/>
    <w:rsid w:val="00DF406C"/>
    <w:rsid w:val="00DF427A"/>
    <w:rsid w:val="00DF456F"/>
    <w:rsid w:val="00DF460B"/>
    <w:rsid w:val="00DF536B"/>
    <w:rsid w:val="00DF5627"/>
    <w:rsid w:val="00DF594D"/>
    <w:rsid w:val="00DF5CA3"/>
    <w:rsid w:val="00DF5D0D"/>
    <w:rsid w:val="00DF6433"/>
    <w:rsid w:val="00DF6B01"/>
    <w:rsid w:val="00DF70B1"/>
    <w:rsid w:val="00DF7DF2"/>
    <w:rsid w:val="00E006C3"/>
    <w:rsid w:val="00E0139B"/>
    <w:rsid w:val="00E017C5"/>
    <w:rsid w:val="00E01C4F"/>
    <w:rsid w:val="00E01C81"/>
    <w:rsid w:val="00E01CFC"/>
    <w:rsid w:val="00E01EAC"/>
    <w:rsid w:val="00E02A25"/>
    <w:rsid w:val="00E02C68"/>
    <w:rsid w:val="00E02C90"/>
    <w:rsid w:val="00E03160"/>
    <w:rsid w:val="00E039B3"/>
    <w:rsid w:val="00E03FDA"/>
    <w:rsid w:val="00E045DB"/>
    <w:rsid w:val="00E0464E"/>
    <w:rsid w:val="00E04762"/>
    <w:rsid w:val="00E04982"/>
    <w:rsid w:val="00E04F02"/>
    <w:rsid w:val="00E053DE"/>
    <w:rsid w:val="00E05ED3"/>
    <w:rsid w:val="00E06301"/>
    <w:rsid w:val="00E06418"/>
    <w:rsid w:val="00E067F4"/>
    <w:rsid w:val="00E068D5"/>
    <w:rsid w:val="00E06C9C"/>
    <w:rsid w:val="00E0732B"/>
    <w:rsid w:val="00E0734C"/>
    <w:rsid w:val="00E076DD"/>
    <w:rsid w:val="00E07786"/>
    <w:rsid w:val="00E0782B"/>
    <w:rsid w:val="00E07E2C"/>
    <w:rsid w:val="00E10062"/>
    <w:rsid w:val="00E11070"/>
    <w:rsid w:val="00E12338"/>
    <w:rsid w:val="00E1240F"/>
    <w:rsid w:val="00E12B84"/>
    <w:rsid w:val="00E12D7F"/>
    <w:rsid w:val="00E12D90"/>
    <w:rsid w:val="00E13223"/>
    <w:rsid w:val="00E13B92"/>
    <w:rsid w:val="00E13C02"/>
    <w:rsid w:val="00E13C89"/>
    <w:rsid w:val="00E13FD6"/>
    <w:rsid w:val="00E148A7"/>
    <w:rsid w:val="00E14B87"/>
    <w:rsid w:val="00E14E9B"/>
    <w:rsid w:val="00E1540C"/>
    <w:rsid w:val="00E15FF1"/>
    <w:rsid w:val="00E160C9"/>
    <w:rsid w:val="00E16407"/>
    <w:rsid w:val="00E16796"/>
    <w:rsid w:val="00E16B72"/>
    <w:rsid w:val="00E1733B"/>
    <w:rsid w:val="00E17451"/>
    <w:rsid w:val="00E17839"/>
    <w:rsid w:val="00E178AD"/>
    <w:rsid w:val="00E2021B"/>
    <w:rsid w:val="00E202F2"/>
    <w:rsid w:val="00E20314"/>
    <w:rsid w:val="00E207D1"/>
    <w:rsid w:val="00E212F1"/>
    <w:rsid w:val="00E213C4"/>
    <w:rsid w:val="00E21E72"/>
    <w:rsid w:val="00E21FE5"/>
    <w:rsid w:val="00E22A1D"/>
    <w:rsid w:val="00E230F6"/>
    <w:rsid w:val="00E235CE"/>
    <w:rsid w:val="00E2388F"/>
    <w:rsid w:val="00E23A3A"/>
    <w:rsid w:val="00E2403D"/>
    <w:rsid w:val="00E240BD"/>
    <w:rsid w:val="00E244EC"/>
    <w:rsid w:val="00E24677"/>
    <w:rsid w:val="00E24707"/>
    <w:rsid w:val="00E24CA2"/>
    <w:rsid w:val="00E24D2F"/>
    <w:rsid w:val="00E25278"/>
    <w:rsid w:val="00E256D0"/>
    <w:rsid w:val="00E25869"/>
    <w:rsid w:val="00E259D6"/>
    <w:rsid w:val="00E25B25"/>
    <w:rsid w:val="00E26175"/>
    <w:rsid w:val="00E26477"/>
    <w:rsid w:val="00E26528"/>
    <w:rsid w:val="00E26B18"/>
    <w:rsid w:val="00E26D08"/>
    <w:rsid w:val="00E27550"/>
    <w:rsid w:val="00E27CC5"/>
    <w:rsid w:val="00E27FA1"/>
    <w:rsid w:val="00E27FAD"/>
    <w:rsid w:val="00E304FE"/>
    <w:rsid w:val="00E30ADC"/>
    <w:rsid w:val="00E3144B"/>
    <w:rsid w:val="00E31877"/>
    <w:rsid w:val="00E31E6A"/>
    <w:rsid w:val="00E31F74"/>
    <w:rsid w:val="00E32A1B"/>
    <w:rsid w:val="00E331B1"/>
    <w:rsid w:val="00E333ED"/>
    <w:rsid w:val="00E34CA8"/>
    <w:rsid w:val="00E34D02"/>
    <w:rsid w:val="00E353B3"/>
    <w:rsid w:val="00E35D60"/>
    <w:rsid w:val="00E36587"/>
    <w:rsid w:val="00E368F4"/>
    <w:rsid w:val="00E36AB4"/>
    <w:rsid w:val="00E36CE8"/>
    <w:rsid w:val="00E36F03"/>
    <w:rsid w:val="00E37340"/>
    <w:rsid w:val="00E3739F"/>
    <w:rsid w:val="00E37A41"/>
    <w:rsid w:val="00E37C23"/>
    <w:rsid w:val="00E400B1"/>
    <w:rsid w:val="00E404E9"/>
    <w:rsid w:val="00E40922"/>
    <w:rsid w:val="00E40BF5"/>
    <w:rsid w:val="00E40E82"/>
    <w:rsid w:val="00E4105F"/>
    <w:rsid w:val="00E41604"/>
    <w:rsid w:val="00E41B2C"/>
    <w:rsid w:val="00E41E36"/>
    <w:rsid w:val="00E42054"/>
    <w:rsid w:val="00E42262"/>
    <w:rsid w:val="00E42C56"/>
    <w:rsid w:val="00E42D3D"/>
    <w:rsid w:val="00E42FDE"/>
    <w:rsid w:val="00E4317B"/>
    <w:rsid w:val="00E435B7"/>
    <w:rsid w:val="00E43983"/>
    <w:rsid w:val="00E44217"/>
    <w:rsid w:val="00E444AF"/>
    <w:rsid w:val="00E44688"/>
    <w:rsid w:val="00E44721"/>
    <w:rsid w:val="00E448F2"/>
    <w:rsid w:val="00E44E25"/>
    <w:rsid w:val="00E44E2D"/>
    <w:rsid w:val="00E45631"/>
    <w:rsid w:val="00E45817"/>
    <w:rsid w:val="00E465B3"/>
    <w:rsid w:val="00E466A4"/>
    <w:rsid w:val="00E46718"/>
    <w:rsid w:val="00E467B3"/>
    <w:rsid w:val="00E46E85"/>
    <w:rsid w:val="00E47297"/>
    <w:rsid w:val="00E473F7"/>
    <w:rsid w:val="00E47576"/>
    <w:rsid w:val="00E47988"/>
    <w:rsid w:val="00E47FA4"/>
    <w:rsid w:val="00E5026C"/>
    <w:rsid w:val="00E504E1"/>
    <w:rsid w:val="00E50E82"/>
    <w:rsid w:val="00E51BD9"/>
    <w:rsid w:val="00E51E39"/>
    <w:rsid w:val="00E521A0"/>
    <w:rsid w:val="00E525B6"/>
    <w:rsid w:val="00E528F2"/>
    <w:rsid w:val="00E52A12"/>
    <w:rsid w:val="00E52FB2"/>
    <w:rsid w:val="00E52FF1"/>
    <w:rsid w:val="00E5326C"/>
    <w:rsid w:val="00E533B5"/>
    <w:rsid w:val="00E538EC"/>
    <w:rsid w:val="00E53C55"/>
    <w:rsid w:val="00E53DD6"/>
    <w:rsid w:val="00E5419A"/>
    <w:rsid w:val="00E54333"/>
    <w:rsid w:val="00E54CFA"/>
    <w:rsid w:val="00E5505B"/>
    <w:rsid w:val="00E551DF"/>
    <w:rsid w:val="00E55D29"/>
    <w:rsid w:val="00E55D44"/>
    <w:rsid w:val="00E56054"/>
    <w:rsid w:val="00E562B9"/>
    <w:rsid w:val="00E56579"/>
    <w:rsid w:val="00E56C83"/>
    <w:rsid w:val="00E56F9E"/>
    <w:rsid w:val="00E57237"/>
    <w:rsid w:val="00E57791"/>
    <w:rsid w:val="00E6005A"/>
    <w:rsid w:val="00E604B0"/>
    <w:rsid w:val="00E60BD1"/>
    <w:rsid w:val="00E61255"/>
    <w:rsid w:val="00E625CF"/>
    <w:rsid w:val="00E631E9"/>
    <w:rsid w:val="00E63AE0"/>
    <w:rsid w:val="00E64355"/>
    <w:rsid w:val="00E643D6"/>
    <w:rsid w:val="00E64593"/>
    <w:rsid w:val="00E6467D"/>
    <w:rsid w:val="00E648EB"/>
    <w:rsid w:val="00E648F0"/>
    <w:rsid w:val="00E64926"/>
    <w:rsid w:val="00E64A7B"/>
    <w:rsid w:val="00E64C83"/>
    <w:rsid w:val="00E65076"/>
    <w:rsid w:val="00E656E6"/>
    <w:rsid w:val="00E65A12"/>
    <w:rsid w:val="00E65F62"/>
    <w:rsid w:val="00E6674C"/>
    <w:rsid w:val="00E66FC4"/>
    <w:rsid w:val="00E6713A"/>
    <w:rsid w:val="00E676A4"/>
    <w:rsid w:val="00E6781A"/>
    <w:rsid w:val="00E67AF7"/>
    <w:rsid w:val="00E706D1"/>
    <w:rsid w:val="00E71387"/>
    <w:rsid w:val="00E71960"/>
    <w:rsid w:val="00E71E73"/>
    <w:rsid w:val="00E72261"/>
    <w:rsid w:val="00E72628"/>
    <w:rsid w:val="00E7267B"/>
    <w:rsid w:val="00E72B94"/>
    <w:rsid w:val="00E73230"/>
    <w:rsid w:val="00E73810"/>
    <w:rsid w:val="00E73E20"/>
    <w:rsid w:val="00E73E7C"/>
    <w:rsid w:val="00E74026"/>
    <w:rsid w:val="00E740B4"/>
    <w:rsid w:val="00E74107"/>
    <w:rsid w:val="00E748AF"/>
    <w:rsid w:val="00E7503D"/>
    <w:rsid w:val="00E7553D"/>
    <w:rsid w:val="00E757E0"/>
    <w:rsid w:val="00E75CA7"/>
    <w:rsid w:val="00E7603D"/>
    <w:rsid w:val="00E770DF"/>
    <w:rsid w:val="00E774B0"/>
    <w:rsid w:val="00E80316"/>
    <w:rsid w:val="00E808D3"/>
    <w:rsid w:val="00E80D62"/>
    <w:rsid w:val="00E80D8C"/>
    <w:rsid w:val="00E80F4D"/>
    <w:rsid w:val="00E8139A"/>
    <w:rsid w:val="00E81A9D"/>
    <w:rsid w:val="00E81AB9"/>
    <w:rsid w:val="00E8249C"/>
    <w:rsid w:val="00E82759"/>
    <w:rsid w:val="00E82942"/>
    <w:rsid w:val="00E82C45"/>
    <w:rsid w:val="00E83622"/>
    <w:rsid w:val="00E83CEE"/>
    <w:rsid w:val="00E83DCA"/>
    <w:rsid w:val="00E8427A"/>
    <w:rsid w:val="00E842C8"/>
    <w:rsid w:val="00E8465D"/>
    <w:rsid w:val="00E84B95"/>
    <w:rsid w:val="00E84CA2"/>
    <w:rsid w:val="00E84DDE"/>
    <w:rsid w:val="00E84EA3"/>
    <w:rsid w:val="00E84EB8"/>
    <w:rsid w:val="00E84F46"/>
    <w:rsid w:val="00E85532"/>
    <w:rsid w:val="00E856D3"/>
    <w:rsid w:val="00E856FE"/>
    <w:rsid w:val="00E85709"/>
    <w:rsid w:val="00E85D4E"/>
    <w:rsid w:val="00E85F87"/>
    <w:rsid w:val="00E86001"/>
    <w:rsid w:val="00E8755A"/>
    <w:rsid w:val="00E8795B"/>
    <w:rsid w:val="00E87F43"/>
    <w:rsid w:val="00E90AFA"/>
    <w:rsid w:val="00E90F24"/>
    <w:rsid w:val="00E9105A"/>
    <w:rsid w:val="00E91719"/>
    <w:rsid w:val="00E92136"/>
    <w:rsid w:val="00E92810"/>
    <w:rsid w:val="00E928F2"/>
    <w:rsid w:val="00E92A3F"/>
    <w:rsid w:val="00E92A88"/>
    <w:rsid w:val="00E930BD"/>
    <w:rsid w:val="00E933B9"/>
    <w:rsid w:val="00E938FA"/>
    <w:rsid w:val="00E93D19"/>
    <w:rsid w:val="00E946C5"/>
    <w:rsid w:val="00E952F1"/>
    <w:rsid w:val="00E9573E"/>
    <w:rsid w:val="00E95EA6"/>
    <w:rsid w:val="00E97437"/>
    <w:rsid w:val="00E97716"/>
    <w:rsid w:val="00E97AA1"/>
    <w:rsid w:val="00E97E1D"/>
    <w:rsid w:val="00EA03A5"/>
    <w:rsid w:val="00EA04A4"/>
    <w:rsid w:val="00EA07FD"/>
    <w:rsid w:val="00EA0B08"/>
    <w:rsid w:val="00EA1B10"/>
    <w:rsid w:val="00EA1FC9"/>
    <w:rsid w:val="00EA2341"/>
    <w:rsid w:val="00EA29EA"/>
    <w:rsid w:val="00EA2AE8"/>
    <w:rsid w:val="00EA3023"/>
    <w:rsid w:val="00EA40AA"/>
    <w:rsid w:val="00EA4B0A"/>
    <w:rsid w:val="00EA50F1"/>
    <w:rsid w:val="00EA57B7"/>
    <w:rsid w:val="00EA5806"/>
    <w:rsid w:val="00EA58C9"/>
    <w:rsid w:val="00EA5A12"/>
    <w:rsid w:val="00EA62EB"/>
    <w:rsid w:val="00EA6889"/>
    <w:rsid w:val="00EA6AA2"/>
    <w:rsid w:val="00EA6FAF"/>
    <w:rsid w:val="00EA7631"/>
    <w:rsid w:val="00EA774E"/>
    <w:rsid w:val="00EA7B01"/>
    <w:rsid w:val="00EA7D78"/>
    <w:rsid w:val="00EA7EBE"/>
    <w:rsid w:val="00EB023B"/>
    <w:rsid w:val="00EB0B73"/>
    <w:rsid w:val="00EB0D56"/>
    <w:rsid w:val="00EB0EF3"/>
    <w:rsid w:val="00EB1965"/>
    <w:rsid w:val="00EB1980"/>
    <w:rsid w:val="00EB1D44"/>
    <w:rsid w:val="00EB1E19"/>
    <w:rsid w:val="00EB1E5E"/>
    <w:rsid w:val="00EB23B8"/>
    <w:rsid w:val="00EB2848"/>
    <w:rsid w:val="00EB2A14"/>
    <w:rsid w:val="00EB2DAC"/>
    <w:rsid w:val="00EB3223"/>
    <w:rsid w:val="00EB32F3"/>
    <w:rsid w:val="00EB3480"/>
    <w:rsid w:val="00EB3B8E"/>
    <w:rsid w:val="00EB3EEF"/>
    <w:rsid w:val="00EB4367"/>
    <w:rsid w:val="00EB4B4E"/>
    <w:rsid w:val="00EB4E85"/>
    <w:rsid w:val="00EB525D"/>
    <w:rsid w:val="00EB5542"/>
    <w:rsid w:val="00EB57A2"/>
    <w:rsid w:val="00EB5913"/>
    <w:rsid w:val="00EB59D7"/>
    <w:rsid w:val="00EB5A68"/>
    <w:rsid w:val="00EB64A3"/>
    <w:rsid w:val="00EB685F"/>
    <w:rsid w:val="00EC02CC"/>
    <w:rsid w:val="00EC0708"/>
    <w:rsid w:val="00EC07B3"/>
    <w:rsid w:val="00EC07D8"/>
    <w:rsid w:val="00EC1AFA"/>
    <w:rsid w:val="00EC1BB2"/>
    <w:rsid w:val="00EC1E21"/>
    <w:rsid w:val="00EC2552"/>
    <w:rsid w:val="00EC2854"/>
    <w:rsid w:val="00EC29A9"/>
    <w:rsid w:val="00EC2AEE"/>
    <w:rsid w:val="00EC30C5"/>
    <w:rsid w:val="00EC368A"/>
    <w:rsid w:val="00EC3969"/>
    <w:rsid w:val="00EC3CF3"/>
    <w:rsid w:val="00EC3EF1"/>
    <w:rsid w:val="00EC4613"/>
    <w:rsid w:val="00EC47B7"/>
    <w:rsid w:val="00EC5000"/>
    <w:rsid w:val="00EC50CF"/>
    <w:rsid w:val="00EC5772"/>
    <w:rsid w:val="00EC5A3E"/>
    <w:rsid w:val="00EC5A6A"/>
    <w:rsid w:val="00EC5AE8"/>
    <w:rsid w:val="00EC61D7"/>
    <w:rsid w:val="00EC66E5"/>
    <w:rsid w:val="00EC6B9E"/>
    <w:rsid w:val="00EC6EB5"/>
    <w:rsid w:val="00EC7ED1"/>
    <w:rsid w:val="00ED0050"/>
    <w:rsid w:val="00ED06BF"/>
    <w:rsid w:val="00ED0D20"/>
    <w:rsid w:val="00ED0ED1"/>
    <w:rsid w:val="00ED0FB2"/>
    <w:rsid w:val="00ED10FE"/>
    <w:rsid w:val="00ED1364"/>
    <w:rsid w:val="00ED173B"/>
    <w:rsid w:val="00ED212C"/>
    <w:rsid w:val="00ED21DC"/>
    <w:rsid w:val="00ED26B5"/>
    <w:rsid w:val="00ED2A4C"/>
    <w:rsid w:val="00ED2AC4"/>
    <w:rsid w:val="00ED2C01"/>
    <w:rsid w:val="00ED2F30"/>
    <w:rsid w:val="00ED379B"/>
    <w:rsid w:val="00ED3DEC"/>
    <w:rsid w:val="00ED405F"/>
    <w:rsid w:val="00ED41DC"/>
    <w:rsid w:val="00ED4A45"/>
    <w:rsid w:val="00ED4BF6"/>
    <w:rsid w:val="00ED4CEF"/>
    <w:rsid w:val="00ED5373"/>
    <w:rsid w:val="00ED579E"/>
    <w:rsid w:val="00ED58AF"/>
    <w:rsid w:val="00ED5D52"/>
    <w:rsid w:val="00ED5F98"/>
    <w:rsid w:val="00ED65EB"/>
    <w:rsid w:val="00ED6E08"/>
    <w:rsid w:val="00ED76C9"/>
    <w:rsid w:val="00ED78BF"/>
    <w:rsid w:val="00ED7968"/>
    <w:rsid w:val="00ED7A28"/>
    <w:rsid w:val="00ED7F6C"/>
    <w:rsid w:val="00EE02C3"/>
    <w:rsid w:val="00EE0396"/>
    <w:rsid w:val="00EE043F"/>
    <w:rsid w:val="00EE0468"/>
    <w:rsid w:val="00EE04BF"/>
    <w:rsid w:val="00EE04C6"/>
    <w:rsid w:val="00EE06D7"/>
    <w:rsid w:val="00EE1927"/>
    <w:rsid w:val="00EE1962"/>
    <w:rsid w:val="00EE1B5B"/>
    <w:rsid w:val="00EE1BAA"/>
    <w:rsid w:val="00EE1D6D"/>
    <w:rsid w:val="00EE1DC1"/>
    <w:rsid w:val="00EE1E27"/>
    <w:rsid w:val="00EE1FD5"/>
    <w:rsid w:val="00EE25BF"/>
    <w:rsid w:val="00EE27E4"/>
    <w:rsid w:val="00EE283D"/>
    <w:rsid w:val="00EE29A1"/>
    <w:rsid w:val="00EE2AB3"/>
    <w:rsid w:val="00EE3271"/>
    <w:rsid w:val="00EE379D"/>
    <w:rsid w:val="00EE385D"/>
    <w:rsid w:val="00EE3CB4"/>
    <w:rsid w:val="00EE3F4E"/>
    <w:rsid w:val="00EE40A4"/>
    <w:rsid w:val="00EE417F"/>
    <w:rsid w:val="00EE421B"/>
    <w:rsid w:val="00EE44DC"/>
    <w:rsid w:val="00EE4B9E"/>
    <w:rsid w:val="00EE509D"/>
    <w:rsid w:val="00EE560B"/>
    <w:rsid w:val="00EE5706"/>
    <w:rsid w:val="00EE5CE2"/>
    <w:rsid w:val="00EE5E53"/>
    <w:rsid w:val="00EE784E"/>
    <w:rsid w:val="00EE78D2"/>
    <w:rsid w:val="00EE7A20"/>
    <w:rsid w:val="00EE7A43"/>
    <w:rsid w:val="00EE7F74"/>
    <w:rsid w:val="00EF1EFD"/>
    <w:rsid w:val="00EF21B5"/>
    <w:rsid w:val="00EF2337"/>
    <w:rsid w:val="00EF2353"/>
    <w:rsid w:val="00EF273E"/>
    <w:rsid w:val="00EF2CA3"/>
    <w:rsid w:val="00EF3511"/>
    <w:rsid w:val="00EF3937"/>
    <w:rsid w:val="00EF4434"/>
    <w:rsid w:val="00EF4995"/>
    <w:rsid w:val="00EF5440"/>
    <w:rsid w:val="00EF5809"/>
    <w:rsid w:val="00EF6088"/>
    <w:rsid w:val="00EF6118"/>
    <w:rsid w:val="00EF6436"/>
    <w:rsid w:val="00EF6548"/>
    <w:rsid w:val="00EF6B21"/>
    <w:rsid w:val="00EF759D"/>
    <w:rsid w:val="00EF75C4"/>
    <w:rsid w:val="00EF7737"/>
    <w:rsid w:val="00EF7E4C"/>
    <w:rsid w:val="00F00128"/>
    <w:rsid w:val="00F00201"/>
    <w:rsid w:val="00F0028C"/>
    <w:rsid w:val="00F00928"/>
    <w:rsid w:val="00F00A49"/>
    <w:rsid w:val="00F00DB7"/>
    <w:rsid w:val="00F01848"/>
    <w:rsid w:val="00F0223B"/>
    <w:rsid w:val="00F0240A"/>
    <w:rsid w:val="00F0265F"/>
    <w:rsid w:val="00F02B8D"/>
    <w:rsid w:val="00F02F3D"/>
    <w:rsid w:val="00F03569"/>
    <w:rsid w:val="00F0380C"/>
    <w:rsid w:val="00F038B5"/>
    <w:rsid w:val="00F03C56"/>
    <w:rsid w:val="00F03D2D"/>
    <w:rsid w:val="00F0452A"/>
    <w:rsid w:val="00F05077"/>
    <w:rsid w:val="00F050E6"/>
    <w:rsid w:val="00F05141"/>
    <w:rsid w:val="00F059E1"/>
    <w:rsid w:val="00F05C55"/>
    <w:rsid w:val="00F06186"/>
    <w:rsid w:val="00F06645"/>
    <w:rsid w:val="00F0680A"/>
    <w:rsid w:val="00F06B81"/>
    <w:rsid w:val="00F06EF4"/>
    <w:rsid w:val="00F0748B"/>
    <w:rsid w:val="00F0751D"/>
    <w:rsid w:val="00F0754C"/>
    <w:rsid w:val="00F07B60"/>
    <w:rsid w:val="00F07C96"/>
    <w:rsid w:val="00F07F01"/>
    <w:rsid w:val="00F1012F"/>
    <w:rsid w:val="00F1062C"/>
    <w:rsid w:val="00F1086E"/>
    <w:rsid w:val="00F10AF7"/>
    <w:rsid w:val="00F10CD6"/>
    <w:rsid w:val="00F11033"/>
    <w:rsid w:val="00F11838"/>
    <w:rsid w:val="00F11C9C"/>
    <w:rsid w:val="00F11FF3"/>
    <w:rsid w:val="00F126E3"/>
    <w:rsid w:val="00F12D30"/>
    <w:rsid w:val="00F12F3D"/>
    <w:rsid w:val="00F13258"/>
    <w:rsid w:val="00F132AD"/>
    <w:rsid w:val="00F1415E"/>
    <w:rsid w:val="00F14340"/>
    <w:rsid w:val="00F146DB"/>
    <w:rsid w:val="00F14B59"/>
    <w:rsid w:val="00F14C10"/>
    <w:rsid w:val="00F14C20"/>
    <w:rsid w:val="00F159F8"/>
    <w:rsid w:val="00F15A14"/>
    <w:rsid w:val="00F15E8B"/>
    <w:rsid w:val="00F16758"/>
    <w:rsid w:val="00F167B0"/>
    <w:rsid w:val="00F16854"/>
    <w:rsid w:val="00F16A81"/>
    <w:rsid w:val="00F16B23"/>
    <w:rsid w:val="00F16CD7"/>
    <w:rsid w:val="00F176B2"/>
    <w:rsid w:val="00F17E69"/>
    <w:rsid w:val="00F202D6"/>
    <w:rsid w:val="00F203E4"/>
    <w:rsid w:val="00F208D7"/>
    <w:rsid w:val="00F20997"/>
    <w:rsid w:val="00F21134"/>
    <w:rsid w:val="00F211E5"/>
    <w:rsid w:val="00F21509"/>
    <w:rsid w:val="00F219B5"/>
    <w:rsid w:val="00F232C9"/>
    <w:rsid w:val="00F23733"/>
    <w:rsid w:val="00F2379B"/>
    <w:rsid w:val="00F23FB1"/>
    <w:rsid w:val="00F244CF"/>
    <w:rsid w:val="00F2468C"/>
    <w:rsid w:val="00F247D4"/>
    <w:rsid w:val="00F2527B"/>
    <w:rsid w:val="00F252A0"/>
    <w:rsid w:val="00F25B24"/>
    <w:rsid w:val="00F25D59"/>
    <w:rsid w:val="00F2642A"/>
    <w:rsid w:val="00F264D4"/>
    <w:rsid w:val="00F26526"/>
    <w:rsid w:val="00F26C51"/>
    <w:rsid w:val="00F26E7A"/>
    <w:rsid w:val="00F26F90"/>
    <w:rsid w:val="00F270D7"/>
    <w:rsid w:val="00F273FE"/>
    <w:rsid w:val="00F2745F"/>
    <w:rsid w:val="00F27527"/>
    <w:rsid w:val="00F276F2"/>
    <w:rsid w:val="00F278B9"/>
    <w:rsid w:val="00F279B8"/>
    <w:rsid w:val="00F27A2D"/>
    <w:rsid w:val="00F27FA1"/>
    <w:rsid w:val="00F27FAE"/>
    <w:rsid w:val="00F30238"/>
    <w:rsid w:val="00F3050B"/>
    <w:rsid w:val="00F30572"/>
    <w:rsid w:val="00F305C2"/>
    <w:rsid w:val="00F30BFC"/>
    <w:rsid w:val="00F310CA"/>
    <w:rsid w:val="00F31132"/>
    <w:rsid w:val="00F313CD"/>
    <w:rsid w:val="00F31503"/>
    <w:rsid w:val="00F31570"/>
    <w:rsid w:val="00F3187E"/>
    <w:rsid w:val="00F31EA8"/>
    <w:rsid w:val="00F32050"/>
    <w:rsid w:val="00F3267D"/>
    <w:rsid w:val="00F331FB"/>
    <w:rsid w:val="00F3323F"/>
    <w:rsid w:val="00F337CD"/>
    <w:rsid w:val="00F34644"/>
    <w:rsid w:val="00F34921"/>
    <w:rsid w:val="00F3517F"/>
    <w:rsid w:val="00F35210"/>
    <w:rsid w:val="00F367AE"/>
    <w:rsid w:val="00F3682A"/>
    <w:rsid w:val="00F36D1A"/>
    <w:rsid w:val="00F36F57"/>
    <w:rsid w:val="00F371D7"/>
    <w:rsid w:val="00F3737F"/>
    <w:rsid w:val="00F4058D"/>
    <w:rsid w:val="00F405CC"/>
    <w:rsid w:val="00F4062F"/>
    <w:rsid w:val="00F408A4"/>
    <w:rsid w:val="00F4221B"/>
    <w:rsid w:val="00F423B5"/>
    <w:rsid w:val="00F42469"/>
    <w:rsid w:val="00F4394A"/>
    <w:rsid w:val="00F439CA"/>
    <w:rsid w:val="00F43ACC"/>
    <w:rsid w:val="00F44EE8"/>
    <w:rsid w:val="00F45267"/>
    <w:rsid w:val="00F45909"/>
    <w:rsid w:val="00F45DB9"/>
    <w:rsid w:val="00F45E4C"/>
    <w:rsid w:val="00F46348"/>
    <w:rsid w:val="00F467D8"/>
    <w:rsid w:val="00F47926"/>
    <w:rsid w:val="00F47D16"/>
    <w:rsid w:val="00F50975"/>
    <w:rsid w:val="00F50ABE"/>
    <w:rsid w:val="00F50C99"/>
    <w:rsid w:val="00F50CEA"/>
    <w:rsid w:val="00F50FDC"/>
    <w:rsid w:val="00F51A2F"/>
    <w:rsid w:val="00F5210E"/>
    <w:rsid w:val="00F524C1"/>
    <w:rsid w:val="00F524CE"/>
    <w:rsid w:val="00F52B6E"/>
    <w:rsid w:val="00F52E84"/>
    <w:rsid w:val="00F52F1E"/>
    <w:rsid w:val="00F52F8E"/>
    <w:rsid w:val="00F5326F"/>
    <w:rsid w:val="00F53821"/>
    <w:rsid w:val="00F53A9D"/>
    <w:rsid w:val="00F54470"/>
    <w:rsid w:val="00F54D58"/>
    <w:rsid w:val="00F5516E"/>
    <w:rsid w:val="00F5559E"/>
    <w:rsid w:val="00F55615"/>
    <w:rsid w:val="00F5561C"/>
    <w:rsid w:val="00F55940"/>
    <w:rsid w:val="00F559B1"/>
    <w:rsid w:val="00F55B17"/>
    <w:rsid w:val="00F55E30"/>
    <w:rsid w:val="00F56087"/>
    <w:rsid w:val="00F5688E"/>
    <w:rsid w:val="00F572E7"/>
    <w:rsid w:val="00F575B7"/>
    <w:rsid w:val="00F57870"/>
    <w:rsid w:val="00F601CF"/>
    <w:rsid w:val="00F60213"/>
    <w:rsid w:val="00F604F3"/>
    <w:rsid w:val="00F60B70"/>
    <w:rsid w:val="00F60F4E"/>
    <w:rsid w:val="00F61240"/>
    <w:rsid w:val="00F61450"/>
    <w:rsid w:val="00F61641"/>
    <w:rsid w:val="00F61BEF"/>
    <w:rsid w:val="00F61D8C"/>
    <w:rsid w:val="00F6284A"/>
    <w:rsid w:val="00F628A8"/>
    <w:rsid w:val="00F630E3"/>
    <w:rsid w:val="00F63EB4"/>
    <w:rsid w:val="00F641DF"/>
    <w:rsid w:val="00F64BEE"/>
    <w:rsid w:val="00F64F47"/>
    <w:rsid w:val="00F655DD"/>
    <w:rsid w:val="00F6588E"/>
    <w:rsid w:val="00F65987"/>
    <w:rsid w:val="00F66098"/>
    <w:rsid w:val="00F6687A"/>
    <w:rsid w:val="00F668E0"/>
    <w:rsid w:val="00F66BB6"/>
    <w:rsid w:val="00F6723D"/>
    <w:rsid w:val="00F67633"/>
    <w:rsid w:val="00F676C3"/>
    <w:rsid w:val="00F67797"/>
    <w:rsid w:val="00F677AF"/>
    <w:rsid w:val="00F677B9"/>
    <w:rsid w:val="00F67BAB"/>
    <w:rsid w:val="00F67F1A"/>
    <w:rsid w:val="00F709C8"/>
    <w:rsid w:val="00F70BAE"/>
    <w:rsid w:val="00F715BB"/>
    <w:rsid w:val="00F7169D"/>
    <w:rsid w:val="00F71785"/>
    <w:rsid w:val="00F71A21"/>
    <w:rsid w:val="00F71ABD"/>
    <w:rsid w:val="00F71C2B"/>
    <w:rsid w:val="00F71D07"/>
    <w:rsid w:val="00F71E7F"/>
    <w:rsid w:val="00F71F54"/>
    <w:rsid w:val="00F71FE3"/>
    <w:rsid w:val="00F7226F"/>
    <w:rsid w:val="00F7229C"/>
    <w:rsid w:val="00F7233F"/>
    <w:rsid w:val="00F726A9"/>
    <w:rsid w:val="00F72762"/>
    <w:rsid w:val="00F72A4E"/>
    <w:rsid w:val="00F72A6F"/>
    <w:rsid w:val="00F72A78"/>
    <w:rsid w:val="00F72B85"/>
    <w:rsid w:val="00F73251"/>
    <w:rsid w:val="00F73C60"/>
    <w:rsid w:val="00F74439"/>
    <w:rsid w:val="00F74547"/>
    <w:rsid w:val="00F746FE"/>
    <w:rsid w:val="00F747C7"/>
    <w:rsid w:val="00F752F3"/>
    <w:rsid w:val="00F755CC"/>
    <w:rsid w:val="00F756A9"/>
    <w:rsid w:val="00F75932"/>
    <w:rsid w:val="00F76CEA"/>
    <w:rsid w:val="00F76D27"/>
    <w:rsid w:val="00F77A90"/>
    <w:rsid w:val="00F77B5E"/>
    <w:rsid w:val="00F802EC"/>
    <w:rsid w:val="00F8074D"/>
    <w:rsid w:val="00F80833"/>
    <w:rsid w:val="00F8099E"/>
    <w:rsid w:val="00F80D74"/>
    <w:rsid w:val="00F80F8B"/>
    <w:rsid w:val="00F810DA"/>
    <w:rsid w:val="00F814E4"/>
    <w:rsid w:val="00F81744"/>
    <w:rsid w:val="00F819B8"/>
    <w:rsid w:val="00F81D61"/>
    <w:rsid w:val="00F82306"/>
    <w:rsid w:val="00F824AC"/>
    <w:rsid w:val="00F824DD"/>
    <w:rsid w:val="00F82A8F"/>
    <w:rsid w:val="00F82C97"/>
    <w:rsid w:val="00F82FA1"/>
    <w:rsid w:val="00F83111"/>
    <w:rsid w:val="00F8325F"/>
    <w:rsid w:val="00F83560"/>
    <w:rsid w:val="00F850E3"/>
    <w:rsid w:val="00F851B7"/>
    <w:rsid w:val="00F8538E"/>
    <w:rsid w:val="00F853C0"/>
    <w:rsid w:val="00F854B4"/>
    <w:rsid w:val="00F856BF"/>
    <w:rsid w:val="00F8573B"/>
    <w:rsid w:val="00F85949"/>
    <w:rsid w:val="00F8632B"/>
    <w:rsid w:val="00F863A3"/>
    <w:rsid w:val="00F863F2"/>
    <w:rsid w:val="00F86A56"/>
    <w:rsid w:val="00F87705"/>
    <w:rsid w:val="00F90173"/>
    <w:rsid w:val="00F901B5"/>
    <w:rsid w:val="00F908FA"/>
    <w:rsid w:val="00F90929"/>
    <w:rsid w:val="00F90AC7"/>
    <w:rsid w:val="00F90E8F"/>
    <w:rsid w:val="00F92526"/>
    <w:rsid w:val="00F92602"/>
    <w:rsid w:val="00F92B8B"/>
    <w:rsid w:val="00F92B95"/>
    <w:rsid w:val="00F92DDB"/>
    <w:rsid w:val="00F92E67"/>
    <w:rsid w:val="00F932AF"/>
    <w:rsid w:val="00F932CB"/>
    <w:rsid w:val="00F9343A"/>
    <w:rsid w:val="00F93E7C"/>
    <w:rsid w:val="00F93EED"/>
    <w:rsid w:val="00F940A0"/>
    <w:rsid w:val="00F9424D"/>
    <w:rsid w:val="00F943EC"/>
    <w:rsid w:val="00F950C4"/>
    <w:rsid w:val="00F953F5"/>
    <w:rsid w:val="00F954C6"/>
    <w:rsid w:val="00F9628C"/>
    <w:rsid w:val="00F96A04"/>
    <w:rsid w:val="00F96B3D"/>
    <w:rsid w:val="00F96BE3"/>
    <w:rsid w:val="00F97106"/>
    <w:rsid w:val="00F9736C"/>
    <w:rsid w:val="00F974B2"/>
    <w:rsid w:val="00F97839"/>
    <w:rsid w:val="00F97890"/>
    <w:rsid w:val="00F97A27"/>
    <w:rsid w:val="00F97AB2"/>
    <w:rsid w:val="00F97D90"/>
    <w:rsid w:val="00F97FE1"/>
    <w:rsid w:val="00FA06DC"/>
    <w:rsid w:val="00FA098B"/>
    <w:rsid w:val="00FA0BC9"/>
    <w:rsid w:val="00FA0DDE"/>
    <w:rsid w:val="00FA0F3E"/>
    <w:rsid w:val="00FA106D"/>
    <w:rsid w:val="00FA10E8"/>
    <w:rsid w:val="00FA127D"/>
    <w:rsid w:val="00FA12B1"/>
    <w:rsid w:val="00FA1A34"/>
    <w:rsid w:val="00FA1C43"/>
    <w:rsid w:val="00FA217E"/>
    <w:rsid w:val="00FA225A"/>
    <w:rsid w:val="00FA2767"/>
    <w:rsid w:val="00FA27A1"/>
    <w:rsid w:val="00FA27DF"/>
    <w:rsid w:val="00FA2A7A"/>
    <w:rsid w:val="00FA2B42"/>
    <w:rsid w:val="00FA2C9E"/>
    <w:rsid w:val="00FA2D07"/>
    <w:rsid w:val="00FA35A9"/>
    <w:rsid w:val="00FA396B"/>
    <w:rsid w:val="00FA5993"/>
    <w:rsid w:val="00FA5DEB"/>
    <w:rsid w:val="00FA5E04"/>
    <w:rsid w:val="00FA6A68"/>
    <w:rsid w:val="00FA6E89"/>
    <w:rsid w:val="00FA7A46"/>
    <w:rsid w:val="00FA7BE3"/>
    <w:rsid w:val="00FB01F7"/>
    <w:rsid w:val="00FB04E6"/>
    <w:rsid w:val="00FB0F75"/>
    <w:rsid w:val="00FB1054"/>
    <w:rsid w:val="00FB1425"/>
    <w:rsid w:val="00FB1594"/>
    <w:rsid w:val="00FB1648"/>
    <w:rsid w:val="00FB1B21"/>
    <w:rsid w:val="00FB1C05"/>
    <w:rsid w:val="00FB2169"/>
    <w:rsid w:val="00FB262F"/>
    <w:rsid w:val="00FB267A"/>
    <w:rsid w:val="00FB2967"/>
    <w:rsid w:val="00FB2FAF"/>
    <w:rsid w:val="00FB3429"/>
    <w:rsid w:val="00FB3C7C"/>
    <w:rsid w:val="00FB3CE7"/>
    <w:rsid w:val="00FB40C7"/>
    <w:rsid w:val="00FB4489"/>
    <w:rsid w:val="00FB4EE2"/>
    <w:rsid w:val="00FB57F6"/>
    <w:rsid w:val="00FB6270"/>
    <w:rsid w:val="00FB6555"/>
    <w:rsid w:val="00FB6E79"/>
    <w:rsid w:val="00FB73A7"/>
    <w:rsid w:val="00FB74B4"/>
    <w:rsid w:val="00FB74DA"/>
    <w:rsid w:val="00FB75AC"/>
    <w:rsid w:val="00FB77D3"/>
    <w:rsid w:val="00FB7A0B"/>
    <w:rsid w:val="00FB7EF8"/>
    <w:rsid w:val="00FC0373"/>
    <w:rsid w:val="00FC04B8"/>
    <w:rsid w:val="00FC0AAD"/>
    <w:rsid w:val="00FC0AF1"/>
    <w:rsid w:val="00FC1D03"/>
    <w:rsid w:val="00FC1D6E"/>
    <w:rsid w:val="00FC1D9C"/>
    <w:rsid w:val="00FC20ED"/>
    <w:rsid w:val="00FC212F"/>
    <w:rsid w:val="00FC21EE"/>
    <w:rsid w:val="00FC249A"/>
    <w:rsid w:val="00FC2677"/>
    <w:rsid w:val="00FC2897"/>
    <w:rsid w:val="00FC29D8"/>
    <w:rsid w:val="00FC325D"/>
    <w:rsid w:val="00FC3276"/>
    <w:rsid w:val="00FC363A"/>
    <w:rsid w:val="00FC3AD4"/>
    <w:rsid w:val="00FC3DFC"/>
    <w:rsid w:val="00FC41AA"/>
    <w:rsid w:val="00FC46AF"/>
    <w:rsid w:val="00FC47C7"/>
    <w:rsid w:val="00FC4EDD"/>
    <w:rsid w:val="00FC558A"/>
    <w:rsid w:val="00FC608E"/>
    <w:rsid w:val="00FC619F"/>
    <w:rsid w:val="00FC61F5"/>
    <w:rsid w:val="00FC65D4"/>
    <w:rsid w:val="00FC65E1"/>
    <w:rsid w:val="00FC65F8"/>
    <w:rsid w:val="00FC7577"/>
    <w:rsid w:val="00FC7ADC"/>
    <w:rsid w:val="00FC7AEA"/>
    <w:rsid w:val="00FC7CC1"/>
    <w:rsid w:val="00FC7E72"/>
    <w:rsid w:val="00FD012F"/>
    <w:rsid w:val="00FD06BB"/>
    <w:rsid w:val="00FD0A5B"/>
    <w:rsid w:val="00FD1539"/>
    <w:rsid w:val="00FD16B9"/>
    <w:rsid w:val="00FD18F1"/>
    <w:rsid w:val="00FD1E4C"/>
    <w:rsid w:val="00FD1F3D"/>
    <w:rsid w:val="00FD240A"/>
    <w:rsid w:val="00FD2919"/>
    <w:rsid w:val="00FD2A88"/>
    <w:rsid w:val="00FD30EB"/>
    <w:rsid w:val="00FD30EC"/>
    <w:rsid w:val="00FD31AD"/>
    <w:rsid w:val="00FD3690"/>
    <w:rsid w:val="00FD382B"/>
    <w:rsid w:val="00FD3D80"/>
    <w:rsid w:val="00FD4532"/>
    <w:rsid w:val="00FD4708"/>
    <w:rsid w:val="00FD4A27"/>
    <w:rsid w:val="00FD4ACD"/>
    <w:rsid w:val="00FD4B76"/>
    <w:rsid w:val="00FD4D88"/>
    <w:rsid w:val="00FD500E"/>
    <w:rsid w:val="00FD56B5"/>
    <w:rsid w:val="00FD5A01"/>
    <w:rsid w:val="00FD5ED3"/>
    <w:rsid w:val="00FD685C"/>
    <w:rsid w:val="00FD6898"/>
    <w:rsid w:val="00FD68F3"/>
    <w:rsid w:val="00FD6DE8"/>
    <w:rsid w:val="00FD6FBD"/>
    <w:rsid w:val="00FD7077"/>
    <w:rsid w:val="00FD7335"/>
    <w:rsid w:val="00FD7B02"/>
    <w:rsid w:val="00FD7D40"/>
    <w:rsid w:val="00FE0343"/>
    <w:rsid w:val="00FE0B22"/>
    <w:rsid w:val="00FE1AEA"/>
    <w:rsid w:val="00FE1FC3"/>
    <w:rsid w:val="00FE1FD4"/>
    <w:rsid w:val="00FE224C"/>
    <w:rsid w:val="00FE24E7"/>
    <w:rsid w:val="00FE265B"/>
    <w:rsid w:val="00FE2750"/>
    <w:rsid w:val="00FE2B0E"/>
    <w:rsid w:val="00FE2F08"/>
    <w:rsid w:val="00FE3247"/>
    <w:rsid w:val="00FE328F"/>
    <w:rsid w:val="00FE32A6"/>
    <w:rsid w:val="00FE3D36"/>
    <w:rsid w:val="00FE401D"/>
    <w:rsid w:val="00FE44A9"/>
    <w:rsid w:val="00FE4566"/>
    <w:rsid w:val="00FE4572"/>
    <w:rsid w:val="00FE47B9"/>
    <w:rsid w:val="00FE4C96"/>
    <w:rsid w:val="00FE4FCF"/>
    <w:rsid w:val="00FE5193"/>
    <w:rsid w:val="00FE537F"/>
    <w:rsid w:val="00FE590D"/>
    <w:rsid w:val="00FE5F18"/>
    <w:rsid w:val="00FE6946"/>
    <w:rsid w:val="00FE71E0"/>
    <w:rsid w:val="00FE7308"/>
    <w:rsid w:val="00FE78AD"/>
    <w:rsid w:val="00FF072D"/>
    <w:rsid w:val="00FF0AC0"/>
    <w:rsid w:val="00FF0B19"/>
    <w:rsid w:val="00FF0E78"/>
    <w:rsid w:val="00FF112D"/>
    <w:rsid w:val="00FF123D"/>
    <w:rsid w:val="00FF1C10"/>
    <w:rsid w:val="00FF1C17"/>
    <w:rsid w:val="00FF1DEC"/>
    <w:rsid w:val="00FF2D72"/>
    <w:rsid w:val="00FF31A9"/>
    <w:rsid w:val="00FF35DB"/>
    <w:rsid w:val="00FF3F2F"/>
    <w:rsid w:val="00FF4942"/>
    <w:rsid w:val="00FF4E62"/>
    <w:rsid w:val="00FF521D"/>
    <w:rsid w:val="00FF61AE"/>
    <w:rsid w:val="00FF629E"/>
    <w:rsid w:val="00FF6698"/>
    <w:rsid w:val="00FF6B80"/>
    <w:rsid w:val="00FF6F6D"/>
    <w:rsid w:val="00FF751F"/>
    <w:rsid w:val="00FF75C7"/>
    <w:rsid w:val="00FF7B8E"/>
    <w:rsid w:val="00FF7C69"/>
    <w:rsid w:val="34A1F7AF"/>
    <w:rsid w:val="358BD5C5"/>
    <w:rsid w:val="413DFAD0"/>
    <w:rsid w:val="4443BF2B"/>
    <w:rsid w:val="5A72A437"/>
    <w:rsid w:val="602EF9C8"/>
    <w:rsid w:val="7B389668"/>
    <w:rsid w:val="7E10A0C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32262"/>
  <w15:docId w15:val="{B5B3E262-9714-4C37-875F-03E6F59F0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2D0C"/>
    <w:pPr>
      <w:autoSpaceDE w:val="0"/>
      <w:autoSpaceDN w:val="0"/>
      <w:adjustRightInd w:val="0"/>
      <w:jc w:val="both"/>
    </w:pPr>
    <w:rPr>
      <w:rFonts w:ascii="Arial" w:hAnsi="Arial" w:cs="Arial"/>
      <w:color w:val="000000"/>
      <w:sz w:val="22"/>
      <w:szCs w:val="22"/>
      <w:lang w:eastAsia="en-US"/>
    </w:rPr>
  </w:style>
  <w:style w:type="paragraph" w:styleId="Ttulo1">
    <w:name w:val="heading 1"/>
    <w:basedOn w:val="Normal"/>
    <w:next w:val="Normal"/>
    <w:link w:val="Ttulo1Car"/>
    <w:uiPriority w:val="9"/>
    <w:qFormat/>
    <w:rsid w:val="005362F3"/>
    <w:pPr>
      <w:ind w:left="567" w:hanging="567"/>
      <w:outlineLvl w:val="0"/>
    </w:pPr>
    <w:rPr>
      <w:b/>
    </w:rPr>
  </w:style>
  <w:style w:type="paragraph" w:styleId="Ttulo2">
    <w:name w:val="heading 2"/>
    <w:basedOn w:val="Normal"/>
    <w:next w:val="Normal"/>
    <w:link w:val="Ttulo2Car"/>
    <w:uiPriority w:val="9"/>
    <w:unhideWhenUsed/>
    <w:qFormat/>
    <w:rsid w:val="005362F3"/>
    <w:pPr>
      <w:outlineLvl w:val="1"/>
    </w:pPr>
  </w:style>
  <w:style w:type="paragraph" w:styleId="Ttulo3">
    <w:name w:val="heading 3"/>
    <w:basedOn w:val="Normal"/>
    <w:next w:val="Normal"/>
    <w:link w:val="Ttulo3Car"/>
    <w:uiPriority w:val="9"/>
    <w:unhideWhenUsed/>
    <w:qFormat/>
    <w:rsid w:val="005362F3"/>
    <w:pPr>
      <w:outlineLvl w:val="2"/>
    </w:pPr>
  </w:style>
  <w:style w:type="paragraph" w:styleId="Ttulo4">
    <w:name w:val="heading 4"/>
    <w:basedOn w:val="Normal"/>
    <w:next w:val="Normal"/>
    <w:link w:val="Ttulo4Car"/>
    <w:uiPriority w:val="9"/>
    <w:unhideWhenUsed/>
    <w:qFormat/>
    <w:rsid w:val="00ED2C01"/>
    <w:pPr>
      <w:keepNext/>
      <w:keepLines/>
      <w:spacing w:before="200"/>
      <w:outlineLvl w:val="3"/>
    </w:pPr>
    <w:rPr>
      <w:rFonts w:ascii="Cambria" w:eastAsia="Times New Roman" w:hAnsi="Cambria"/>
      <w:b/>
      <w:bCs/>
      <w:i/>
      <w:iCs/>
      <w:color w:val="4F81BD"/>
      <w:sz w:val="20"/>
      <w:szCs w:val="20"/>
    </w:rPr>
  </w:style>
  <w:style w:type="paragraph" w:styleId="Ttulo5">
    <w:name w:val="heading 5"/>
    <w:basedOn w:val="Normal"/>
    <w:next w:val="Normal"/>
    <w:link w:val="Ttulo5Car"/>
    <w:uiPriority w:val="9"/>
    <w:unhideWhenUsed/>
    <w:qFormat/>
    <w:rsid w:val="00A57600"/>
    <w:pPr>
      <w:spacing w:before="240" w:after="60"/>
      <w:outlineLvl w:val="4"/>
    </w:pPr>
    <w:rPr>
      <w:rFonts w:eastAsia="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43A02"/>
    <w:rPr>
      <w:rFonts w:ascii="Tahoma" w:hAnsi="Tahoma"/>
      <w:sz w:val="16"/>
      <w:szCs w:val="16"/>
    </w:rPr>
  </w:style>
  <w:style w:type="character" w:customStyle="1" w:styleId="TextodegloboCar">
    <w:name w:val="Texto de globo Car"/>
    <w:link w:val="Textodeglobo"/>
    <w:uiPriority w:val="99"/>
    <w:semiHidden/>
    <w:rsid w:val="00843A02"/>
    <w:rPr>
      <w:rFonts w:ascii="Tahoma" w:hAnsi="Tahoma" w:cs="Tahoma"/>
      <w:sz w:val="16"/>
      <w:szCs w:val="16"/>
    </w:rPr>
  </w:style>
  <w:style w:type="paragraph" w:styleId="Encabezado">
    <w:name w:val="header"/>
    <w:basedOn w:val="Normal"/>
    <w:link w:val="EncabezadoCar"/>
    <w:uiPriority w:val="99"/>
    <w:rsid w:val="00843A02"/>
    <w:pPr>
      <w:tabs>
        <w:tab w:val="center" w:pos="4252"/>
        <w:tab w:val="right" w:pos="8504"/>
      </w:tabs>
      <w:spacing w:before="40" w:after="40"/>
    </w:pPr>
    <w:rPr>
      <w:rFonts w:eastAsia="Times New Roman"/>
      <w:sz w:val="20"/>
      <w:szCs w:val="24"/>
      <w:lang w:eastAsia="es-ES"/>
    </w:rPr>
  </w:style>
  <w:style w:type="character" w:customStyle="1" w:styleId="EncabezadoCar">
    <w:name w:val="Encabezado Car"/>
    <w:link w:val="Encabezado"/>
    <w:uiPriority w:val="99"/>
    <w:rsid w:val="00843A02"/>
    <w:rPr>
      <w:rFonts w:ascii="Arial" w:eastAsia="Times New Roman" w:hAnsi="Arial" w:cs="Times New Roman"/>
      <w:szCs w:val="24"/>
      <w:lang w:eastAsia="es-ES"/>
    </w:rPr>
  </w:style>
  <w:style w:type="character" w:styleId="Hipervnculo">
    <w:name w:val="Hyperlink"/>
    <w:uiPriority w:val="99"/>
    <w:rsid w:val="00843A02"/>
    <w:rPr>
      <w:color w:val="0000FF"/>
      <w:u w:val="single"/>
    </w:rPr>
  </w:style>
  <w:style w:type="paragraph" w:styleId="Sinespaciado">
    <w:name w:val="No Spacing"/>
    <w:link w:val="SinespaciadoCar"/>
    <w:uiPriority w:val="1"/>
    <w:qFormat/>
    <w:rsid w:val="00843A02"/>
    <w:rPr>
      <w:sz w:val="22"/>
      <w:szCs w:val="22"/>
      <w:lang w:eastAsia="en-US"/>
    </w:rPr>
  </w:style>
  <w:style w:type="character" w:customStyle="1" w:styleId="SinespaciadoCar">
    <w:name w:val="Sin espaciado Car"/>
    <w:link w:val="Sinespaciado"/>
    <w:uiPriority w:val="1"/>
    <w:rsid w:val="00843A02"/>
    <w:rPr>
      <w:sz w:val="22"/>
      <w:szCs w:val="22"/>
      <w:lang w:val="es-CO" w:eastAsia="en-US" w:bidi="ar-SA"/>
    </w:rPr>
  </w:style>
  <w:style w:type="character" w:styleId="Nmerodepgina">
    <w:name w:val="page number"/>
    <w:uiPriority w:val="99"/>
    <w:unhideWhenUsed/>
    <w:rsid w:val="00843A02"/>
  </w:style>
  <w:style w:type="paragraph" w:styleId="Piedepgina">
    <w:name w:val="footer"/>
    <w:basedOn w:val="Normal"/>
    <w:link w:val="PiedepginaCar"/>
    <w:uiPriority w:val="99"/>
    <w:unhideWhenUsed/>
    <w:rsid w:val="00AC60C1"/>
    <w:pPr>
      <w:tabs>
        <w:tab w:val="center" w:pos="4419"/>
        <w:tab w:val="right" w:pos="8838"/>
      </w:tabs>
    </w:pPr>
  </w:style>
  <w:style w:type="character" w:customStyle="1" w:styleId="PiedepginaCar">
    <w:name w:val="Pie de página Car"/>
    <w:basedOn w:val="Fuentedeprrafopredeter"/>
    <w:link w:val="Piedepgina"/>
    <w:uiPriority w:val="99"/>
    <w:rsid w:val="00AC60C1"/>
  </w:style>
  <w:style w:type="character" w:customStyle="1" w:styleId="Ttulo4Car">
    <w:name w:val="Título 4 Car"/>
    <w:link w:val="Ttulo4"/>
    <w:uiPriority w:val="9"/>
    <w:rsid w:val="00ED2C01"/>
    <w:rPr>
      <w:rFonts w:ascii="Cambria" w:eastAsia="Times New Roman" w:hAnsi="Cambria" w:cs="Times New Roman"/>
      <w:b/>
      <w:bCs/>
      <w:i/>
      <w:iCs/>
      <w:color w:val="4F81BD"/>
    </w:rPr>
  </w:style>
  <w:style w:type="paragraph" w:styleId="Prrafodelista">
    <w:name w:val="List Paragraph"/>
    <w:aliases w:val="Segundo nivel de viñetas,List Paragraph1,titulo 3,Lista vistosa - Énfasis 11,Segundo nivel de vi–etas,parrafo,List Paragraph,Colorful List Accent 1,HOJA,Bolita,Párrafo de lista4,BOLADEF,Párrafo de lista3,Párrafo de lista21,BOLA"/>
    <w:basedOn w:val="Normal"/>
    <w:link w:val="PrrafodelistaCar"/>
    <w:uiPriority w:val="34"/>
    <w:qFormat/>
    <w:rsid w:val="00ED2C01"/>
    <w:pPr>
      <w:ind w:left="720"/>
      <w:contextualSpacing/>
    </w:pPr>
    <w:rPr>
      <w:sz w:val="20"/>
      <w:szCs w:val="20"/>
    </w:rPr>
  </w:style>
  <w:style w:type="character" w:customStyle="1" w:styleId="PrrafodelistaCar">
    <w:name w:val="Párrafo de lista Car"/>
    <w:aliases w:val="Segundo nivel de viñetas Car,List Paragraph1 Car,titulo 3 Car,Lista vistosa - Énfasis 11 Car,Segundo nivel de vi–etas Car,parrafo Car,List Paragraph Car,Colorful List Accent 1 Car,HOJA Car,Bolita Car,Párrafo de lista4 Car,BOLA Car"/>
    <w:link w:val="Prrafodelista"/>
    <w:uiPriority w:val="34"/>
    <w:qFormat/>
    <w:rsid w:val="00ED2C01"/>
    <w:rPr>
      <w:rFonts w:ascii="Calibri" w:eastAsia="Calibri" w:hAnsi="Calibri" w:cs="Times New Roman"/>
    </w:rPr>
  </w:style>
  <w:style w:type="character" w:styleId="Refdenotaalpie">
    <w:name w:val="footnote reference"/>
    <w:aliases w:val="referencia nota al pie,Texto de nota al pie,Nota de pie,Texto nota al pie,Appel note de bas de page"/>
    <w:unhideWhenUsed/>
    <w:rsid w:val="00ED2C01"/>
    <w:rPr>
      <w:vertAlign w:val="superscript"/>
    </w:rPr>
  </w:style>
  <w:style w:type="character" w:customStyle="1" w:styleId="Ttulo1Car">
    <w:name w:val="Título 1 Car"/>
    <w:link w:val="Ttulo1"/>
    <w:uiPriority w:val="9"/>
    <w:rsid w:val="005362F3"/>
    <w:rPr>
      <w:rFonts w:ascii="Arial" w:hAnsi="Arial" w:cs="Arial"/>
      <w:b/>
      <w:color w:val="000000"/>
      <w:sz w:val="22"/>
      <w:szCs w:val="22"/>
      <w:lang w:eastAsia="en-US"/>
    </w:rPr>
  </w:style>
  <w:style w:type="character" w:customStyle="1" w:styleId="Ttulo2Car">
    <w:name w:val="Título 2 Car"/>
    <w:link w:val="Ttulo2"/>
    <w:uiPriority w:val="9"/>
    <w:rsid w:val="005362F3"/>
    <w:rPr>
      <w:rFonts w:ascii="Arial" w:hAnsi="Arial" w:cs="Arial"/>
      <w:color w:val="000000"/>
      <w:sz w:val="22"/>
      <w:szCs w:val="22"/>
      <w:lang w:eastAsia="en-US"/>
    </w:rPr>
  </w:style>
  <w:style w:type="character" w:customStyle="1" w:styleId="Ttulo3Car">
    <w:name w:val="Título 3 Car"/>
    <w:link w:val="Ttulo3"/>
    <w:uiPriority w:val="9"/>
    <w:rsid w:val="005362F3"/>
    <w:rPr>
      <w:rFonts w:ascii="Arial" w:hAnsi="Arial" w:cs="Arial"/>
      <w:color w:val="000000"/>
      <w:sz w:val="22"/>
      <w:szCs w:val="22"/>
      <w:lang w:eastAsia="en-US"/>
    </w:rPr>
  </w:style>
  <w:style w:type="paragraph" w:styleId="Mapadeldocumento">
    <w:name w:val="Document Map"/>
    <w:basedOn w:val="Normal"/>
    <w:link w:val="MapadeldocumentoCar"/>
    <w:uiPriority w:val="99"/>
    <w:semiHidden/>
    <w:unhideWhenUsed/>
    <w:rsid w:val="00ED2C01"/>
    <w:rPr>
      <w:rFonts w:ascii="Tahoma" w:eastAsia="Times New Roman" w:hAnsi="Tahoma"/>
      <w:sz w:val="16"/>
      <w:szCs w:val="16"/>
      <w:lang w:eastAsia="es-ES"/>
    </w:rPr>
  </w:style>
  <w:style w:type="character" w:customStyle="1" w:styleId="MapadeldocumentoCar">
    <w:name w:val="Mapa del documento Car"/>
    <w:link w:val="Mapadeldocumento"/>
    <w:uiPriority w:val="99"/>
    <w:semiHidden/>
    <w:rsid w:val="00ED2C01"/>
    <w:rPr>
      <w:rFonts w:ascii="Tahoma" w:eastAsia="Times New Roman" w:hAnsi="Tahoma" w:cs="Tahoma"/>
      <w:sz w:val="16"/>
      <w:szCs w:val="16"/>
      <w:lang w:eastAsia="es-ES"/>
    </w:rPr>
  </w:style>
  <w:style w:type="table" w:styleId="Tablaconcuadrcula">
    <w:name w:val="Table Grid"/>
    <w:basedOn w:val="Tablanormal"/>
    <w:uiPriority w:val="59"/>
    <w:rsid w:val="00ED2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AE293A"/>
    <w:rPr>
      <w:sz w:val="16"/>
      <w:szCs w:val="16"/>
    </w:rPr>
  </w:style>
  <w:style w:type="paragraph" w:styleId="Textocomentario">
    <w:name w:val="annotation text"/>
    <w:basedOn w:val="Normal"/>
    <w:link w:val="TextocomentarioCar"/>
    <w:unhideWhenUsed/>
    <w:rsid w:val="00AE293A"/>
    <w:rPr>
      <w:sz w:val="20"/>
      <w:szCs w:val="20"/>
    </w:rPr>
  </w:style>
  <w:style w:type="character" w:customStyle="1" w:styleId="TextocomentarioCar">
    <w:name w:val="Texto comentario Car"/>
    <w:link w:val="Textocomentario"/>
    <w:rsid w:val="00AE293A"/>
    <w:rPr>
      <w:sz w:val="20"/>
      <w:szCs w:val="20"/>
    </w:rPr>
  </w:style>
  <w:style w:type="paragraph" w:styleId="Asuntodelcomentario">
    <w:name w:val="annotation subject"/>
    <w:basedOn w:val="Textocomentario"/>
    <w:next w:val="Textocomentario"/>
    <w:link w:val="AsuntodelcomentarioCar"/>
    <w:uiPriority w:val="99"/>
    <w:semiHidden/>
    <w:unhideWhenUsed/>
    <w:rsid w:val="00AE293A"/>
    <w:rPr>
      <w:b/>
      <w:bCs/>
    </w:rPr>
  </w:style>
  <w:style w:type="character" w:customStyle="1" w:styleId="AsuntodelcomentarioCar">
    <w:name w:val="Asunto del comentario Car"/>
    <w:link w:val="Asuntodelcomentario"/>
    <w:uiPriority w:val="99"/>
    <w:semiHidden/>
    <w:rsid w:val="00AE293A"/>
    <w:rPr>
      <w:b/>
      <w:bCs/>
      <w:sz w:val="20"/>
      <w:szCs w:val="20"/>
    </w:rPr>
  </w:style>
  <w:style w:type="paragraph" w:customStyle="1" w:styleId="Default">
    <w:name w:val="Default"/>
    <w:rsid w:val="00D62DC3"/>
    <w:pPr>
      <w:autoSpaceDE w:val="0"/>
      <w:autoSpaceDN w:val="0"/>
      <w:adjustRightInd w:val="0"/>
    </w:pPr>
    <w:rPr>
      <w:rFonts w:ascii="Arial" w:hAnsi="Arial" w:cs="Arial"/>
      <w:color w:val="000000"/>
      <w:sz w:val="24"/>
      <w:szCs w:val="24"/>
      <w:lang w:eastAsia="en-US"/>
    </w:rPr>
  </w:style>
  <w:style w:type="character" w:customStyle="1" w:styleId="Cuerpodeltexto">
    <w:name w:val="Cuerpo del texto_"/>
    <w:link w:val="Cuerpodeltexto0"/>
    <w:rsid w:val="001E46BE"/>
    <w:rPr>
      <w:rFonts w:ascii="Tahoma" w:eastAsia="Tahoma" w:hAnsi="Tahoma" w:cs="Tahoma"/>
      <w:spacing w:val="-5"/>
      <w:sz w:val="21"/>
      <w:szCs w:val="21"/>
      <w:shd w:val="clear" w:color="auto" w:fill="FFFFFF"/>
    </w:rPr>
  </w:style>
  <w:style w:type="paragraph" w:customStyle="1" w:styleId="Cuerpodeltexto0">
    <w:name w:val="Cuerpo del texto"/>
    <w:basedOn w:val="Normal"/>
    <w:link w:val="Cuerpodeltexto"/>
    <w:rsid w:val="001E46BE"/>
    <w:pPr>
      <w:widowControl w:val="0"/>
      <w:shd w:val="clear" w:color="auto" w:fill="FFFFFF"/>
      <w:spacing w:line="259" w:lineRule="exact"/>
    </w:pPr>
    <w:rPr>
      <w:rFonts w:ascii="Tahoma" w:eastAsia="Tahoma" w:hAnsi="Tahoma"/>
      <w:spacing w:val="-5"/>
      <w:sz w:val="21"/>
      <w:szCs w:val="21"/>
    </w:rPr>
  </w:style>
  <w:style w:type="paragraph" w:customStyle="1" w:styleId="Prrafodelista1">
    <w:name w:val="Párrafo de lista1"/>
    <w:basedOn w:val="Normal"/>
    <w:qFormat/>
    <w:rsid w:val="001E46BE"/>
    <w:pPr>
      <w:ind w:left="708"/>
    </w:pPr>
    <w:rPr>
      <w:rFonts w:ascii="Times New Roman" w:eastAsia="Times New Roman" w:hAnsi="Times New Roman"/>
      <w:sz w:val="24"/>
      <w:szCs w:val="24"/>
      <w:lang w:val="es-ES" w:eastAsia="es-ES"/>
    </w:rPr>
  </w:style>
  <w:style w:type="paragraph" w:customStyle="1" w:styleId="Puesto1">
    <w:name w:val="Puesto1"/>
    <w:basedOn w:val="Normal"/>
    <w:link w:val="PuestoCar"/>
    <w:qFormat/>
    <w:rsid w:val="001E46BE"/>
    <w:pPr>
      <w:jc w:val="center"/>
    </w:pPr>
    <w:rPr>
      <w:rFonts w:ascii="Tahoma" w:eastAsia="Times New Roman" w:hAnsi="Tahoma"/>
      <w:b/>
      <w:sz w:val="24"/>
      <w:szCs w:val="20"/>
      <w:lang w:val="es-MX" w:eastAsia="es-ES"/>
    </w:rPr>
  </w:style>
  <w:style w:type="character" w:customStyle="1" w:styleId="PuestoCar">
    <w:name w:val="Puesto Car"/>
    <w:link w:val="Puesto1"/>
    <w:rsid w:val="001E46BE"/>
    <w:rPr>
      <w:rFonts w:ascii="Tahoma" w:eastAsia="Times New Roman" w:hAnsi="Tahoma"/>
      <w:b/>
      <w:sz w:val="24"/>
      <w:lang w:val="es-MX" w:eastAsia="es-ES"/>
    </w:rPr>
  </w:style>
  <w:style w:type="paragraph" w:styleId="NormalWeb">
    <w:name w:val="Normal (Web)"/>
    <w:basedOn w:val="Normal"/>
    <w:uiPriority w:val="99"/>
    <w:unhideWhenUsed/>
    <w:rsid w:val="001E46BE"/>
    <w:pPr>
      <w:spacing w:before="100" w:beforeAutospacing="1" w:after="100" w:afterAutospacing="1"/>
    </w:pPr>
    <w:rPr>
      <w:rFonts w:ascii="Times New Roman" w:eastAsia="Times New Roman" w:hAnsi="Times New Roman"/>
      <w:sz w:val="24"/>
      <w:szCs w:val="24"/>
      <w:lang w:eastAsia="es-CO"/>
    </w:rPr>
  </w:style>
  <w:style w:type="paragraph" w:styleId="Textoindependiente3">
    <w:name w:val="Body Text 3"/>
    <w:basedOn w:val="Normal"/>
    <w:link w:val="Textoindependiente3Car"/>
    <w:semiHidden/>
    <w:rsid w:val="001E46BE"/>
    <w:rPr>
      <w:rFonts w:eastAsia="Times New Roman"/>
      <w:sz w:val="24"/>
      <w:szCs w:val="20"/>
      <w:lang w:val="es-MX" w:eastAsia="es-ES"/>
    </w:rPr>
  </w:style>
  <w:style w:type="character" w:customStyle="1" w:styleId="Textoindependiente3Car">
    <w:name w:val="Texto independiente 3 Car"/>
    <w:link w:val="Textoindependiente3"/>
    <w:semiHidden/>
    <w:rsid w:val="001E46BE"/>
    <w:rPr>
      <w:rFonts w:ascii="Arial" w:eastAsia="Times New Roman" w:hAnsi="Arial"/>
      <w:sz w:val="24"/>
      <w:lang w:val="es-MX" w:eastAsia="es-ES"/>
    </w:rPr>
  </w:style>
  <w:style w:type="paragraph" w:styleId="Subttulo">
    <w:name w:val="Subtitle"/>
    <w:basedOn w:val="Normal"/>
    <w:next w:val="Normal"/>
    <w:link w:val="SubttuloCar"/>
    <w:uiPriority w:val="11"/>
    <w:qFormat/>
    <w:rsid w:val="001E46BE"/>
    <w:pPr>
      <w:numPr>
        <w:ilvl w:val="1"/>
      </w:numPr>
    </w:pPr>
    <w:rPr>
      <w:rFonts w:ascii="Cambria" w:eastAsia="Times New Roman" w:hAnsi="Cambria"/>
      <w:i/>
      <w:iCs/>
      <w:color w:val="4F81BD"/>
      <w:spacing w:val="15"/>
      <w:sz w:val="24"/>
      <w:szCs w:val="24"/>
    </w:rPr>
  </w:style>
  <w:style w:type="character" w:customStyle="1" w:styleId="SubttuloCar">
    <w:name w:val="Subtítulo Car"/>
    <w:link w:val="Subttulo"/>
    <w:uiPriority w:val="11"/>
    <w:rsid w:val="001E46BE"/>
    <w:rPr>
      <w:rFonts w:ascii="Cambria" w:eastAsia="Times New Roman" w:hAnsi="Cambria"/>
      <w:i/>
      <w:iCs/>
      <w:color w:val="4F81BD"/>
      <w:spacing w:val="15"/>
      <w:sz w:val="24"/>
      <w:szCs w:val="24"/>
    </w:rPr>
  </w:style>
  <w:style w:type="paragraph" w:styleId="TtuloTDC">
    <w:name w:val="TOC Heading"/>
    <w:basedOn w:val="Ttulo1"/>
    <w:next w:val="Normal"/>
    <w:uiPriority w:val="39"/>
    <w:unhideWhenUsed/>
    <w:qFormat/>
    <w:rsid w:val="0063395D"/>
    <w:pPr>
      <w:spacing w:before="240" w:line="259" w:lineRule="auto"/>
      <w:outlineLvl w:val="9"/>
    </w:pPr>
    <w:rPr>
      <w:rFonts w:ascii="Calibri Light" w:hAnsi="Calibri Light"/>
      <w:b w:val="0"/>
      <w:bCs/>
      <w:color w:val="2E74B5"/>
      <w:sz w:val="32"/>
      <w:szCs w:val="32"/>
      <w:lang w:eastAsia="es-CO"/>
    </w:rPr>
  </w:style>
  <w:style w:type="paragraph" w:styleId="TDC1">
    <w:name w:val="toc 1"/>
    <w:basedOn w:val="Normal"/>
    <w:next w:val="Normal"/>
    <w:autoRedefine/>
    <w:uiPriority w:val="39"/>
    <w:unhideWhenUsed/>
    <w:rsid w:val="00927D14"/>
    <w:pPr>
      <w:tabs>
        <w:tab w:val="right" w:leader="dot" w:pos="8828"/>
      </w:tabs>
      <w:spacing w:before="120" w:after="120"/>
      <w:ind w:left="567" w:hanging="567"/>
    </w:pPr>
  </w:style>
  <w:style w:type="paragraph" w:styleId="TDC2">
    <w:name w:val="toc 2"/>
    <w:basedOn w:val="Normal"/>
    <w:next w:val="Normal"/>
    <w:autoRedefine/>
    <w:uiPriority w:val="39"/>
    <w:unhideWhenUsed/>
    <w:rsid w:val="00E757E0"/>
    <w:pPr>
      <w:tabs>
        <w:tab w:val="left" w:pos="1134"/>
        <w:tab w:val="right" w:pos="8789"/>
      </w:tabs>
      <w:spacing w:before="120" w:after="120"/>
      <w:ind w:left="1134" w:hanging="567"/>
    </w:pPr>
  </w:style>
  <w:style w:type="character" w:customStyle="1" w:styleId="Ttulo5Car">
    <w:name w:val="Título 5 Car"/>
    <w:link w:val="Ttulo5"/>
    <w:uiPriority w:val="9"/>
    <w:rsid w:val="00A57600"/>
    <w:rPr>
      <w:rFonts w:ascii="Calibri" w:eastAsia="Times New Roman" w:hAnsi="Calibri" w:cs="Times New Roman"/>
      <w:b/>
      <w:bCs/>
      <w:i/>
      <w:iCs/>
      <w:sz w:val="26"/>
      <w:szCs w:val="26"/>
      <w:lang w:eastAsia="en-US"/>
    </w:rPr>
  </w:style>
  <w:style w:type="paragraph" w:styleId="TDC3">
    <w:name w:val="toc 3"/>
    <w:basedOn w:val="Normal"/>
    <w:next w:val="Normal"/>
    <w:autoRedefine/>
    <w:uiPriority w:val="39"/>
    <w:unhideWhenUsed/>
    <w:rsid w:val="00037236"/>
    <w:pPr>
      <w:tabs>
        <w:tab w:val="right" w:leader="dot" w:pos="8828"/>
      </w:tabs>
      <w:spacing w:before="120" w:after="120"/>
      <w:ind w:left="1134"/>
    </w:pPr>
  </w:style>
  <w:style w:type="paragraph" w:styleId="Textoindependiente2">
    <w:name w:val="Body Text 2"/>
    <w:basedOn w:val="Normal"/>
    <w:link w:val="Textoindependiente2Car"/>
    <w:uiPriority w:val="99"/>
    <w:unhideWhenUsed/>
    <w:rsid w:val="00003443"/>
    <w:pPr>
      <w:spacing w:after="120" w:line="480" w:lineRule="auto"/>
    </w:pPr>
  </w:style>
  <w:style w:type="character" w:customStyle="1" w:styleId="Textoindependiente2Car">
    <w:name w:val="Texto independiente 2 Car"/>
    <w:link w:val="Textoindependiente2"/>
    <w:uiPriority w:val="99"/>
    <w:rsid w:val="00003443"/>
    <w:rPr>
      <w:sz w:val="22"/>
      <w:szCs w:val="22"/>
      <w:lang w:eastAsia="en-US"/>
    </w:rPr>
  </w:style>
  <w:style w:type="paragraph" w:styleId="Textoindependiente">
    <w:name w:val="Body Text"/>
    <w:basedOn w:val="Normal"/>
    <w:link w:val="TextoindependienteCar"/>
    <w:uiPriority w:val="99"/>
    <w:unhideWhenUsed/>
    <w:rsid w:val="00B41844"/>
    <w:pPr>
      <w:spacing w:after="120"/>
    </w:pPr>
  </w:style>
  <w:style w:type="character" w:customStyle="1" w:styleId="TextoindependienteCar">
    <w:name w:val="Texto independiente Car"/>
    <w:link w:val="Textoindependiente"/>
    <w:uiPriority w:val="99"/>
    <w:rsid w:val="00B41844"/>
    <w:rPr>
      <w:sz w:val="22"/>
      <w:szCs w:val="22"/>
      <w:lang w:eastAsia="en-US"/>
    </w:rPr>
  </w:style>
  <w:style w:type="paragraph" w:styleId="Sangradetextonormal">
    <w:name w:val="Body Text Indent"/>
    <w:basedOn w:val="Normal"/>
    <w:link w:val="SangradetextonormalCar"/>
    <w:uiPriority w:val="99"/>
    <w:unhideWhenUsed/>
    <w:rsid w:val="00B41844"/>
    <w:pPr>
      <w:spacing w:after="120"/>
      <w:ind w:left="283"/>
    </w:pPr>
  </w:style>
  <w:style w:type="character" w:customStyle="1" w:styleId="SangradetextonormalCar">
    <w:name w:val="Sangría de texto normal Car"/>
    <w:link w:val="Sangradetextonormal"/>
    <w:uiPriority w:val="99"/>
    <w:rsid w:val="00B41844"/>
    <w:rPr>
      <w:sz w:val="22"/>
      <w:szCs w:val="22"/>
      <w:lang w:eastAsia="en-US"/>
    </w:rPr>
  </w:style>
  <w:style w:type="character" w:customStyle="1" w:styleId="apple-converted-space">
    <w:name w:val="apple-converted-space"/>
    <w:rsid w:val="00E46E85"/>
  </w:style>
  <w:style w:type="paragraph" w:customStyle="1" w:styleId="Estilo">
    <w:name w:val="Estilo"/>
    <w:rsid w:val="007F38A6"/>
    <w:pPr>
      <w:widowControl w:val="0"/>
      <w:autoSpaceDE w:val="0"/>
      <w:autoSpaceDN w:val="0"/>
      <w:adjustRightInd w:val="0"/>
    </w:pPr>
    <w:rPr>
      <w:rFonts w:ascii="Arial" w:eastAsia="Times New Roman" w:hAnsi="Arial" w:cs="Arial"/>
      <w:sz w:val="24"/>
      <w:szCs w:val="24"/>
    </w:rPr>
  </w:style>
  <w:style w:type="paragraph" w:customStyle="1" w:styleId="grisbold">
    <w:name w:val="grisbold"/>
    <w:basedOn w:val="Normal"/>
    <w:rsid w:val="000F2F97"/>
    <w:pPr>
      <w:spacing w:before="100" w:beforeAutospacing="1" w:after="100" w:afterAutospacing="1"/>
    </w:pPr>
    <w:rPr>
      <w:rFonts w:ascii="Verdana" w:eastAsia="Times New Roman" w:hAnsi="Verdana"/>
      <w:b/>
      <w:bCs/>
      <w:color w:val="5A6D7E"/>
      <w:sz w:val="24"/>
      <w:szCs w:val="24"/>
      <w:lang w:eastAsia="es-CO"/>
    </w:rPr>
  </w:style>
  <w:style w:type="table" w:customStyle="1" w:styleId="Tabladecuadrcula2-nfasis61">
    <w:name w:val="Tabla de cuadrícula 2 - Énfasis 61"/>
    <w:basedOn w:val="Tablanormal"/>
    <w:uiPriority w:val="47"/>
    <w:rsid w:val="007B7970"/>
    <w:rPr>
      <w:sz w:val="22"/>
      <w:szCs w:val="22"/>
      <w:lang w:val="es-ES" w:eastAsia="en-US"/>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Textonotapie">
    <w:name w:val="footnote text"/>
    <w:basedOn w:val="Normal"/>
    <w:link w:val="TextonotapieCar"/>
    <w:uiPriority w:val="99"/>
    <w:semiHidden/>
    <w:unhideWhenUsed/>
    <w:rsid w:val="00B87330"/>
    <w:rPr>
      <w:sz w:val="20"/>
      <w:szCs w:val="20"/>
    </w:rPr>
  </w:style>
  <w:style w:type="character" w:customStyle="1" w:styleId="TextonotapieCar">
    <w:name w:val="Texto nota pie Car"/>
    <w:link w:val="Textonotapie"/>
    <w:uiPriority w:val="99"/>
    <w:semiHidden/>
    <w:rsid w:val="00B87330"/>
    <w:rPr>
      <w:lang w:eastAsia="en-US"/>
    </w:rPr>
  </w:style>
  <w:style w:type="character" w:styleId="Textoennegrita">
    <w:name w:val="Strong"/>
    <w:basedOn w:val="Fuentedeprrafopredeter"/>
    <w:uiPriority w:val="22"/>
    <w:qFormat/>
    <w:rsid w:val="009D6BF6"/>
    <w:rPr>
      <w:b/>
      <w:bCs/>
    </w:rPr>
  </w:style>
  <w:style w:type="paragraph" w:styleId="Cierre">
    <w:name w:val="Closing"/>
    <w:basedOn w:val="Normal"/>
    <w:link w:val="CierreCar"/>
    <w:uiPriority w:val="99"/>
    <w:unhideWhenUsed/>
    <w:rsid w:val="00696BDC"/>
    <w:pPr>
      <w:ind w:left="4252"/>
    </w:pPr>
  </w:style>
  <w:style w:type="character" w:customStyle="1" w:styleId="CierreCar">
    <w:name w:val="Cierre Car"/>
    <w:basedOn w:val="Fuentedeprrafopredeter"/>
    <w:link w:val="Cierre"/>
    <w:uiPriority w:val="99"/>
    <w:rsid w:val="00696BDC"/>
    <w:rPr>
      <w:sz w:val="22"/>
      <w:szCs w:val="22"/>
      <w:lang w:eastAsia="en-US"/>
    </w:rPr>
  </w:style>
  <w:style w:type="paragraph" w:styleId="Firma">
    <w:name w:val="Signature"/>
    <w:basedOn w:val="Normal"/>
    <w:link w:val="FirmaCar"/>
    <w:uiPriority w:val="99"/>
    <w:unhideWhenUsed/>
    <w:rsid w:val="00696BDC"/>
    <w:pPr>
      <w:ind w:left="4252"/>
    </w:pPr>
  </w:style>
  <w:style w:type="character" w:customStyle="1" w:styleId="FirmaCar">
    <w:name w:val="Firma Car"/>
    <w:basedOn w:val="Fuentedeprrafopredeter"/>
    <w:link w:val="Firma"/>
    <w:uiPriority w:val="99"/>
    <w:rsid w:val="00696BDC"/>
    <w:rPr>
      <w:sz w:val="22"/>
      <w:szCs w:val="22"/>
      <w:lang w:eastAsia="en-US"/>
    </w:rPr>
  </w:style>
  <w:style w:type="character" w:customStyle="1" w:styleId="Mencinsinresolver1">
    <w:name w:val="Mención sin resolver1"/>
    <w:basedOn w:val="Fuentedeprrafopredeter"/>
    <w:uiPriority w:val="99"/>
    <w:semiHidden/>
    <w:unhideWhenUsed/>
    <w:rsid w:val="003268E7"/>
    <w:rPr>
      <w:color w:val="605E5C"/>
      <w:shd w:val="clear" w:color="auto" w:fill="E1DFDD"/>
    </w:rPr>
  </w:style>
  <w:style w:type="character" w:styleId="Hipervnculovisitado">
    <w:name w:val="FollowedHyperlink"/>
    <w:basedOn w:val="Fuentedeprrafopredeter"/>
    <w:uiPriority w:val="99"/>
    <w:semiHidden/>
    <w:unhideWhenUsed/>
    <w:rsid w:val="00D81805"/>
    <w:rPr>
      <w:color w:val="800080" w:themeColor="followedHyperlink"/>
      <w:u w:val="single"/>
    </w:rPr>
  </w:style>
  <w:style w:type="character" w:customStyle="1" w:styleId="Mencinsinresolver2">
    <w:name w:val="Mención sin resolver2"/>
    <w:basedOn w:val="Fuentedeprrafopredeter"/>
    <w:uiPriority w:val="99"/>
    <w:semiHidden/>
    <w:unhideWhenUsed/>
    <w:rsid w:val="007F17B2"/>
    <w:rPr>
      <w:color w:val="605E5C"/>
      <w:shd w:val="clear" w:color="auto" w:fill="E1DFDD"/>
    </w:rPr>
  </w:style>
  <w:style w:type="character" w:customStyle="1" w:styleId="Mencinsinresolver3">
    <w:name w:val="Mención sin resolver3"/>
    <w:basedOn w:val="Fuentedeprrafopredeter"/>
    <w:uiPriority w:val="99"/>
    <w:semiHidden/>
    <w:unhideWhenUsed/>
    <w:rsid w:val="009C682D"/>
    <w:rPr>
      <w:color w:val="605E5C"/>
      <w:shd w:val="clear" w:color="auto" w:fill="E1DFDD"/>
    </w:rPr>
  </w:style>
  <w:style w:type="character" w:customStyle="1" w:styleId="header-back-to">
    <w:name w:val="header-back-to"/>
    <w:basedOn w:val="Fuentedeprrafopredeter"/>
    <w:rsid w:val="00B85111"/>
  </w:style>
  <w:style w:type="character" w:customStyle="1" w:styleId="taglib-text">
    <w:name w:val="taglib-text"/>
    <w:basedOn w:val="Fuentedeprrafopredeter"/>
    <w:rsid w:val="00B85111"/>
  </w:style>
  <w:style w:type="character" w:customStyle="1" w:styleId="header-title">
    <w:name w:val="header-title"/>
    <w:basedOn w:val="Fuentedeprrafopredeter"/>
    <w:rsid w:val="00B85111"/>
  </w:style>
  <w:style w:type="table" w:styleId="Tablaconcuadrcula1clara-nfasis1">
    <w:name w:val="Grid Table 1 Light Accent 1"/>
    <w:basedOn w:val="Tablanormal"/>
    <w:uiPriority w:val="46"/>
    <w:rsid w:val="00250CD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Descripcin">
    <w:name w:val="caption"/>
    <w:basedOn w:val="Normal"/>
    <w:next w:val="Normal"/>
    <w:uiPriority w:val="35"/>
    <w:unhideWhenUsed/>
    <w:qFormat/>
    <w:rsid w:val="00171FC8"/>
    <w:pPr>
      <w:spacing w:after="200"/>
    </w:pPr>
    <w:rPr>
      <w:i/>
      <w:iCs/>
      <w:color w:val="1F497D" w:themeColor="text2"/>
      <w:sz w:val="18"/>
      <w:szCs w:val="18"/>
    </w:rPr>
  </w:style>
  <w:style w:type="character" w:customStyle="1" w:styleId="Mencinsinresolver4">
    <w:name w:val="Mención sin resolver4"/>
    <w:basedOn w:val="Fuentedeprrafopredeter"/>
    <w:uiPriority w:val="99"/>
    <w:semiHidden/>
    <w:unhideWhenUsed/>
    <w:rsid w:val="00B94254"/>
    <w:rPr>
      <w:color w:val="605E5C"/>
      <w:shd w:val="clear" w:color="auto" w:fill="E1DFDD"/>
    </w:rPr>
  </w:style>
  <w:style w:type="character" w:customStyle="1" w:styleId="textonegrita">
    <w:name w:val="textonegrita"/>
    <w:basedOn w:val="Fuentedeprrafopredeter"/>
    <w:rsid w:val="00A73CDB"/>
  </w:style>
  <w:style w:type="paragraph" w:styleId="Tabladeilustraciones">
    <w:name w:val="table of figures"/>
    <w:basedOn w:val="Normal"/>
    <w:next w:val="Normal"/>
    <w:uiPriority w:val="99"/>
    <w:unhideWhenUsed/>
    <w:rsid w:val="009427A8"/>
    <w:pPr>
      <w:autoSpaceDE/>
      <w:autoSpaceDN/>
      <w:adjustRightInd/>
      <w:spacing w:line="276" w:lineRule="auto"/>
      <w:jc w:val="left"/>
    </w:pPr>
    <w:rPr>
      <w:rFonts w:asciiTheme="minorHAnsi" w:eastAsiaTheme="minorEastAsia" w:hAnsiTheme="minorHAnsi" w:cstheme="minorBidi"/>
      <w:b/>
      <w:color w:val="1F497D" w:themeColor="text2"/>
      <w:sz w:val="28"/>
      <w:lang w:val="es-ES"/>
    </w:rPr>
  </w:style>
  <w:style w:type="paragraph" w:styleId="Ttulo">
    <w:name w:val="Title"/>
    <w:basedOn w:val="Normal"/>
    <w:link w:val="TtuloCar"/>
    <w:qFormat/>
    <w:rsid w:val="009427A8"/>
    <w:pPr>
      <w:autoSpaceDE/>
      <w:autoSpaceDN/>
      <w:adjustRightInd/>
      <w:spacing w:after="200"/>
      <w:jc w:val="left"/>
    </w:pPr>
    <w:rPr>
      <w:rFonts w:asciiTheme="majorHAnsi" w:eastAsiaTheme="majorEastAsia" w:hAnsiTheme="majorHAnsi" w:cstheme="majorBidi"/>
      <w:b/>
      <w:bCs/>
      <w:color w:val="1F497D" w:themeColor="text2"/>
      <w:sz w:val="72"/>
      <w:szCs w:val="52"/>
      <w:lang w:val="es-ES"/>
    </w:rPr>
  </w:style>
  <w:style w:type="character" w:customStyle="1" w:styleId="TtuloCar">
    <w:name w:val="Título Car"/>
    <w:basedOn w:val="Fuentedeprrafopredeter"/>
    <w:link w:val="Ttulo"/>
    <w:rsid w:val="009427A8"/>
    <w:rPr>
      <w:rFonts w:asciiTheme="majorHAnsi" w:eastAsiaTheme="majorEastAsia" w:hAnsiTheme="majorHAnsi" w:cstheme="majorBidi"/>
      <w:b/>
      <w:bCs/>
      <w:color w:val="1F497D" w:themeColor="text2"/>
      <w:sz w:val="72"/>
      <w:szCs w:val="52"/>
      <w:lang w:val="es-ES" w:eastAsia="en-US"/>
    </w:rPr>
  </w:style>
  <w:style w:type="table" w:styleId="Tablanormal1">
    <w:name w:val="Plain Table 1"/>
    <w:basedOn w:val="Tablanormal"/>
    <w:uiPriority w:val="41"/>
    <w:rsid w:val="009427A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delista6concolores">
    <w:name w:val="List Table 6 Colorful"/>
    <w:basedOn w:val="Tablanormal"/>
    <w:uiPriority w:val="51"/>
    <w:rsid w:val="009427A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5oscura-nfasis1">
    <w:name w:val="Grid Table 5 Dark Accent 1"/>
    <w:basedOn w:val="Tablanormal"/>
    <w:uiPriority w:val="50"/>
    <w:rsid w:val="009427A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aconcuadrcula3-nfasis1">
    <w:name w:val="Grid Table 3 Accent 1"/>
    <w:basedOn w:val="Tablanormal"/>
    <w:uiPriority w:val="48"/>
    <w:rsid w:val="009427A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aconcuadrcula2-nfasis6">
    <w:name w:val="Grid Table 2 Accent 6"/>
    <w:basedOn w:val="Tablanormal"/>
    <w:uiPriority w:val="47"/>
    <w:rsid w:val="009427A8"/>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concuadrcula2-nfasis1">
    <w:name w:val="Grid Table 2 Accent 1"/>
    <w:basedOn w:val="Tablanormal"/>
    <w:uiPriority w:val="47"/>
    <w:rsid w:val="009427A8"/>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1clara">
    <w:name w:val="Grid Table 1 Light"/>
    <w:basedOn w:val="Tablanormal"/>
    <w:uiPriority w:val="46"/>
    <w:rsid w:val="009427A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9427A8"/>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laconcuadrcula2">
    <w:name w:val="Tabla con cuadrícula2"/>
    <w:basedOn w:val="Tablanormal"/>
    <w:next w:val="Tablaconcuadrcula"/>
    <w:uiPriority w:val="39"/>
    <w:rsid w:val="009427A8"/>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1">
    <w:name w:val="Grid Table 4 Accent 1"/>
    <w:basedOn w:val="Tablanormal"/>
    <w:uiPriority w:val="49"/>
    <w:rsid w:val="009427A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4-nfasis6">
    <w:name w:val="Grid Table 4 Accent 6"/>
    <w:basedOn w:val="Tablanormal"/>
    <w:uiPriority w:val="49"/>
    <w:rsid w:val="009427A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concuadrcula1clara-nfasis6">
    <w:name w:val="Grid Table 1 Light Accent 6"/>
    <w:basedOn w:val="Tablanormal"/>
    <w:uiPriority w:val="46"/>
    <w:rsid w:val="009427A8"/>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aconcuadrcula1clara-nfasis3">
    <w:name w:val="Grid Table 1 Light Accent 3"/>
    <w:basedOn w:val="Tablanormal"/>
    <w:uiPriority w:val="46"/>
    <w:rsid w:val="009427A8"/>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aconcuadrcula1Claro-nfasis2">
    <w:name w:val="Grid Table 1 Light Accent 2"/>
    <w:basedOn w:val="Tablanormal"/>
    <w:uiPriority w:val="46"/>
    <w:rsid w:val="009427A8"/>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customStyle="1" w:styleId="Pa4">
    <w:name w:val="Pa4"/>
    <w:basedOn w:val="Default"/>
    <w:next w:val="Default"/>
    <w:uiPriority w:val="99"/>
    <w:rsid w:val="009427A8"/>
    <w:pPr>
      <w:spacing w:line="221" w:lineRule="atLeast"/>
    </w:pPr>
    <w:rPr>
      <w:rFonts w:ascii="Flama Book" w:hAnsi="Flama Book" w:cs="Times New Roman"/>
      <w:color w:val="auto"/>
      <w:lang w:val="es-ES_tradnl" w:eastAsia="es-CO"/>
    </w:rPr>
  </w:style>
  <w:style w:type="table" w:styleId="Tablaconcuadrcula4-nfasis3">
    <w:name w:val="Grid Table 4 Accent 3"/>
    <w:basedOn w:val="Tablanormal"/>
    <w:uiPriority w:val="49"/>
    <w:rsid w:val="009427A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concuadrcula4-nfasis2">
    <w:name w:val="Grid Table 4 Accent 2"/>
    <w:basedOn w:val="Tablanormal"/>
    <w:uiPriority w:val="49"/>
    <w:rsid w:val="009427A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TDC4">
    <w:name w:val="toc 4"/>
    <w:basedOn w:val="Normal"/>
    <w:next w:val="Normal"/>
    <w:autoRedefine/>
    <w:uiPriority w:val="39"/>
    <w:unhideWhenUsed/>
    <w:rsid w:val="009427A8"/>
    <w:pPr>
      <w:autoSpaceDE/>
      <w:autoSpaceDN/>
      <w:adjustRightInd/>
      <w:spacing w:after="100"/>
      <w:ind w:left="720"/>
      <w:jc w:val="left"/>
    </w:pPr>
    <w:rPr>
      <w:rFonts w:asciiTheme="minorHAnsi" w:eastAsiaTheme="minorEastAsia" w:hAnsiTheme="minorHAnsi" w:cstheme="minorBidi"/>
      <w:color w:val="auto"/>
      <w:sz w:val="24"/>
      <w:szCs w:val="24"/>
      <w:lang w:eastAsia="es-ES_tradnl"/>
    </w:rPr>
  </w:style>
  <w:style w:type="paragraph" w:styleId="TDC5">
    <w:name w:val="toc 5"/>
    <w:basedOn w:val="Normal"/>
    <w:next w:val="Normal"/>
    <w:autoRedefine/>
    <w:uiPriority w:val="39"/>
    <w:unhideWhenUsed/>
    <w:rsid w:val="009427A8"/>
    <w:pPr>
      <w:autoSpaceDE/>
      <w:autoSpaceDN/>
      <w:adjustRightInd/>
      <w:spacing w:after="100"/>
      <w:ind w:left="960"/>
      <w:jc w:val="left"/>
    </w:pPr>
    <w:rPr>
      <w:rFonts w:asciiTheme="minorHAnsi" w:eastAsiaTheme="minorEastAsia" w:hAnsiTheme="minorHAnsi" w:cstheme="minorBidi"/>
      <w:color w:val="auto"/>
      <w:sz w:val="24"/>
      <w:szCs w:val="24"/>
      <w:lang w:eastAsia="es-ES_tradnl"/>
    </w:rPr>
  </w:style>
  <w:style w:type="paragraph" w:styleId="TDC6">
    <w:name w:val="toc 6"/>
    <w:basedOn w:val="Normal"/>
    <w:next w:val="Normal"/>
    <w:autoRedefine/>
    <w:uiPriority w:val="39"/>
    <w:unhideWhenUsed/>
    <w:rsid w:val="009427A8"/>
    <w:pPr>
      <w:autoSpaceDE/>
      <w:autoSpaceDN/>
      <w:adjustRightInd/>
      <w:spacing w:after="100"/>
      <w:ind w:left="1200"/>
      <w:jc w:val="left"/>
    </w:pPr>
    <w:rPr>
      <w:rFonts w:asciiTheme="minorHAnsi" w:eastAsiaTheme="minorEastAsia" w:hAnsiTheme="minorHAnsi" w:cstheme="minorBidi"/>
      <w:color w:val="auto"/>
      <w:sz w:val="24"/>
      <w:szCs w:val="24"/>
      <w:lang w:eastAsia="es-ES_tradnl"/>
    </w:rPr>
  </w:style>
  <w:style w:type="paragraph" w:styleId="TDC7">
    <w:name w:val="toc 7"/>
    <w:basedOn w:val="Normal"/>
    <w:next w:val="Normal"/>
    <w:autoRedefine/>
    <w:uiPriority w:val="39"/>
    <w:unhideWhenUsed/>
    <w:rsid w:val="009427A8"/>
    <w:pPr>
      <w:autoSpaceDE/>
      <w:autoSpaceDN/>
      <w:adjustRightInd/>
      <w:spacing w:after="100"/>
      <w:ind w:left="1440"/>
      <w:jc w:val="left"/>
    </w:pPr>
    <w:rPr>
      <w:rFonts w:asciiTheme="minorHAnsi" w:eastAsiaTheme="minorEastAsia" w:hAnsiTheme="minorHAnsi" w:cstheme="minorBidi"/>
      <w:color w:val="auto"/>
      <w:sz w:val="24"/>
      <w:szCs w:val="24"/>
      <w:lang w:eastAsia="es-ES_tradnl"/>
    </w:rPr>
  </w:style>
  <w:style w:type="paragraph" w:styleId="TDC8">
    <w:name w:val="toc 8"/>
    <w:basedOn w:val="Normal"/>
    <w:next w:val="Normal"/>
    <w:autoRedefine/>
    <w:uiPriority w:val="39"/>
    <w:unhideWhenUsed/>
    <w:rsid w:val="009427A8"/>
    <w:pPr>
      <w:autoSpaceDE/>
      <w:autoSpaceDN/>
      <w:adjustRightInd/>
      <w:spacing w:after="100"/>
      <w:ind w:left="1680"/>
      <w:jc w:val="left"/>
    </w:pPr>
    <w:rPr>
      <w:rFonts w:asciiTheme="minorHAnsi" w:eastAsiaTheme="minorEastAsia" w:hAnsiTheme="minorHAnsi" w:cstheme="minorBidi"/>
      <w:color w:val="auto"/>
      <w:sz w:val="24"/>
      <w:szCs w:val="24"/>
      <w:lang w:eastAsia="es-ES_tradnl"/>
    </w:rPr>
  </w:style>
  <w:style w:type="paragraph" w:styleId="TDC9">
    <w:name w:val="toc 9"/>
    <w:basedOn w:val="Normal"/>
    <w:next w:val="Normal"/>
    <w:autoRedefine/>
    <w:uiPriority w:val="39"/>
    <w:unhideWhenUsed/>
    <w:rsid w:val="009427A8"/>
    <w:pPr>
      <w:autoSpaceDE/>
      <w:autoSpaceDN/>
      <w:adjustRightInd/>
      <w:spacing w:after="100"/>
      <w:ind w:left="1920"/>
      <w:jc w:val="left"/>
    </w:pPr>
    <w:rPr>
      <w:rFonts w:asciiTheme="minorHAnsi" w:eastAsiaTheme="minorEastAsia" w:hAnsiTheme="minorHAnsi" w:cstheme="minorBidi"/>
      <w:color w:val="auto"/>
      <w:sz w:val="24"/>
      <w:szCs w:val="24"/>
      <w:lang w:eastAsia="es-ES_tradnl"/>
    </w:rPr>
  </w:style>
  <w:style w:type="character" w:customStyle="1" w:styleId="Mencinsinresolver5">
    <w:name w:val="Mención sin resolver5"/>
    <w:basedOn w:val="Fuentedeprrafopredeter"/>
    <w:uiPriority w:val="99"/>
    <w:semiHidden/>
    <w:unhideWhenUsed/>
    <w:rsid w:val="009427A8"/>
    <w:rPr>
      <w:color w:val="605E5C"/>
      <w:shd w:val="clear" w:color="auto" w:fill="E1DFDD"/>
    </w:rPr>
  </w:style>
  <w:style w:type="table" w:styleId="Tablaconcuadrcula1clara-nfasis4">
    <w:name w:val="Grid Table 1 Light Accent 4"/>
    <w:basedOn w:val="Tablanormal"/>
    <w:uiPriority w:val="46"/>
    <w:rsid w:val="009427A8"/>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laconcuadrcula4-nfasis4">
    <w:name w:val="Grid Table 4 Accent 4"/>
    <w:basedOn w:val="Tablanormal"/>
    <w:uiPriority w:val="49"/>
    <w:rsid w:val="009427A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concuadrculaclara">
    <w:name w:val="Grid Table Light"/>
    <w:basedOn w:val="Tablanormal"/>
    <w:uiPriority w:val="40"/>
    <w:rsid w:val="009427A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6077">
      <w:bodyDiv w:val="1"/>
      <w:marLeft w:val="0"/>
      <w:marRight w:val="0"/>
      <w:marTop w:val="0"/>
      <w:marBottom w:val="0"/>
      <w:divBdr>
        <w:top w:val="none" w:sz="0" w:space="0" w:color="auto"/>
        <w:left w:val="none" w:sz="0" w:space="0" w:color="auto"/>
        <w:bottom w:val="none" w:sz="0" w:space="0" w:color="auto"/>
        <w:right w:val="none" w:sz="0" w:space="0" w:color="auto"/>
      </w:divBdr>
    </w:div>
    <w:div w:id="13850807">
      <w:bodyDiv w:val="1"/>
      <w:marLeft w:val="0"/>
      <w:marRight w:val="0"/>
      <w:marTop w:val="0"/>
      <w:marBottom w:val="0"/>
      <w:divBdr>
        <w:top w:val="none" w:sz="0" w:space="0" w:color="auto"/>
        <w:left w:val="none" w:sz="0" w:space="0" w:color="auto"/>
        <w:bottom w:val="none" w:sz="0" w:space="0" w:color="auto"/>
        <w:right w:val="none" w:sz="0" w:space="0" w:color="auto"/>
      </w:divBdr>
    </w:div>
    <w:div w:id="39593381">
      <w:bodyDiv w:val="1"/>
      <w:marLeft w:val="0"/>
      <w:marRight w:val="0"/>
      <w:marTop w:val="0"/>
      <w:marBottom w:val="0"/>
      <w:divBdr>
        <w:top w:val="none" w:sz="0" w:space="0" w:color="auto"/>
        <w:left w:val="none" w:sz="0" w:space="0" w:color="auto"/>
        <w:bottom w:val="none" w:sz="0" w:space="0" w:color="auto"/>
        <w:right w:val="none" w:sz="0" w:space="0" w:color="auto"/>
      </w:divBdr>
    </w:div>
    <w:div w:id="68816885">
      <w:bodyDiv w:val="1"/>
      <w:marLeft w:val="0"/>
      <w:marRight w:val="0"/>
      <w:marTop w:val="0"/>
      <w:marBottom w:val="0"/>
      <w:divBdr>
        <w:top w:val="none" w:sz="0" w:space="0" w:color="auto"/>
        <w:left w:val="none" w:sz="0" w:space="0" w:color="auto"/>
        <w:bottom w:val="none" w:sz="0" w:space="0" w:color="auto"/>
        <w:right w:val="none" w:sz="0" w:space="0" w:color="auto"/>
      </w:divBdr>
    </w:div>
    <w:div w:id="77143220">
      <w:bodyDiv w:val="1"/>
      <w:marLeft w:val="0"/>
      <w:marRight w:val="0"/>
      <w:marTop w:val="0"/>
      <w:marBottom w:val="0"/>
      <w:divBdr>
        <w:top w:val="none" w:sz="0" w:space="0" w:color="auto"/>
        <w:left w:val="none" w:sz="0" w:space="0" w:color="auto"/>
        <w:bottom w:val="none" w:sz="0" w:space="0" w:color="auto"/>
        <w:right w:val="none" w:sz="0" w:space="0" w:color="auto"/>
      </w:divBdr>
    </w:div>
    <w:div w:id="89200455">
      <w:bodyDiv w:val="1"/>
      <w:marLeft w:val="0"/>
      <w:marRight w:val="0"/>
      <w:marTop w:val="0"/>
      <w:marBottom w:val="0"/>
      <w:divBdr>
        <w:top w:val="none" w:sz="0" w:space="0" w:color="auto"/>
        <w:left w:val="none" w:sz="0" w:space="0" w:color="auto"/>
        <w:bottom w:val="none" w:sz="0" w:space="0" w:color="auto"/>
        <w:right w:val="none" w:sz="0" w:space="0" w:color="auto"/>
      </w:divBdr>
    </w:div>
    <w:div w:id="128517691">
      <w:bodyDiv w:val="1"/>
      <w:marLeft w:val="0"/>
      <w:marRight w:val="0"/>
      <w:marTop w:val="0"/>
      <w:marBottom w:val="0"/>
      <w:divBdr>
        <w:top w:val="none" w:sz="0" w:space="0" w:color="auto"/>
        <w:left w:val="none" w:sz="0" w:space="0" w:color="auto"/>
        <w:bottom w:val="none" w:sz="0" w:space="0" w:color="auto"/>
        <w:right w:val="none" w:sz="0" w:space="0" w:color="auto"/>
      </w:divBdr>
    </w:div>
    <w:div w:id="135219873">
      <w:bodyDiv w:val="1"/>
      <w:marLeft w:val="0"/>
      <w:marRight w:val="0"/>
      <w:marTop w:val="0"/>
      <w:marBottom w:val="0"/>
      <w:divBdr>
        <w:top w:val="none" w:sz="0" w:space="0" w:color="auto"/>
        <w:left w:val="none" w:sz="0" w:space="0" w:color="auto"/>
        <w:bottom w:val="none" w:sz="0" w:space="0" w:color="auto"/>
        <w:right w:val="none" w:sz="0" w:space="0" w:color="auto"/>
      </w:divBdr>
    </w:div>
    <w:div w:id="152769052">
      <w:bodyDiv w:val="1"/>
      <w:marLeft w:val="0"/>
      <w:marRight w:val="0"/>
      <w:marTop w:val="0"/>
      <w:marBottom w:val="0"/>
      <w:divBdr>
        <w:top w:val="none" w:sz="0" w:space="0" w:color="auto"/>
        <w:left w:val="none" w:sz="0" w:space="0" w:color="auto"/>
        <w:bottom w:val="none" w:sz="0" w:space="0" w:color="auto"/>
        <w:right w:val="none" w:sz="0" w:space="0" w:color="auto"/>
      </w:divBdr>
    </w:div>
    <w:div w:id="166484055">
      <w:bodyDiv w:val="1"/>
      <w:marLeft w:val="0"/>
      <w:marRight w:val="0"/>
      <w:marTop w:val="0"/>
      <w:marBottom w:val="0"/>
      <w:divBdr>
        <w:top w:val="none" w:sz="0" w:space="0" w:color="auto"/>
        <w:left w:val="none" w:sz="0" w:space="0" w:color="auto"/>
        <w:bottom w:val="none" w:sz="0" w:space="0" w:color="auto"/>
        <w:right w:val="none" w:sz="0" w:space="0" w:color="auto"/>
      </w:divBdr>
    </w:div>
    <w:div w:id="195240005">
      <w:bodyDiv w:val="1"/>
      <w:marLeft w:val="0"/>
      <w:marRight w:val="0"/>
      <w:marTop w:val="0"/>
      <w:marBottom w:val="0"/>
      <w:divBdr>
        <w:top w:val="none" w:sz="0" w:space="0" w:color="auto"/>
        <w:left w:val="none" w:sz="0" w:space="0" w:color="auto"/>
        <w:bottom w:val="none" w:sz="0" w:space="0" w:color="auto"/>
        <w:right w:val="none" w:sz="0" w:space="0" w:color="auto"/>
      </w:divBdr>
    </w:div>
    <w:div w:id="205534014">
      <w:bodyDiv w:val="1"/>
      <w:marLeft w:val="0"/>
      <w:marRight w:val="0"/>
      <w:marTop w:val="0"/>
      <w:marBottom w:val="0"/>
      <w:divBdr>
        <w:top w:val="none" w:sz="0" w:space="0" w:color="auto"/>
        <w:left w:val="none" w:sz="0" w:space="0" w:color="auto"/>
        <w:bottom w:val="none" w:sz="0" w:space="0" w:color="auto"/>
        <w:right w:val="none" w:sz="0" w:space="0" w:color="auto"/>
      </w:divBdr>
    </w:div>
    <w:div w:id="212887845">
      <w:bodyDiv w:val="1"/>
      <w:marLeft w:val="0"/>
      <w:marRight w:val="0"/>
      <w:marTop w:val="0"/>
      <w:marBottom w:val="0"/>
      <w:divBdr>
        <w:top w:val="none" w:sz="0" w:space="0" w:color="auto"/>
        <w:left w:val="none" w:sz="0" w:space="0" w:color="auto"/>
        <w:bottom w:val="none" w:sz="0" w:space="0" w:color="auto"/>
        <w:right w:val="none" w:sz="0" w:space="0" w:color="auto"/>
      </w:divBdr>
    </w:div>
    <w:div w:id="223764898">
      <w:bodyDiv w:val="1"/>
      <w:marLeft w:val="0"/>
      <w:marRight w:val="0"/>
      <w:marTop w:val="0"/>
      <w:marBottom w:val="0"/>
      <w:divBdr>
        <w:top w:val="none" w:sz="0" w:space="0" w:color="auto"/>
        <w:left w:val="none" w:sz="0" w:space="0" w:color="auto"/>
        <w:bottom w:val="none" w:sz="0" w:space="0" w:color="auto"/>
        <w:right w:val="none" w:sz="0" w:space="0" w:color="auto"/>
      </w:divBdr>
    </w:div>
    <w:div w:id="235818772">
      <w:bodyDiv w:val="1"/>
      <w:marLeft w:val="0"/>
      <w:marRight w:val="0"/>
      <w:marTop w:val="0"/>
      <w:marBottom w:val="0"/>
      <w:divBdr>
        <w:top w:val="none" w:sz="0" w:space="0" w:color="auto"/>
        <w:left w:val="none" w:sz="0" w:space="0" w:color="auto"/>
        <w:bottom w:val="none" w:sz="0" w:space="0" w:color="auto"/>
        <w:right w:val="none" w:sz="0" w:space="0" w:color="auto"/>
      </w:divBdr>
    </w:div>
    <w:div w:id="276645869">
      <w:bodyDiv w:val="1"/>
      <w:marLeft w:val="0"/>
      <w:marRight w:val="0"/>
      <w:marTop w:val="0"/>
      <w:marBottom w:val="0"/>
      <w:divBdr>
        <w:top w:val="none" w:sz="0" w:space="0" w:color="auto"/>
        <w:left w:val="none" w:sz="0" w:space="0" w:color="auto"/>
        <w:bottom w:val="none" w:sz="0" w:space="0" w:color="auto"/>
        <w:right w:val="none" w:sz="0" w:space="0" w:color="auto"/>
      </w:divBdr>
    </w:div>
    <w:div w:id="290021379">
      <w:bodyDiv w:val="1"/>
      <w:marLeft w:val="0"/>
      <w:marRight w:val="0"/>
      <w:marTop w:val="0"/>
      <w:marBottom w:val="0"/>
      <w:divBdr>
        <w:top w:val="none" w:sz="0" w:space="0" w:color="auto"/>
        <w:left w:val="none" w:sz="0" w:space="0" w:color="auto"/>
        <w:bottom w:val="none" w:sz="0" w:space="0" w:color="auto"/>
        <w:right w:val="none" w:sz="0" w:space="0" w:color="auto"/>
      </w:divBdr>
    </w:div>
    <w:div w:id="318585360">
      <w:bodyDiv w:val="1"/>
      <w:marLeft w:val="0"/>
      <w:marRight w:val="0"/>
      <w:marTop w:val="0"/>
      <w:marBottom w:val="0"/>
      <w:divBdr>
        <w:top w:val="none" w:sz="0" w:space="0" w:color="auto"/>
        <w:left w:val="none" w:sz="0" w:space="0" w:color="auto"/>
        <w:bottom w:val="none" w:sz="0" w:space="0" w:color="auto"/>
        <w:right w:val="none" w:sz="0" w:space="0" w:color="auto"/>
      </w:divBdr>
    </w:div>
    <w:div w:id="359401994">
      <w:bodyDiv w:val="1"/>
      <w:marLeft w:val="0"/>
      <w:marRight w:val="0"/>
      <w:marTop w:val="0"/>
      <w:marBottom w:val="0"/>
      <w:divBdr>
        <w:top w:val="none" w:sz="0" w:space="0" w:color="auto"/>
        <w:left w:val="none" w:sz="0" w:space="0" w:color="auto"/>
        <w:bottom w:val="none" w:sz="0" w:space="0" w:color="auto"/>
        <w:right w:val="none" w:sz="0" w:space="0" w:color="auto"/>
      </w:divBdr>
    </w:div>
    <w:div w:id="365182031">
      <w:bodyDiv w:val="1"/>
      <w:marLeft w:val="0"/>
      <w:marRight w:val="0"/>
      <w:marTop w:val="0"/>
      <w:marBottom w:val="0"/>
      <w:divBdr>
        <w:top w:val="none" w:sz="0" w:space="0" w:color="auto"/>
        <w:left w:val="none" w:sz="0" w:space="0" w:color="auto"/>
        <w:bottom w:val="none" w:sz="0" w:space="0" w:color="auto"/>
        <w:right w:val="none" w:sz="0" w:space="0" w:color="auto"/>
      </w:divBdr>
    </w:div>
    <w:div w:id="406651739">
      <w:bodyDiv w:val="1"/>
      <w:marLeft w:val="0"/>
      <w:marRight w:val="0"/>
      <w:marTop w:val="0"/>
      <w:marBottom w:val="0"/>
      <w:divBdr>
        <w:top w:val="none" w:sz="0" w:space="0" w:color="auto"/>
        <w:left w:val="none" w:sz="0" w:space="0" w:color="auto"/>
        <w:bottom w:val="none" w:sz="0" w:space="0" w:color="auto"/>
        <w:right w:val="none" w:sz="0" w:space="0" w:color="auto"/>
      </w:divBdr>
    </w:div>
    <w:div w:id="425005520">
      <w:bodyDiv w:val="1"/>
      <w:marLeft w:val="0"/>
      <w:marRight w:val="0"/>
      <w:marTop w:val="0"/>
      <w:marBottom w:val="0"/>
      <w:divBdr>
        <w:top w:val="none" w:sz="0" w:space="0" w:color="auto"/>
        <w:left w:val="none" w:sz="0" w:space="0" w:color="auto"/>
        <w:bottom w:val="none" w:sz="0" w:space="0" w:color="auto"/>
        <w:right w:val="none" w:sz="0" w:space="0" w:color="auto"/>
      </w:divBdr>
    </w:div>
    <w:div w:id="425464861">
      <w:bodyDiv w:val="1"/>
      <w:marLeft w:val="0"/>
      <w:marRight w:val="0"/>
      <w:marTop w:val="0"/>
      <w:marBottom w:val="0"/>
      <w:divBdr>
        <w:top w:val="none" w:sz="0" w:space="0" w:color="auto"/>
        <w:left w:val="none" w:sz="0" w:space="0" w:color="auto"/>
        <w:bottom w:val="none" w:sz="0" w:space="0" w:color="auto"/>
        <w:right w:val="none" w:sz="0" w:space="0" w:color="auto"/>
      </w:divBdr>
    </w:div>
    <w:div w:id="426079203">
      <w:bodyDiv w:val="1"/>
      <w:marLeft w:val="0"/>
      <w:marRight w:val="0"/>
      <w:marTop w:val="0"/>
      <w:marBottom w:val="0"/>
      <w:divBdr>
        <w:top w:val="none" w:sz="0" w:space="0" w:color="auto"/>
        <w:left w:val="none" w:sz="0" w:space="0" w:color="auto"/>
        <w:bottom w:val="none" w:sz="0" w:space="0" w:color="auto"/>
        <w:right w:val="none" w:sz="0" w:space="0" w:color="auto"/>
      </w:divBdr>
    </w:div>
    <w:div w:id="457575286">
      <w:bodyDiv w:val="1"/>
      <w:marLeft w:val="0"/>
      <w:marRight w:val="0"/>
      <w:marTop w:val="0"/>
      <w:marBottom w:val="0"/>
      <w:divBdr>
        <w:top w:val="none" w:sz="0" w:space="0" w:color="auto"/>
        <w:left w:val="none" w:sz="0" w:space="0" w:color="auto"/>
        <w:bottom w:val="none" w:sz="0" w:space="0" w:color="auto"/>
        <w:right w:val="none" w:sz="0" w:space="0" w:color="auto"/>
      </w:divBdr>
    </w:div>
    <w:div w:id="492259560">
      <w:bodyDiv w:val="1"/>
      <w:marLeft w:val="0"/>
      <w:marRight w:val="0"/>
      <w:marTop w:val="0"/>
      <w:marBottom w:val="0"/>
      <w:divBdr>
        <w:top w:val="none" w:sz="0" w:space="0" w:color="auto"/>
        <w:left w:val="none" w:sz="0" w:space="0" w:color="auto"/>
        <w:bottom w:val="none" w:sz="0" w:space="0" w:color="auto"/>
        <w:right w:val="none" w:sz="0" w:space="0" w:color="auto"/>
      </w:divBdr>
    </w:div>
    <w:div w:id="496070862">
      <w:bodyDiv w:val="1"/>
      <w:marLeft w:val="0"/>
      <w:marRight w:val="0"/>
      <w:marTop w:val="0"/>
      <w:marBottom w:val="0"/>
      <w:divBdr>
        <w:top w:val="none" w:sz="0" w:space="0" w:color="auto"/>
        <w:left w:val="none" w:sz="0" w:space="0" w:color="auto"/>
        <w:bottom w:val="none" w:sz="0" w:space="0" w:color="auto"/>
        <w:right w:val="none" w:sz="0" w:space="0" w:color="auto"/>
      </w:divBdr>
    </w:div>
    <w:div w:id="502284294">
      <w:bodyDiv w:val="1"/>
      <w:marLeft w:val="0"/>
      <w:marRight w:val="0"/>
      <w:marTop w:val="0"/>
      <w:marBottom w:val="0"/>
      <w:divBdr>
        <w:top w:val="none" w:sz="0" w:space="0" w:color="auto"/>
        <w:left w:val="none" w:sz="0" w:space="0" w:color="auto"/>
        <w:bottom w:val="none" w:sz="0" w:space="0" w:color="auto"/>
        <w:right w:val="none" w:sz="0" w:space="0" w:color="auto"/>
      </w:divBdr>
    </w:div>
    <w:div w:id="518855745">
      <w:bodyDiv w:val="1"/>
      <w:marLeft w:val="0"/>
      <w:marRight w:val="0"/>
      <w:marTop w:val="0"/>
      <w:marBottom w:val="0"/>
      <w:divBdr>
        <w:top w:val="none" w:sz="0" w:space="0" w:color="auto"/>
        <w:left w:val="none" w:sz="0" w:space="0" w:color="auto"/>
        <w:bottom w:val="none" w:sz="0" w:space="0" w:color="auto"/>
        <w:right w:val="none" w:sz="0" w:space="0" w:color="auto"/>
      </w:divBdr>
    </w:div>
    <w:div w:id="523787901">
      <w:bodyDiv w:val="1"/>
      <w:marLeft w:val="0"/>
      <w:marRight w:val="0"/>
      <w:marTop w:val="0"/>
      <w:marBottom w:val="0"/>
      <w:divBdr>
        <w:top w:val="none" w:sz="0" w:space="0" w:color="auto"/>
        <w:left w:val="none" w:sz="0" w:space="0" w:color="auto"/>
        <w:bottom w:val="none" w:sz="0" w:space="0" w:color="auto"/>
        <w:right w:val="none" w:sz="0" w:space="0" w:color="auto"/>
      </w:divBdr>
    </w:div>
    <w:div w:id="559941059">
      <w:bodyDiv w:val="1"/>
      <w:marLeft w:val="0"/>
      <w:marRight w:val="0"/>
      <w:marTop w:val="0"/>
      <w:marBottom w:val="0"/>
      <w:divBdr>
        <w:top w:val="none" w:sz="0" w:space="0" w:color="auto"/>
        <w:left w:val="none" w:sz="0" w:space="0" w:color="auto"/>
        <w:bottom w:val="none" w:sz="0" w:space="0" w:color="auto"/>
        <w:right w:val="none" w:sz="0" w:space="0" w:color="auto"/>
      </w:divBdr>
    </w:div>
    <w:div w:id="621110678">
      <w:bodyDiv w:val="1"/>
      <w:marLeft w:val="0"/>
      <w:marRight w:val="0"/>
      <w:marTop w:val="0"/>
      <w:marBottom w:val="0"/>
      <w:divBdr>
        <w:top w:val="none" w:sz="0" w:space="0" w:color="auto"/>
        <w:left w:val="none" w:sz="0" w:space="0" w:color="auto"/>
        <w:bottom w:val="none" w:sz="0" w:space="0" w:color="auto"/>
        <w:right w:val="none" w:sz="0" w:space="0" w:color="auto"/>
      </w:divBdr>
    </w:div>
    <w:div w:id="662129348">
      <w:bodyDiv w:val="1"/>
      <w:marLeft w:val="0"/>
      <w:marRight w:val="0"/>
      <w:marTop w:val="0"/>
      <w:marBottom w:val="0"/>
      <w:divBdr>
        <w:top w:val="none" w:sz="0" w:space="0" w:color="auto"/>
        <w:left w:val="none" w:sz="0" w:space="0" w:color="auto"/>
        <w:bottom w:val="none" w:sz="0" w:space="0" w:color="auto"/>
        <w:right w:val="none" w:sz="0" w:space="0" w:color="auto"/>
      </w:divBdr>
    </w:div>
    <w:div w:id="664163191">
      <w:bodyDiv w:val="1"/>
      <w:marLeft w:val="0"/>
      <w:marRight w:val="0"/>
      <w:marTop w:val="0"/>
      <w:marBottom w:val="0"/>
      <w:divBdr>
        <w:top w:val="none" w:sz="0" w:space="0" w:color="auto"/>
        <w:left w:val="none" w:sz="0" w:space="0" w:color="auto"/>
        <w:bottom w:val="none" w:sz="0" w:space="0" w:color="auto"/>
        <w:right w:val="none" w:sz="0" w:space="0" w:color="auto"/>
      </w:divBdr>
    </w:div>
    <w:div w:id="665674945">
      <w:bodyDiv w:val="1"/>
      <w:marLeft w:val="0"/>
      <w:marRight w:val="0"/>
      <w:marTop w:val="0"/>
      <w:marBottom w:val="0"/>
      <w:divBdr>
        <w:top w:val="none" w:sz="0" w:space="0" w:color="auto"/>
        <w:left w:val="none" w:sz="0" w:space="0" w:color="auto"/>
        <w:bottom w:val="none" w:sz="0" w:space="0" w:color="auto"/>
        <w:right w:val="none" w:sz="0" w:space="0" w:color="auto"/>
      </w:divBdr>
    </w:div>
    <w:div w:id="673189779">
      <w:bodyDiv w:val="1"/>
      <w:marLeft w:val="0"/>
      <w:marRight w:val="0"/>
      <w:marTop w:val="0"/>
      <w:marBottom w:val="0"/>
      <w:divBdr>
        <w:top w:val="none" w:sz="0" w:space="0" w:color="auto"/>
        <w:left w:val="none" w:sz="0" w:space="0" w:color="auto"/>
        <w:bottom w:val="none" w:sz="0" w:space="0" w:color="auto"/>
        <w:right w:val="none" w:sz="0" w:space="0" w:color="auto"/>
      </w:divBdr>
    </w:div>
    <w:div w:id="677737283">
      <w:bodyDiv w:val="1"/>
      <w:marLeft w:val="0"/>
      <w:marRight w:val="0"/>
      <w:marTop w:val="0"/>
      <w:marBottom w:val="0"/>
      <w:divBdr>
        <w:top w:val="none" w:sz="0" w:space="0" w:color="auto"/>
        <w:left w:val="none" w:sz="0" w:space="0" w:color="auto"/>
        <w:bottom w:val="none" w:sz="0" w:space="0" w:color="auto"/>
        <w:right w:val="none" w:sz="0" w:space="0" w:color="auto"/>
      </w:divBdr>
    </w:div>
    <w:div w:id="688987886">
      <w:bodyDiv w:val="1"/>
      <w:marLeft w:val="0"/>
      <w:marRight w:val="0"/>
      <w:marTop w:val="0"/>
      <w:marBottom w:val="0"/>
      <w:divBdr>
        <w:top w:val="none" w:sz="0" w:space="0" w:color="auto"/>
        <w:left w:val="none" w:sz="0" w:space="0" w:color="auto"/>
        <w:bottom w:val="none" w:sz="0" w:space="0" w:color="auto"/>
        <w:right w:val="none" w:sz="0" w:space="0" w:color="auto"/>
      </w:divBdr>
    </w:div>
    <w:div w:id="690912413">
      <w:bodyDiv w:val="1"/>
      <w:marLeft w:val="0"/>
      <w:marRight w:val="0"/>
      <w:marTop w:val="0"/>
      <w:marBottom w:val="0"/>
      <w:divBdr>
        <w:top w:val="none" w:sz="0" w:space="0" w:color="auto"/>
        <w:left w:val="none" w:sz="0" w:space="0" w:color="auto"/>
        <w:bottom w:val="none" w:sz="0" w:space="0" w:color="auto"/>
        <w:right w:val="none" w:sz="0" w:space="0" w:color="auto"/>
      </w:divBdr>
    </w:div>
    <w:div w:id="691615028">
      <w:bodyDiv w:val="1"/>
      <w:marLeft w:val="0"/>
      <w:marRight w:val="0"/>
      <w:marTop w:val="0"/>
      <w:marBottom w:val="0"/>
      <w:divBdr>
        <w:top w:val="none" w:sz="0" w:space="0" w:color="auto"/>
        <w:left w:val="none" w:sz="0" w:space="0" w:color="auto"/>
        <w:bottom w:val="none" w:sz="0" w:space="0" w:color="auto"/>
        <w:right w:val="none" w:sz="0" w:space="0" w:color="auto"/>
      </w:divBdr>
    </w:div>
    <w:div w:id="691800810">
      <w:bodyDiv w:val="1"/>
      <w:marLeft w:val="0"/>
      <w:marRight w:val="0"/>
      <w:marTop w:val="0"/>
      <w:marBottom w:val="0"/>
      <w:divBdr>
        <w:top w:val="none" w:sz="0" w:space="0" w:color="auto"/>
        <w:left w:val="none" w:sz="0" w:space="0" w:color="auto"/>
        <w:bottom w:val="none" w:sz="0" w:space="0" w:color="auto"/>
        <w:right w:val="none" w:sz="0" w:space="0" w:color="auto"/>
      </w:divBdr>
    </w:div>
    <w:div w:id="698627430">
      <w:bodyDiv w:val="1"/>
      <w:marLeft w:val="0"/>
      <w:marRight w:val="0"/>
      <w:marTop w:val="0"/>
      <w:marBottom w:val="0"/>
      <w:divBdr>
        <w:top w:val="none" w:sz="0" w:space="0" w:color="auto"/>
        <w:left w:val="none" w:sz="0" w:space="0" w:color="auto"/>
        <w:bottom w:val="none" w:sz="0" w:space="0" w:color="auto"/>
        <w:right w:val="none" w:sz="0" w:space="0" w:color="auto"/>
      </w:divBdr>
    </w:div>
    <w:div w:id="723334844">
      <w:bodyDiv w:val="1"/>
      <w:marLeft w:val="0"/>
      <w:marRight w:val="0"/>
      <w:marTop w:val="0"/>
      <w:marBottom w:val="0"/>
      <w:divBdr>
        <w:top w:val="none" w:sz="0" w:space="0" w:color="auto"/>
        <w:left w:val="none" w:sz="0" w:space="0" w:color="auto"/>
        <w:bottom w:val="none" w:sz="0" w:space="0" w:color="auto"/>
        <w:right w:val="none" w:sz="0" w:space="0" w:color="auto"/>
      </w:divBdr>
    </w:div>
    <w:div w:id="753862577">
      <w:bodyDiv w:val="1"/>
      <w:marLeft w:val="0"/>
      <w:marRight w:val="0"/>
      <w:marTop w:val="0"/>
      <w:marBottom w:val="0"/>
      <w:divBdr>
        <w:top w:val="none" w:sz="0" w:space="0" w:color="auto"/>
        <w:left w:val="none" w:sz="0" w:space="0" w:color="auto"/>
        <w:bottom w:val="none" w:sz="0" w:space="0" w:color="auto"/>
        <w:right w:val="none" w:sz="0" w:space="0" w:color="auto"/>
      </w:divBdr>
    </w:div>
    <w:div w:id="754786869">
      <w:bodyDiv w:val="1"/>
      <w:marLeft w:val="0"/>
      <w:marRight w:val="0"/>
      <w:marTop w:val="0"/>
      <w:marBottom w:val="0"/>
      <w:divBdr>
        <w:top w:val="none" w:sz="0" w:space="0" w:color="auto"/>
        <w:left w:val="none" w:sz="0" w:space="0" w:color="auto"/>
        <w:bottom w:val="none" w:sz="0" w:space="0" w:color="auto"/>
        <w:right w:val="none" w:sz="0" w:space="0" w:color="auto"/>
      </w:divBdr>
    </w:div>
    <w:div w:id="797457336">
      <w:bodyDiv w:val="1"/>
      <w:marLeft w:val="0"/>
      <w:marRight w:val="0"/>
      <w:marTop w:val="0"/>
      <w:marBottom w:val="0"/>
      <w:divBdr>
        <w:top w:val="none" w:sz="0" w:space="0" w:color="auto"/>
        <w:left w:val="none" w:sz="0" w:space="0" w:color="auto"/>
        <w:bottom w:val="none" w:sz="0" w:space="0" w:color="auto"/>
        <w:right w:val="none" w:sz="0" w:space="0" w:color="auto"/>
      </w:divBdr>
    </w:div>
    <w:div w:id="813066728">
      <w:bodyDiv w:val="1"/>
      <w:marLeft w:val="0"/>
      <w:marRight w:val="0"/>
      <w:marTop w:val="0"/>
      <w:marBottom w:val="0"/>
      <w:divBdr>
        <w:top w:val="none" w:sz="0" w:space="0" w:color="auto"/>
        <w:left w:val="none" w:sz="0" w:space="0" w:color="auto"/>
        <w:bottom w:val="none" w:sz="0" w:space="0" w:color="auto"/>
        <w:right w:val="none" w:sz="0" w:space="0" w:color="auto"/>
      </w:divBdr>
    </w:div>
    <w:div w:id="821241635">
      <w:bodyDiv w:val="1"/>
      <w:marLeft w:val="0"/>
      <w:marRight w:val="0"/>
      <w:marTop w:val="0"/>
      <w:marBottom w:val="0"/>
      <w:divBdr>
        <w:top w:val="none" w:sz="0" w:space="0" w:color="auto"/>
        <w:left w:val="none" w:sz="0" w:space="0" w:color="auto"/>
        <w:bottom w:val="none" w:sz="0" w:space="0" w:color="auto"/>
        <w:right w:val="none" w:sz="0" w:space="0" w:color="auto"/>
      </w:divBdr>
    </w:div>
    <w:div w:id="851264411">
      <w:bodyDiv w:val="1"/>
      <w:marLeft w:val="0"/>
      <w:marRight w:val="0"/>
      <w:marTop w:val="0"/>
      <w:marBottom w:val="0"/>
      <w:divBdr>
        <w:top w:val="none" w:sz="0" w:space="0" w:color="auto"/>
        <w:left w:val="none" w:sz="0" w:space="0" w:color="auto"/>
        <w:bottom w:val="none" w:sz="0" w:space="0" w:color="auto"/>
        <w:right w:val="none" w:sz="0" w:space="0" w:color="auto"/>
      </w:divBdr>
    </w:div>
    <w:div w:id="867569824">
      <w:bodyDiv w:val="1"/>
      <w:marLeft w:val="0"/>
      <w:marRight w:val="0"/>
      <w:marTop w:val="0"/>
      <w:marBottom w:val="0"/>
      <w:divBdr>
        <w:top w:val="none" w:sz="0" w:space="0" w:color="auto"/>
        <w:left w:val="none" w:sz="0" w:space="0" w:color="auto"/>
        <w:bottom w:val="none" w:sz="0" w:space="0" w:color="auto"/>
        <w:right w:val="none" w:sz="0" w:space="0" w:color="auto"/>
      </w:divBdr>
    </w:div>
    <w:div w:id="903295040">
      <w:bodyDiv w:val="1"/>
      <w:marLeft w:val="0"/>
      <w:marRight w:val="0"/>
      <w:marTop w:val="0"/>
      <w:marBottom w:val="0"/>
      <w:divBdr>
        <w:top w:val="none" w:sz="0" w:space="0" w:color="auto"/>
        <w:left w:val="none" w:sz="0" w:space="0" w:color="auto"/>
        <w:bottom w:val="none" w:sz="0" w:space="0" w:color="auto"/>
        <w:right w:val="none" w:sz="0" w:space="0" w:color="auto"/>
      </w:divBdr>
    </w:div>
    <w:div w:id="927810333">
      <w:bodyDiv w:val="1"/>
      <w:marLeft w:val="0"/>
      <w:marRight w:val="0"/>
      <w:marTop w:val="0"/>
      <w:marBottom w:val="0"/>
      <w:divBdr>
        <w:top w:val="none" w:sz="0" w:space="0" w:color="auto"/>
        <w:left w:val="none" w:sz="0" w:space="0" w:color="auto"/>
        <w:bottom w:val="none" w:sz="0" w:space="0" w:color="auto"/>
        <w:right w:val="none" w:sz="0" w:space="0" w:color="auto"/>
      </w:divBdr>
      <w:divsChild>
        <w:div w:id="456291919">
          <w:marLeft w:val="0"/>
          <w:marRight w:val="0"/>
          <w:marTop w:val="0"/>
          <w:marBottom w:val="0"/>
          <w:divBdr>
            <w:top w:val="none" w:sz="0" w:space="0" w:color="auto"/>
            <w:left w:val="none" w:sz="0" w:space="0" w:color="auto"/>
            <w:bottom w:val="none" w:sz="0" w:space="0" w:color="auto"/>
            <w:right w:val="none" w:sz="0" w:space="0" w:color="auto"/>
          </w:divBdr>
        </w:div>
      </w:divsChild>
    </w:div>
    <w:div w:id="941259864">
      <w:bodyDiv w:val="1"/>
      <w:marLeft w:val="0"/>
      <w:marRight w:val="0"/>
      <w:marTop w:val="0"/>
      <w:marBottom w:val="0"/>
      <w:divBdr>
        <w:top w:val="none" w:sz="0" w:space="0" w:color="auto"/>
        <w:left w:val="none" w:sz="0" w:space="0" w:color="auto"/>
        <w:bottom w:val="none" w:sz="0" w:space="0" w:color="auto"/>
        <w:right w:val="none" w:sz="0" w:space="0" w:color="auto"/>
      </w:divBdr>
    </w:div>
    <w:div w:id="942807477">
      <w:bodyDiv w:val="1"/>
      <w:marLeft w:val="0"/>
      <w:marRight w:val="0"/>
      <w:marTop w:val="0"/>
      <w:marBottom w:val="0"/>
      <w:divBdr>
        <w:top w:val="none" w:sz="0" w:space="0" w:color="auto"/>
        <w:left w:val="none" w:sz="0" w:space="0" w:color="auto"/>
        <w:bottom w:val="none" w:sz="0" w:space="0" w:color="auto"/>
        <w:right w:val="none" w:sz="0" w:space="0" w:color="auto"/>
      </w:divBdr>
    </w:div>
    <w:div w:id="945818000">
      <w:bodyDiv w:val="1"/>
      <w:marLeft w:val="0"/>
      <w:marRight w:val="0"/>
      <w:marTop w:val="0"/>
      <w:marBottom w:val="0"/>
      <w:divBdr>
        <w:top w:val="none" w:sz="0" w:space="0" w:color="auto"/>
        <w:left w:val="none" w:sz="0" w:space="0" w:color="auto"/>
        <w:bottom w:val="none" w:sz="0" w:space="0" w:color="auto"/>
        <w:right w:val="none" w:sz="0" w:space="0" w:color="auto"/>
      </w:divBdr>
    </w:div>
    <w:div w:id="948851725">
      <w:bodyDiv w:val="1"/>
      <w:marLeft w:val="0"/>
      <w:marRight w:val="0"/>
      <w:marTop w:val="0"/>
      <w:marBottom w:val="0"/>
      <w:divBdr>
        <w:top w:val="none" w:sz="0" w:space="0" w:color="auto"/>
        <w:left w:val="none" w:sz="0" w:space="0" w:color="auto"/>
        <w:bottom w:val="none" w:sz="0" w:space="0" w:color="auto"/>
        <w:right w:val="none" w:sz="0" w:space="0" w:color="auto"/>
      </w:divBdr>
    </w:div>
    <w:div w:id="964192555">
      <w:bodyDiv w:val="1"/>
      <w:marLeft w:val="0"/>
      <w:marRight w:val="0"/>
      <w:marTop w:val="0"/>
      <w:marBottom w:val="0"/>
      <w:divBdr>
        <w:top w:val="none" w:sz="0" w:space="0" w:color="auto"/>
        <w:left w:val="none" w:sz="0" w:space="0" w:color="auto"/>
        <w:bottom w:val="none" w:sz="0" w:space="0" w:color="auto"/>
        <w:right w:val="none" w:sz="0" w:space="0" w:color="auto"/>
      </w:divBdr>
    </w:div>
    <w:div w:id="1004015517">
      <w:bodyDiv w:val="1"/>
      <w:marLeft w:val="0"/>
      <w:marRight w:val="0"/>
      <w:marTop w:val="0"/>
      <w:marBottom w:val="0"/>
      <w:divBdr>
        <w:top w:val="none" w:sz="0" w:space="0" w:color="auto"/>
        <w:left w:val="none" w:sz="0" w:space="0" w:color="auto"/>
        <w:bottom w:val="none" w:sz="0" w:space="0" w:color="auto"/>
        <w:right w:val="none" w:sz="0" w:space="0" w:color="auto"/>
      </w:divBdr>
    </w:div>
    <w:div w:id="1034579498">
      <w:bodyDiv w:val="1"/>
      <w:marLeft w:val="0"/>
      <w:marRight w:val="0"/>
      <w:marTop w:val="0"/>
      <w:marBottom w:val="0"/>
      <w:divBdr>
        <w:top w:val="none" w:sz="0" w:space="0" w:color="auto"/>
        <w:left w:val="none" w:sz="0" w:space="0" w:color="auto"/>
        <w:bottom w:val="none" w:sz="0" w:space="0" w:color="auto"/>
        <w:right w:val="none" w:sz="0" w:space="0" w:color="auto"/>
      </w:divBdr>
    </w:div>
    <w:div w:id="1044872036">
      <w:bodyDiv w:val="1"/>
      <w:marLeft w:val="0"/>
      <w:marRight w:val="0"/>
      <w:marTop w:val="0"/>
      <w:marBottom w:val="0"/>
      <w:divBdr>
        <w:top w:val="none" w:sz="0" w:space="0" w:color="auto"/>
        <w:left w:val="none" w:sz="0" w:space="0" w:color="auto"/>
        <w:bottom w:val="none" w:sz="0" w:space="0" w:color="auto"/>
        <w:right w:val="none" w:sz="0" w:space="0" w:color="auto"/>
      </w:divBdr>
    </w:div>
    <w:div w:id="1062408031">
      <w:bodyDiv w:val="1"/>
      <w:marLeft w:val="0"/>
      <w:marRight w:val="0"/>
      <w:marTop w:val="0"/>
      <w:marBottom w:val="0"/>
      <w:divBdr>
        <w:top w:val="none" w:sz="0" w:space="0" w:color="auto"/>
        <w:left w:val="none" w:sz="0" w:space="0" w:color="auto"/>
        <w:bottom w:val="none" w:sz="0" w:space="0" w:color="auto"/>
        <w:right w:val="none" w:sz="0" w:space="0" w:color="auto"/>
      </w:divBdr>
    </w:div>
    <w:div w:id="1069383427">
      <w:bodyDiv w:val="1"/>
      <w:marLeft w:val="0"/>
      <w:marRight w:val="0"/>
      <w:marTop w:val="0"/>
      <w:marBottom w:val="0"/>
      <w:divBdr>
        <w:top w:val="none" w:sz="0" w:space="0" w:color="auto"/>
        <w:left w:val="none" w:sz="0" w:space="0" w:color="auto"/>
        <w:bottom w:val="none" w:sz="0" w:space="0" w:color="auto"/>
        <w:right w:val="none" w:sz="0" w:space="0" w:color="auto"/>
      </w:divBdr>
    </w:div>
    <w:div w:id="1070890079">
      <w:bodyDiv w:val="1"/>
      <w:marLeft w:val="0"/>
      <w:marRight w:val="0"/>
      <w:marTop w:val="0"/>
      <w:marBottom w:val="0"/>
      <w:divBdr>
        <w:top w:val="none" w:sz="0" w:space="0" w:color="auto"/>
        <w:left w:val="none" w:sz="0" w:space="0" w:color="auto"/>
        <w:bottom w:val="none" w:sz="0" w:space="0" w:color="auto"/>
        <w:right w:val="none" w:sz="0" w:space="0" w:color="auto"/>
      </w:divBdr>
    </w:div>
    <w:div w:id="1071662615">
      <w:bodyDiv w:val="1"/>
      <w:marLeft w:val="0"/>
      <w:marRight w:val="0"/>
      <w:marTop w:val="0"/>
      <w:marBottom w:val="0"/>
      <w:divBdr>
        <w:top w:val="none" w:sz="0" w:space="0" w:color="auto"/>
        <w:left w:val="none" w:sz="0" w:space="0" w:color="auto"/>
        <w:bottom w:val="none" w:sz="0" w:space="0" w:color="auto"/>
        <w:right w:val="none" w:sz="0" w:space="0" w:color="auto"/>
      </w:divBdr>
    </w:div>
    <w:div w:id="1089501728">
      <w:bodyDiv w:val="1"/>
      <w:marLeft w:val="0"/>
      <w:marRight w:val="0"/>
      <w:marTop w:val="0"/>
      <w:marBottom w:val="0"/>
      <w:divBdr>
        <w:top w:val="none" w:sz="0" w:space="0" w:color="auto"/>
        <w:left w:val="none" w:sz="0" w:space="0" w:color="auto"/>
        <w:bottom w:val="none" w:sz="0" w:space="0" w:color="auto"/>
        <w:right w:val="none" w:sz="0" w:space="0" w:color="auto"/>
      </w:divBdr>
    </w:div>
    <w:div w:id="1113094715">
      <w:bodyDiv w:val="1"/>
      <w:marLeft w:val="0"/>
      <w:marRight w:val="0"/>
      <w:marTop w:val="0"/>
      <w:marBottom w:val="0"/>
      <w:divBdr>
        <w:top w:val="none" w:sz="0" w:space="0" w:color="auto"/>
        <w:left w:val="none" w:sz="0" w:space="0" w:color="auto"/>
        <w:bottom w:val="none" w:sz="0" w:space="0" w:color="auto"/>
        <w:right w:val="none" w:sz="0" w:space="0" w:color="auto"/>
      </w:divBdr>
    </w:div>
    <w:div w:id="1130712828">
      <w:bodyDiv w:val="1"/>
      <w:marLeft w:val="0"/>
      <w:marRight w:val="0"/>
      <w:marTop w:val="0"/>
      <w:marBottom w:val="0"/>
      <w:divBdr>
        <w:top w:val="none" w:sz="0" w:space="0" w:color="auto"/>
        <w:left w:val="none" w:sz="0" w:space="0" w:color="auto"/>
        <w:bottom w:val="none" w:sz="0" w:space="0" w:color="auto"/>
        <w:right w:val="none" w:sz="0" w:space="0" w:color="auto"/>
      </w:divBdr>
    </w:div>
    <w:div w:id="1135417173">
      <w:bodyDiv w:val="1"/>
      <w:marLeft w:val="0"/>
      <w:marRight w:val="0"/>
      <w:marTop w:val="0"/>
      <w:marBottom w:val="0"/>
      <w:divBdr>
        <w:top w:val="none" w:sz="0" w:space="0" w:color="auto"/>
        <w:left w:val="none" w:sz="0" w:space="0" w:color="auto"/>
        <w:bottom w:val="none" w:sz="0" w:space="0" w:color="auto"/>
        <w:right w:val="none" w:sz="0" w:space="0" w:color="auto"/>
      </w:divBdr>
    </w:div>
    <w:div w:id="1155532789">
      <w:bodyDiv w:val="1"/>
      <w:marLeft w:val="0"/>
      <w:marRight w:val="0"/>
      <w:marTop w:val="0"/>
      <w:marBottom w:val="0"/>
      <w:divBdr>
        <w:top w:val="none" w:sz="0" w:space="0" w:color="auto"/>
        <w:left w:val="none" w:sz="0" w:space="0" w:color="auto"/>
        <w:bottom w:val="none" w:sz="0" w:space="0" w:color="auto"/>
        <w:right w:val="none" w:sz="0" w:space="0" w:color="auto"/>
      </w:divBdr>
    </w:div>
    <w:div w:id="1157187787">
      <w:bodyDiv w:val="1"/>
      <w:marLeft w:val="0"/>
      <w:marRight w:val="0"/>
      <w:marTop w:val="0"/>
      <w:marBottom w:val="0"/>
      <w:divBdr>
        <w:top w:val="none" w:sz="0" w:space="0" w:color="auto"/>
        <w:left w:val="none" w:sz="0" w:space="0" w:color="auto"/>
        <w:bottom w:val="none" w:sz="0" w:space="0" w:color="auto"/>
        <w:right w:val="none" w:sz="0" w:space="0" w:color="auto"/>
      </w:divBdr>
    </w:div>
    <w:div w:id="1165165043">
      <w:bodyDiv w:val="1"/>
      <w:marLeft w:val="0"/>
      <w:marRight w:val="0"/>
      <w:marTop w:val="0"/>
      <w:marBottom w:val="0"/>
      <w:divBdr>
        <w:top w:val="none" w:sz="0" w:space="0" w:color="auto"/>
        <w:left w:val="none" w:sz="0" w:space="0" w:color="auto"/>
        <w:bottom w:val="none" w:sz="0" w:space="0" w:color="auto"/>
        <w:right w:val="none" w:sz="0" w:space="0" w:color="auto"/>
      </w:divBdr>
    </w:div>
    <w:div w:id="1166551613">
      <w:bodyDiv w:val="1"/>
      <w:marLeft w:val="0"/>
      <w:marRight w:val="0"/>
      <w:marTop w:val="0"/>
      <w:marBottom w:val="0"/>
      <w:divBdr>
        <w:top w:val="none" w:sz="0" w:space="0" w:color="auto"/>
        <w:left w:val="none" w:sz="0" w:space="0" w:color="auto"/>
        <w:bottom w:val="none" w:sz="0" w:space="0" w:color="auto"/>
        <w:right w:val="none" w:sz="0" w:space="0" w:color="auto"/>
      </w:divBdr>
    </w:div>
    <w:div w:id="1171143298">
      <w:bodyDiv w:val="1"/>
      <w:marLeft w:val="0"/>
      <w:marRight w:val="0"/>
      <w:marTop w:val="0"/>
      <w:marBottom w:val="0"/>
      <w:divBdr>
        <w:top w:val="none" w:sz="0" w:space="0" w:color="auto"/>
        <w:left w:val="none" w:sz="0" w:space="0" w:color="auto"/>
        <w:bottom w:val="none" w:sz="0" w:space="0" w:color="auto"/>
        <w:right w:val="none" w:sz="0" w:space="0" w:color="auto"/>
      </w:divBdr>
    </w:div>
    <w:div w:id="1200776076">
      <w:bodyDiv w:val="1"/>
      <w:marLeft w:val="0"/>
      <w:marRight w:val="0"/>
      <w:marTop w:val="0"/>
      <w:marBottom w:val="0"/>
      <w:divBdr>
        <w:top w:val="none" w:sz="0" w:space="0" w:color="auto"/>
        <w:left w:val="none" w:sz="0" w:space="0" w:color="auto"/>
        <w:bottom w:val="none" w:sz="0" w:space="0" w:color="auto"/>
        <w:right w:val="none" w:sz="0" w:space="0" w:color="auto"/>
      </w:divBdr>
    </w:div>
    <w:div w:id="1201093416">
      <w:bodyDiv w:val="1"/>
      <w:marLeft w:val="0"/>
      <w:marRight w:val="0"/>
      <w:marTop w:val="0"/>
      <w:marBottom w:val="0"/>
      <w:divBdr>
        <w:top w:val="none" w:sz="0" w:space="0" w:color="auto"/>
        <w:left w:val="none" w:sz="0" w:space="0" w:color="auto"/>
        <w:bottom w:val="none" w:sz="0" w:space="0" w:color="auto"/>
        <w:right w:val="none" w:sz="0" w:space="0" w:color="auto"/>
      </w:divBdr>
    </w:div>
    <w:div w:id="1208029902">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239247546">
      <w:bodyDiv w:val="1"/>
      <w:marLeft w:val="0"/>
      <w:marRight w:val="0"/>
      <w:marTop w:val="0"/>
      <w:marBottom w:val="0"/>
      <w:divBdr>
        <w:top w:val="none" w:sz="0" w:space="0" w:color="auto"/>
        <w:left w:val="none" w:sz="0" w:space="0" w:color="auto"/>
        <w:bottom w:val="none" w:sz="0" w:space="0" w:color="auto"/>
        <w:right w:val="none" w:sz="0" w:space="0" w:color="auto"/>
      </w:divBdr>
    </w:div>
    <w:div w:id="1248152234">
      <w:bodyDiv w:val="1"/>
      <w:marLeft w:val="0"/>
      <w:marRight w:val="0"/>
      <w:marTop w:val="0"/>
      <w:marBottom w:val="0"/>
      <w:divBdr>
        <w:top w:val="none" w:sz="0" w:space="0" w:color="auto"/>
        <w:left w:val="none" w:sz="0" w:space="0" w:color="auto"/>
        <w:bottom w:val="none" w:sz="0" w:space="0" w:color="auto"/>
        <w:right w:val="none" w:sz="0" w:space="0" w:color="auto"/>
      </w:divBdr>
    </w:div>
    <w:div w:id="1249189467">
      <w:bodyDiv w:val="1"/>
      <w:marLeft w:val="0"/>
      <w:marRight w:val="0"/>
      <w:marTop w:val="0"/>
      <w:marBottom w:val="0"/>
      <w:divBdr>
        <w:top w:val="none" w:sz="0" w:space="0" w:color="auto"/>
        <w:left w:val="none" w:sz="0" w:space="0" w:color="auto"/>
        <w:bottom w:val="none" w:sz="0" w:space="0" w:color="auto"/>
        <w:right w:val="none" w:sz="0" w:space="0" w:color="auto"/>
      </w:divBdr>
    </w:div>
    <w:div w:id="1261572426">
      <w:bodyDiv w:val="1"/>
      <w:marLeft w:val="0"/>
      <w:marRight w:val="0"/>
      <w:marTop w:val="0"/>
      <w:marBottom w:val="0"/>
      <w:divBdr>
        <w:top w:val="none" w:sz="0" w:space="0" w:color="auto"/>
        <w:left w:val="none" w:sz="0" w:space="0" w:color="auto"/>
        <w:bottom w:val="none" w:sz="0" w:space="0" w:color="auto"/>
        <w:right w:val="none" w:sz="0" w:space="0" w:color="auto"/>
      </w:divBdr>
    </w:div>
    <w:div w:id="1273785874">
      <w:bodyDiv w:val="1"/>
      <w:marLeft w:val="0"/>
      <w:marRight w:val="0"/>
      <w:marTop w:val="0"/>
      <w:marBottom w:val="0"/>
      <w:divBdr>
        <w:top w:val="none" w:sz="0" w:space="0" w:color="auto"/>
        <w:left w:val="none" w:sz="0" w:space="0" w:color="auto"/>
        <w:bottom w:val="none" w:sz="0" w:space="0" w:color="auto"/>
        <w:right w:val="none" w:sz="0" w:space="0" w:color="auto"/>
      </w:divBdr>
    </w:div>
    <w:div w:id="1304459764">
      <w:bodyDiv w:val="1"/>
      <w:marLeft w:val="0"/>
      <w:marRight w:val="0"/>
      <w:marTop w:val="0"/>
      <w:marBottom w:val="0"/>
      <w:divBdr>
        <w:top w:val="none" w:sz="0" w:space="0" w:color="auto"/>
        <w:left w:val="none" w:sz="0" w:space="0" w:color="auto"/>
        <w:bottom w:val="none" w:sz="0" w:space="0" w:color="auto"/>
        <w:right w:val="none" w:sz="0" w:space="0" w:color="auto"/>
      </w:divBdr>
    </w:div>
    <w:div w:id="1320499953">
      <w:bodyDiv w:val="1"/>
      <w:marLeft w:val="0"/>
      <w:marRight w:val="0"/>
      <w:marTop w:val="0"/>
      <w:marBottom w:val="0"/>
      <w:divBdr>
        <w:top w:val="none" w:sz="0" w:space="0" w:color="auto"/>
        <w:left w:val="none" w:sz="0" w:space="0" w:color="auto"/>
        <w:bottom w:val="none" w:sz="0" w:space="0" w:color="auto"/>
        <w:right w:val="none" w:sz="0" w:space="0" w:color="auto"/>
      </w:divBdr>
    </w:div>
    <w:div w:id="1352342278">
      <w:bodyDiv w:val="1"/>
      <w:marLeft w:val="0"/>
      <w:marRight w:val="0"/>
      <w:marTop w:val="0"/>
      <w:marBottom w:val="0"/>
      <w:divBdr>
        <w:top w:val="none" w:sz="0" w:space="0" w:color="auto"/>
        <w:left w:val="none" w:sz="0" w:space="0" w:color="auto"/>
        <w:bottom w:val="none" w:sz="0" w:space="0" w:color="auto"/>
        <w:right w:val="none" w:sz="0" w:space="0" w:color="auto"/>
      </w:divBdr>
    </w:div>
    <w:div w:id="1372413822">
      <w:bodyDiv w:val="1"/>
      <w:marLeft w:val="0"/>
      <w:marRight w:val="0"/>
      <w:marTop w:val="0"/>
      <w:marBottom w:val="0"/>
      <w:divBdr>
        <w:top w:val="none" w:sz="0" w:space="0" w:color="auto"/>
        <w:left w:val="none" w:sz="0" w:space="0" w:color="auto"/>
        <w:bottom w:val="none" w:sz="0" w:space="0" w:color="auto"/>
        <w:right w:val="none" w:sz="0" w:space="0" w:color="auto"/>
      </w:divBdr>
    </w:div>
    <w:div w:id="1373110860">
      <w:bodyDiv w:val="1"/>
      <w:marLeft w:val="0"/>
      <w:marRight w:val="0"/>
      <w:marTop w:val="0"/>
      <w:marBottom w:val="0"/>
      <w:divBdr>
        <w:top w:val="none" w:sz="0" w:space="0" w:color="auto"/>
        <w:left w:val="none" w:sz="0" w:space="0" w:color="auto"/>
        <w:bottom w:val="none" w:sz="0" w:space="0" w:color="auto"/>
        <w:right w:val="none" w:sz="0" w:space="0" w:color="auto"/>
      </w:divBdr>
    </w:div>
    <w:div w:id="1375083603">
      <w:bodyDiv w:val="1"/>
      <w:marLeft w:val="0"/>
      <w:marRight w:val="0"/>
      <w:marTop w:val="0"/>
      <w:marBottom w:val="0"/>
      <w:divBdr>
        <w:top w:val="none" w:sz="0" w:space="0" w:color="auto"/>
        <w:left w:val="none" w:sz="0" w:space="0" w:color="auto"/>
        <w:bottom w:val="none" w:sz="0" w:space="0" w:color="auto"/>
        <w:right w:val="none" w:sz="0" w:space="0" w:color="auto"/>
      </w:divBdr>
    </w:div>
    <w:div w:id="1404643015">
      <w:bodyDiv w:val="1"/>
      <w:marLeft w:val="0"/>
      <w:marRight w:val="0"/>
      <w:marTop w:val="0"/>
      <w:marBottom w:val="0"/>
      <w:divBdr>
        <w:top w:val="none" w:sz="0" w:space="0" w:color="auto"/>
        <w:left w:val="none" w:sz="0" w:space="0" w:color="auto"/>
        <w:bottom w:val="none" w:sz="0" w:space="0" w:color="auto"/>
        <w:right w:val="none" w:sz="0" w:space="0" w:color="auto"/>
      </w:divBdr>
    </w:div>
    <w:div w:id="1452283952">
      <w:bodyDiv w:val="1"/>
      <w:marLeft w:val="0"/>
      <w:marRight w:val="0"/>
      <w:marTop w:val="0"/>
      <w:marBottom w:val="0"/>
      <w:divBdr>
        <w:top w:val="none" w:sz="0" w:space="0" w:color="auto"/>
        <w:left w:val="none" w:sz="0" w:space="0" w:color="auto"/>
        <w:bottom w:val="none" w:sz="0" w:space="0" w:color="auto"/>
        <w:right w:val="none" w:sz="0" w:space="0" w:color="auto"/>
      </w:divBdr>
    </w:div>
    <w:div w:id="1453358665">
      <w:bodyDiv w:val="1"/>
      <w:marLeft w:val="0"/>
      <w:marRight w:val="0"/>
      <w:marTop w:val="0"/>
      <w:marBottom w:val="0"/>
      <w:divBdr>
        <w:top w:val="none" w:sz="0" w:space="0" w:color="auto"/>
        <w:left w:val="none" w:sz="0" w:space="0" w:color="auto"/>
        <w:bottom w:val="none" w:sz="0" w:space="0" w:color="auto"/>
        <w:right w:val="none" w:sz="0" w:space="0" w:color="auto"/>
      </w:divBdr>
    </w:div>
    <w:div w:id="1462923208">
      <w:bodyDiv w:val="1"/>
      <w:marLeft w:val="0"/>
      <w:marRight w:val="0"/>
      <w:marTop w:val="0"/>
      <w:marBottom w:val="0"/>
      <w:divBdr>
        <w:top w:val="none" w:sz="0" w:space="0" w:color="auto"/>
        <w:left w:val="none" w:sz="0" w:space="0" w:color="auto"/>
        <w:bottom w:val="none" w:sz="0" w:space="0" w:color="auto"/>
        <w:right w:val="none" w:sz="0" w:space="0" w:color="auto"/>
      </w:divBdr>
    </w:div>
    <w:div w:id="1467772029">
      <w:bodyDiv w:val="1"/>
      <w:marLeft w:val="0"/>
      <w:marRight w:val="0"/>
      <w:marTop w:val="0"/>
      <w:marBottom w:val="0"/>
      <w:divBdr>
        <w:top w:val="none" w:sz="0" w:space="0" w:color="auto"/>
        <w:left w:val="none" w:sz="0" w:space="0" w:color="auto"/>
        <w:bottom w:val="none" w:sz="0" w:space="0" w:color="auto"/>
        <w:right w:val="none" w:sz="0" w:space="0" w:color="auto"/>
      </w:divBdr>
    </w:div>
    <w:div w:id="1473450722">
      <w:bodyDiv w:val="1"/>
      <w:marLeft w:val="0"/>
      <w:marRight w:val="0"/>
      <w:marTop w:val="0"/>
      <w:marBottom w:val="0"/>
      <w:divBdr>
        <w:top w:val="none" w:sz="0" w:space="0" w:color="auto"/>
        <w:left w:val="none" w:sz="0" w:space="0" w:color="auto"/>
        <w:bottom w:val="none" w:sz="0" w:space="0" w:color="auto"/>
        <w:right w:val="none" w:sz="0" w:space="0" w:color="auto"/>
      </w:divBdr>
    </w:div>
    <w:div w:id="1483695307">
      <w:bodyDiv w:val="1"/>
      <w:marLeft w:val="0"/>
      <w:marRight w:val="0"/>
      <w:marTop w:val="0"/>
      <w:marBottom w:val="0"/>
      <w:divBdr>
        <w:top w:val="none" w:sz="0" w:space="0" w:color="auto"/>
        <w:left w:val="none" w:sz="0" w:space="0" w:color="auto"/>
        <w:bottom w:val="none" w:sz="0" w:space="0" w:color="auto"/>
        <w:right w:val="none" w:sz="0" w:space="0" w:color="auto"/>
      </w:divBdr>
    </w:div>
    <w:div w:id="1489978878">
      <w:bodyDiv w:val="1"/>
      <w:marLeft w:val="0"/>
      <w:marRight w:val="0"/>
      <w:marTop w:val="0"/>
      <w:marBottom w:val="0"/>
      <w:divBdr>
        <w:top w:val="none" w:sz="0" w:space="0" w:color="auto"/>
        <w:left w:val="none" w:sz="0" w:space="0" w:color="auto"/>
        <w:bottom w:val="none" w:sz="0" w:space="0" w:color="auto"/>
        <w:right w:val="none" w:sz="0" w:space="0" w:color="auto"/>
      </w:divBdr>
    </w:div>
    <w:div w:id="1498417766">
      <w:bodyDiv w:val="1"/>
      <w:marLeft w:val="0"/>
      <w:marRight w:val="0"/>
      <w:marTop w:val="0"/>
      <w:marBottom w:val="0"/>
      <w:divBdr>
        <w:top w:val="none" w:sz="0" w:space="0" w:color="auto"/>
        <w:left w:val="none" w:sz="0" w:space="0" w:color="auto"/>
        <w:bottom w:val="none" w:sz="0" w:space="0" w:color="auto"/>
        <w:right w:val="none" w:sz="0" w:space="0" w:color="auto"/>
      </w:divBdr>
    </w:div>
    <w:div w:id="1501579298">
      <w:bodyDiv w:val="1"/>
      <w:marLeft w:val="0"/>
      <w:marRight w:val="0"/>
      <w:marTop w:val="0"/>
      <w:marBottom w:val="0"/>
      <w:divBdr>
        <w:top w:val="none" w:sz="0" w:space="0" w:color="auto"/>
        <w:left w:val="none" w:sz="0" w:space="0" w:color="auto"/>
        <w:bottom w:val="none" w:sz="0" w:space="0" w:color="auto"/>
        <w:right w:val="none" w:sz="0" w:space="0" w:color="auto"/>
      </w:divBdr>
    </w:div>
    <w:div w:id="1503814857">
      <w:bodyDiv w:val="1"/>
      <w:marLeft w:val="0"/>
      <w:marRight w:val="0"/>
      <w:marTop w:val="0"/>
      <w:marBottom w:val="0"/>
      <w:divBdr>
        <w:top w:val="none" w:sz="0" w:space="0" w:color="auto"/>
        <w:left w:val="none" w:sz="0" w:space="0" w:color="auto"/>
        <w:bottom w:val="none" w:sz="0" w:space="0" w:color="auto"/>
        <w:right w:val="none" w:sz="0" w:space="0" w:color="auto"/>
      </w:divBdr>
    </w:div>
    <w:div w:id="1522816369">
      <w:bodyDiv w:val="1"/>
      <w:marLeft w:val="0"/>
      <w:marRight w:val="0"/>
      <w:marTop w:val="0"/>
      <w:marBottom w:val="0"/>
      <w:divBdr>
        <w:top w:val="none" w:sz="0" w:space="0" w:color="auto"/>
        <w:left w:val="none" w:sz="0" w:space="0" w:color="auto"/>
        <w:bottom w:val="none" w:sz="0" w:space="0" w:color="auto"/>
        <w:right w:val="none" w:sz="0" w:space="0" w:color="auto"/>
      </w:divBdr>
    </w:div>
    <w:div w:id="1524245190">
      <w:bodyDiv w:val="1"/>
      <w:marLeft w:val="0"/>
      <w:marRight w:val="0"/>
      <w:marTop w:val="0"/>
      <w:marBottom w:val="0"/>
      <w:divBdr>
        <w:top w:val="none" w:sz="0" w:space="0" w:color="auto"/>
        <w:left w:val="none" w:sz="0" w:space="0" w:color="auto"/>
        <w:bottom w:val="none" w:sz="0" w:space="0" w:color="auto"/>
        <w:right w:val="none" w:sz="0" w:space="0" w:color="auto"/>
      </w:divBdr>
    </w:div>
    <w:div w:id="1534146546">
      <w:bodyDiv w:val="1"/>
      <w:marLeft w:val="0"/>
      <w:marRight w:val="0"/>
      <w:marTop w:val="0"/>
      <w:marBottom w:val="0"/>
      <w:divBdr>
        <w:top w:val="none" w:sz="0" w:space="0" w:color="auto"/>
        <w:left w:val="none" w:sz="0" w:space="0" w:color="auto"/>
        <w:bottom w:val="none" w:sz="0" w:space="0" w:color="auto"/>
        <w:right w:val="none" w:sz="0" w:space="0" w:color="auto"/>
      </w:divBdr>
    </w:div>
    <w:div w:id="1575747853">
      <w:bodyDiv w:val="1"/>
      <w:marLeft w:val="0"/>
      <w:marRight w:val="0"/>
      <w:marTop w:val="0"/>
      <w:marBottom w:val="0"/>
      <w:divBdr>
        <w:top w:val="none" w:sz="0" w:space="0" w:color="auto"/>
        <w:left w:val="none" w:sz="0" w:space="0" w:color="auto"/>
        <w:bottom w:val="none" w:sz="0" w:space="0" w:color="auto"/>
        <w:right w:val="none" w:sz="0" w:space="0" w:color="auto"/>
      </w:divBdr>
    </w:div>
    <w:div w:id="1578436435">
      <w:bodyDiv w:val="1"/>
      <w:marLeft w:val="0"/>
      <w:marRight w:val="0"/>
      <w:marTop w:val="0"/>
      <w:marBottom w:val="0"/>
      <w:divBdr>
        <w:top w:val="none" w:sz="0" w:space="0" w:color="auto"/>
        <w:left w:val="none" w:sz="0" w:space="0" w:color="auto"/>
        <w:bottom w:val="none" w:sz="0" w:space="0" w:color="auto"/>
        <w:right w:val="none" w:sz="0" w:space="0" w:color="auto"/>
      </w:divBdr>
    </w:div>
    <w:div w:id="1588808998">
      <w:bodyDiv w:val="1"/>
      <w:marLeft w:val="0"/>
      <w:marRight w:val="0"/>
      <w:marTop w:val="0"/>
      <w:marBottom w:val="0"/>
      <w:divBdr>
        <w:top w:val="none" w:sz="0" w:space="0" w:color="auto"/>
        <w:left w:val="none" w:sz="0" w:space="0" w:color="auto"/>
        <w:bottom w:val="none" w:sz="0" w:space="0" w:color="auto"/>
        <w:right w:val="none" w:sz="0" w:space="0" w:color="auto"/>
      </w:divBdr>
    </w:div>
    <w:div w:id="1593784734">
      <w:bodyDiv w:val="1"/>
      <w:marLeft w:val="0"/>
      <w:marRight w:val="0"/>
      <w:marTop w:val="0"/>
      <w:marBottom w:val="0"/>
      <w:divBdr>
        <w:top w:val="none" w:sz="0" w:space="0" w:color="auto"/>
        <w:left w:val="none" w:sz="0" w:space="0" w:color="auto"/>
        <w:bottom w:val="none" w:sz="0" w:space="0" w:color="auto"/>
        <w:right w:val="none" w:sz="0" w:space="0" w:color="auto"/>
      </w:divBdr>
    </w:div>
    <w:div w:id="1602228077">
      <w:bodyDiv w:val="1"/>
      <w:marLeft w:val="0"/>
      <w:marRight w:val="0"/>
      <w:marTop w:val="0"/>
      <w:marBottom w:val="0"/>
      <w:divBdr>
        <w:top w:val="none" w:sz="0" w:space="0" w:color="auto"/>
        <w:left w:val="none" w:sz="0" w:space="0" w:color="auto"/>
        <w:bottom w:val="none" w:sz="0" w:space="0" w:color="auto"/>
        <w:right w:val="none" w:sz="0" w:space="0" w:color="auto"/>
      </w:divBdr>
    </w:div>
    <w:div w:id="1617441904">
      <w:bodyDiv w:val="1"/>
      <w:marLeft w:val="0"/>
      <w:marRight w:val="0"/>
      <w:marTop w:val="0"/>
      <w:marBottom w:val="0"/>
      <w:divBdr>
        <w:top w:val="none" w:sz="0" w:space="0" w:color="auto"/>
        <w:left w:val="none" w:sz="0" w:space="0" w:color="auto"/>
        <w:bottom w:val="none" w:sz="0" w:space="0" w:color="auto"/>
        <w:right w:val="none" w:sz="0" w:space="0" w:color="auto"/>
      </w:divBdr>
      <w:divsChild>
        <w:div w:id="1076974871">
          <w:marLeft w:val="0"/>
          <w:marRight w:val="0"/>
          <w:marTop w:val="0"/>
          <w:marBottom w:val="0"/>
          <w:divBdr>
            <w:top w:val="none" w:sz="0" w:space="0" w:color="auto"/>
            <w:left w:val="none" w:sz="0" w:space="0" w:color="auto"/>
            <w:bottom w:val="none" w:sz="0" w:space="0" w:color="auto"/>
            <w:right w:val="none" w:sz="0" w:space="0" w:color="auto"/>
          </w:divBdr>
        </w:div>
      </w:divsChild>
    </w:div>
    <w:div w:id="1627007831">
      <w:bodyDiv w:val="1"/>
      <w:marLeft w:val="0"/>
      <w:marRight w:val="0"/>
      <w:marTop w:val="0"/>
      <w:marBottom w:val="0"/>
      <w:divBdr>
        <w:top w:val="none" w:sz="0" w:space="0" w:color="auto"/>
        <w:left w:val="none" w:sz="0" w:space="0" w:color="auto"/>
        <w:bottom w:val="none" w:sz="0" w:space="0" w:color="auto"/>
        <w:right w:val="none" w:sz="0" w:space="0" w:color="auto"/>
      </w:divBdr>
    </w:div>
    <w:div w:id="1632706540">
      <w:bodyDiv w:val="1"/>
      <w:marLeft w:val="0"/>
      <w:marRight w:val="0"/>
      <w:marTop w:val="0"/>
      <w:marBottom w:val="0"/>
      <w:divBdr>
        <w:top w:val="none" w:sz="0" w:space="0" w:color="auto"/>
        <w:left w:val="none" w:sz="0" w:space="0" w:color="auto"/>
        <w:bottom w:val="none" w:sz="0" w:space="0" w:color="auto"/>
        <w:right w:val="none" w:sz="0" w:space="0" w:color="auto"/>
      </w:divBdr>
    </w:div>
    <w:div w:id="1648247254">
      <w:bodyDiv w:val="1"/>
      <w:marLeft w:val="0"/>
      <w:marRight w:val="0"/>
      <w:marTop w:val="0"/>
      <w:marBottom w:val="0"/>
      <w:divBdr>
        <w:top w:val="none" w:sz="0" w:space="0" w:color="auto"/>
        <w:left w:val="none" w:sz="0" w:space="0" w:color="auto"/>
        <w:bottom w:val="none" w:sz="0" w:space="0" w:color="auto"/>
        <w:right w:val="none" w:sz="0" w:space="0" w:color="auto"/>
      </w:divBdr>
    </w:div>
    <w:div w:id="1654217921">
      <w:bodyDiv w:val="1"/>
      <w:marLeft w:val="0"/>
      <w:marRight w:val="0"/>
      <w:marTop w:val="0"/>
      <w:marBottom w:val="0"/>
      <w:divBdr>
        <w:top w:val="none" w:sz="0" w:space="0" w:color="auto"/>
        <w:left w:val="none" w:sz="0" w:space="0" w:color="auto"/>
        <w:bottom w:val="none" w:sz="0" w:space="0" w:color="auto"/>
        <w:right w:val="none" w:sz="0" w:space="0" w:color="auto"/>
      </w:divBdr>
    </w:div>
    <w:div w:id="1672758536">
      <w:bodyDiv w:val="1"/>
      <w:marLeft w:val="0"/>
      <w:marRight w:val="0"/>
      <w:marTop w:val="0"/>
      <w:marBottom w:val="0"/>
      <w:divBdr>
        <w:top w:val="none" w:sz="0" w:space="0" w:color="auto"/>
        <w:left w:val="none" w:sz="0" w:space="0" w:color="auto"/>
        <w:bottom w:val="none" w:sz="0" w:space="0" w:color="auto"/>
        <w:right w:val="none" w:sz="0" w:space="0" w:color="auto"/>
      </w:divBdr>
    </w:div>
    <w:div w:id="1674187471">
      <w:bodyDiv w:val="1"/>
      <w:marLeft w:val="0"/>
      <w:marRight w:val="0"/>
      <w:marTop w:val="0"/>
      <w:marBottom w:val="0"/>
      <w:divBdr>
        <w:top w:val="none" w:sz="0" w:space="0" w:color="auto"/>
        <w:left w:val="none" w:sz="0" w:space="0" w:color="auto"/>
        <w:bottom w:val="none" w:sz="0" w:space="0" w:color="auto"/>
        <w:right w:val="none" w:sz="0" w:space="0" w:color="auto"/>
      </w:divBdr>
    </w:div>
    <w:div w:id="1677152360">
      <w:bodyDiv w:val="1"/>
      <w:marLeft w:val="0"/>
      <w:marRight w:val="0"/>
      <w:marTop w:val="0"/>
      <w:marBottom w:val="0"/>
      <w:divBdr>
        <w:top w:val="none" w:sz="0" w:space="0" w:color="auto"/>
        <w:left w:val="none" w:sz="0" w:space="0" w:color="auto"/>
        <w:bottom w:val="none" w:sz="0" w:space="0" w:color="auto"/>
        <w:right w:val="none" w:sz="0" w:space="0" w:color="auto"/>
      </w:divBdr>
    </w:div>
    <w:div w:id="1683631244">
      <w:bodyDiv w:val="1"/>
      <w:marLeft w:val="0"/>
      <w:marRight w:val="0"/>
      <w:marTop w:val="0"/>
      <w:marBottom w:val="0"/>
      <w:divBdr>
        <w:top w:val="none" w:sz="0" w:space="0" w:color="auto"/>
        <w:left w:val="none" w:sz="0" w:space="0" w:color="auto"/>
        <w:bottom w:val="none" w:sz="0" w:space="0" w:color="auto"/>
        <w:right w:val="none" w:sz="0" w:space="0" w:color="auto"/>
      </w:divBdr>
    </w:div>
    <w:div w:id="1688828413">
      <w:bodyDiv w:val="1"/>
      <w:marLeft w:val="0"/>
      <w:marRight w:val="0"/>
      <w:marTop w:val="0"/>
      <w:marBottom w:val="0"/>
      <w:divBdr>
        <w:top w:val="none" w:sz="0" w:space="0" w:color="auto"/>
        <w:left w:val="none" w:sz="0" w:space="0" w:color="auto"/>
        <w:bottom w:val="none" w:sz="0" w:space="0" w:color="auto"/>
        <w:right w:val="none" w:sz="0" w:space="0" w:color="auto"/>
      </w:divBdr>
    </w:div>
    <w:div w:id="1708796511">
      <w:bodyDiv w:val="1"/>
      <w:marLeft w:val="0"/>
      <w:marRight w:val="0"/>
      <w:marTop w:val="0"/>
      <w:marBottom w:val="0"/>
      <w:divBdr>
        <w:top w:val="none" w:sz="0" w:space="0" w:color="auto"/>
        <w:left w:val="none" w:sz="0" w:space="0" w:color="auto"/>
        <w:bottom w:val="none" w:sz="0" w:space="0" w:color="auto"/>
        <w:right w:val="none" w:sz="0" w:space="0" w:color="auto"/>
      </w:divBdr>
    </w:div>
    <w:div w:id="1727797321">
      <w:bodyDiv w:val="1"/>
      <w:marLeft w:val="0"/>
      <w:marRight w:val="0"/>
      <w:marTop w:val="0"/>
      <w:marBottom w:val="0"/>
      <w:divBdr>
        <w:top w:val="none" w:sz="0" w:space="0" w:color="auto"/>
        <w:left w:val="none" w:sz="0" w:space="0" w:color="auto"/>
        <w:bottom w:val="none" w:sz="0" w:space="0" w:color="auto"/>
        <w:right w:val="none" w:sz="0" w:space="0" w:color="auto"/>
      </w:divBdr>
    </w:div>
    <w:div w:id="1729765295">
      <w:bodyDiv w:val="1"/>
      <w:marLeft w:val="0"/>
      <w:marRight w:val="0"/>
      <w:marTop w:val="0"/>
      <w:marBottom w:val="0"/>
      <w:divBdr>
        <w:top w:val="none" w:sz="0" w:space="0" w:color="auto"/>
        <w:left w:val="none" w:sz="0" w:space="0" w:color="auto"/>
        <w:bottom w:val="none" w:sz="0" w:space="0" w:color="auto"/>
        <w:right w:val="none" w:sz="0" w:space="0" w:color="auto"/>
      </w:divBdr>
    </w:div>
    <w:div w:id="1732730543">
      <w:bodyDiv w:val="1"/>
      <w:marLeft w:val="0"/>
      <w:marRight w:val="0"/>
      <w:marTop w:val="0"/>
      <w:marBottom w:val="0"/>
      <w:divBdr>
        <w:top w:val="none" w:sz="0" w:space="0" w:color="auto"/>
        <w:left w:val="none" w:sz="0" w:space="0" w:color="auto"/>
        <w:bottom w:val="none" w:sz="0" w:space="0" w:color="auto"/>
        <w:right w:val="none" w:sz="0" w:space="0" w:color="auto"/>
      </w:divBdr>
    </w:div>
    <w:div w:id="1741319256">
      <w:bodyDiv w:val="1"/>
      <w:marLeft w:val="0"/>
      <w:marRight w:val="0"/>
      <w:marTop w:val="0"/>
      <w:marBottom w:val="0"/>
      <w:divBdr>
        <w:top w:val="none" w:sz="0" w:space="0" w:color="auto"/>
        <w:left w:val="none" w:sz="0" w:space="0" w:color="auto"/>
        <w:bottom w:val="none" w:sz="0" w:space="0" w:color="auto"/>
        <w:right w:val="none" w:sz="0" w:space="0" w:color="auto"/>
      </w:divBdr>
    </w:div>
    <w:div w:id="1745570723">
      <w:bodyDiv w:val="1"/>
      <w:marLeft w:val="0"/>
      <w:marRight w:val="0"/>
      <w:marTop w:val="0"/>
      <w:marBottom w:val="0"/>
      <w:divBdr>
        <w:top w:val="none" w:sz="0" w:space="0" w:color="auto"/>
        <w:left w:val="none" w:sz="0" w:space="0" w:color="auto"/>
        <w:bottom w:val="none" w:sz="0" w:space="0" w:color="auto"/>
        <w:right w:val="none" w:sz="0" w:space="0" w:color="auto"/>
      </w:divBdr>
    </w:div>
    <w:div w:id="1772122898">
      <w:bodyDiv w:val="1"/>
      <w:marLeft w:val="0"/>
      <w:marRight w:val="0"/>
      <w:marTop w:val="0"/>
      <w:marBottom w:val="0"/>
      <w:divBdr>
        <w:top w:val="none" w:sz="0" w:space="0" w:color="auto"/>
        <w:left w:val="none" w:sz="0" w:space="0" w:color="auto"/>
        <w:bottom w:val="none" w:sz="0" w:space="0" w:color="auto"/>
        <w:right w:val="none" w:sz="0" w:space="0" w:color="auto"/>
      </w:divBdr>
    </w:div>
    <w:div w:id="1795446556">
      <w:bodyDiv w:val="1"/>
      <w:marLeft w:val="0"/>
      <w:marRight w:val="0"/>
      <w:marTop w:val="0"/>
      <w:marBottom w:val="0"/>
      <w:divBdr>
        <w:top w:val="none" w:sz="0" w:space="0" w:color="auto"/>
        <w:left w:val="none" w:sz="0" w:space="0" w:color="auto"/>
        <w:bottom w:val="none" w:sz="0" w:space="0" w:color="auto"/>
        <w:right w:val="none" w:sz="0" w:space="0" w:color="auto"/>
      </w:divBdr>
    </w:div>
    <w:div w:id="1797212002">
      <w:bodyDiv w:val="1"/>
      <w:marLeft w:val="0"/>
      <w:marRight w:val="0"/>
      <w:marTop w:val="0"/>
      <w:marBottom w:val="0"/>
      <w:divBdr>
        <w:top w:val="none" w:sz="0" w:space="0" w:color="auto"/>
        <w:left w:val="none" w:sz="0" w:space="0" w:color="auto"/>
        <w:bottom w:val="none" w:sz="0" w:space="0" w:color="auto"/>
        <w:right w:val="none" w:sz="0" w:space="0" w:color="auto"/>
      </w:divBdr>
    </w:div>
    <w:div w:id="1801453710">
      <w:bodyDiv w:val="1"/>
      <w:marLeft w:val="0"/>
      <w:marRight w:val="0"/>
      <w:marTop w:val="0"/>
      <w:marBottom w:val="0"/>
      <w:divBdr>
        <w:top w:val="none" w:sz="0" w:space="0" w:color="auto"/>
        <w:left w:val="none" w:sz="0" w:space="0" w:color="auto"/>
        <w:bottom w:val="none" w:sz="0" w:space="0" w:color="auto"/>
        <w:right w:val="none" w:sz="0" w:space="0" w:color="auto"/>
      </w:divBdr>
    </w:div>
    <w:div w:id="1805584179">
      <w:bodyDiv w:val="1"/>
      <w:marLeft w:val="0"/>
      <w:marRight w:val="0"/>
      <w:marTop w:val="0"/>
      <w:marBottom w:val="0"/>
      <w:divBdr>
        <w:top w:val="none" w:sz="0" w:space="0" w:color="auto"/>
        <w:left w:val="none" w:sz="0" w:space="0" w:color="auto"/>
        <w:bottom w:val="none" w:sz="0" w:space="0" w:color="auto"/>
        <w:right w:val="none" w:sz="0" w:space="0" w:color="auto"/>
      </w:divBdr>
    </w:div>
    <w:div w:id="1822848797">
      <w:bodyDiv w:val="1"/>
      <w:marLeft w:val="0"/>
      <w:marRight w:val="0"/>
      <w:marTop w:val="0"/>
      <w:marBottom w:val="0"/>
      <w:divBdr>
        <w:top w:val="none" w:sz="0" w:space="0" w:color="auto"/>
        <w:left w:val="none" w:sz="0" w:space="0" w:color="auto"/>
        <w:bottom w:val="none" w:sz="0" w:space="0" w:color="auto"/>
        <w:right w:val="none" w:sz="0" w:space="0" w:color="auto"/>
      </w:divBdr>
    </w:div>
    <w:div w:id="1827550254">
      <w:bodyDiv w:val="1"/>
      <w:marLeft w:val="0"/>
      <w:marRight w:val="0"/>
      <w:marTop w:val="0"/>
      <w:marBottom w:val="0"/>
      <w:divBdr>
        <w:top w:val="none" w:sz="0" w:space="0" w:color="auto"/>
        <w:left w:val="none" w:sz="0" w:space="0" w:color="auto"/>
        <w:bottom w:val="none" w:sz="0" w:space="0" w:color="auto"/>
        <w:right w:val="none" w:sz="0" w:space="0" w:color="auto"/>
      </w:divBdr>
    </w:div>
    <w:div w:id="1858694114">
      <w:bodyDiv w:val="1"/>
      <w:marLeft w:val="0"/>
      <w:marRight w:val="0"/>
      <w:marTop w:val="0"/>
      <w:marBottom w:val="0"/>
      <w:divBdr>
        <w:top w:val="none" w:sz="0" w:space="0" w:color="auto"/>
        <w:left w:val="none" w:sz="0" w:space="0" w:color="auto"/>
        <w:bottom w:val="none" w:sz="0" w:space="0" w:color="auto"/>
        <w:right w:val="none" w:sz="0" w:space="0" w:color="auto"/>
      </w:divBdr>
    </w:div>
    <w:div w:id="1866601389">
      <w:bodyDiv w:val="1"/>
      <w:marLeft w:val="0"/>
      <w:marRight w:val="0"/>
      <w:marTop w:val="0"/>
      <w:marBottom w:val="0"/>
      <w:divBdr>
        <w:top w:val="none" w:sz="0" w:space="0" w:color="auto"/>
        <w:left w:val="none" w:sz="0" w:space="0" w:color="auto"/>
        <w:bottom w:val="none" w:sz="0" w:space="0" w:color="auto"/>
        <w:right w:val="none" w:sz="0" w:space="0" w:color="auto"/>
      </w:divBdr>
    </w:div>
    <w:div w:id="1871799648">
      <w:bodyDiv w:val="1"/>
      <w:marLeft w:val="0"/>
      <w:marRight w:val="0"/>
      <w:marTop w:val="0"/>
      <w:marBottom w:val="0"/>
      <w:divBdr>
        <w:top w:val="none" w:sz="0" w:space="0" w:color="auto"/>
        <w:left w:val="none" w:sz="0" w:space="0" w:color="auto"/>
        <w:bottom w:val="none" w:sz="0" w:space="0" w:color="auto"/>
        <w:right w:val="none" w:sz="0" w:space="0" w:color="auto"/>
      </w:divBdr>
    </w:div>
    <w:div w:id="1875776697">
      <w:bodyDiv w:val="1"/>
      <w:marLeft w:val="0"/>
      <w:marRight w:val="0"/>
      <w:marTop w:val="0"/>
      <w:marBottom w:val="0"/>
      <w:divBdr>
        <w:top w:val="none" w:sz="0" w:space="0" w:color="auto"/>
        <w:left w:val="none" w:sz="0" w:space="0" w:color="auto"/>
        <w:bottom w:val="none" w:sz="0" w:space="0" w:color="auto"/>
        <w:right w:val="none" w:sz="0" w:space="0" w:color="auto"/>
      </w:divBdr>
    </w:div>
    <w:div w:id="1877086636">
      <w:bodyDiv w:val="1"/>
      <w:marLeft w:val="0"/>
      <w:marRight w:val="0"/>
      <w:marTop w:val="0"/>
      <w:marBottom w:val="0"/>
      <w:divBdr>
        <w:top w:val="none" w:sz="0" w:space="0" w:color="auto"/>
        <w:left w:val="none" w:sz="0" w:space="0" w:color="auto"/>
        <w:bottom w:val="none" w:sz="0" w:space="0" w:color="auto"/>
        <w:right w:val="none" w:sz="0" w:space="0" w:color="auto"/>
      </w:divBdr>
    </w:div>
    <w:div w:id="1893298658">
      <w:bodyDiv w:val="1"/>
      <w:marLeft w:val="0"/>
      <w:marRight w:val="0"/>
      <w:marTop w:val="0"/>
      <w:marBottom w:val="0"/>
      <w:divBdr>
        <w:top w:val="none" w:sz="0" w:space="0" w:color="auto"/>
        <w:left w:val="none" w:sz="0" w:space="0" w:color="auto"/>
        <w:bottom w:val="none" w:sz="0" w:space="0" w:color="auto"/>
        <w:right w:val="none" w:sz="0" w:space="0" w:color="auto"/>
      </w:divBdr>
    </w:div>
    <w:div w:id="1913393483">
      <w:bodyDiv w:val="1"/>
      <w:marLeft w:val="0"/>
      <w:marRight w:val="0"/>
      <w:marTop w:val="0"/>
      <w:marBottom w:val="0"/>
      <w:divBdr>
        <w:top w:val="none" w:sz="0" w:space="0" w:color="auto"/>
        <w:left w:val="none" w:sz="0" w:space="0" w:color="auto"/>
        <w:bottom w:val="none" w:sz="0" w:space="0" w:color="auto"/>
        <w:right w:val="none" w:sz="0" w:space="0" w:color="auto"/>
      </w:divBdr>
    </w:div>
    <w:div w:id="1915043805">
      <w:bodyDiv w:val="1"/>
      <w:marLeft w:val="0"/>
      <w:marRight w:val="0"/>
      <w:marTop w:val="0"/>
      <w:marBottom w:val="0"/>
      <w:divBdr>
        <w:top w:val="none" w:sz="0" w:space="0" w:color="auto"/>
        <w:left w:val="none" w:sz="0" w:space="0" w:color="auto"/>
        <w:bottom w:val="none" w:sz="0" w:space="0" w:color="auto"/>
        <w:right w:val="none" w:sz="0" w:space="0" w:color="auto"/>
      </w:divBdr>
    </w:div>
    <w:div w:id="1930842354">
      <w:bodyDiv w:val="1"/>
      <w:marLeft w:val="0"/>
      <w:marRight w:val="0"/>
      <w:marTop w:val="0"/>
      <w:marBottom w:val="0"/>
      <w:divBdr>
        <w:top w:val="none" w:sz="0" w:space="0" w:color="auto"/>
        <w:left w:val="none" w:sz="0" w:space="0" w:color="auto"/>
        <w:bottom w:val="none" w:sz="0" w:space="0" w:color="auto"/>
        <w:right w:val="none" w:sz="0" w:space="0" w:color="auto"/>
      </w:divBdr>
      <w:divsChild>
        <w:div w:id="908613671">
          <w:marLeft w:val="0"/>
          <w:marRight w:val="0"/>
          <w:marTop w:val="0"/>
          <w:marBottom w:val="0"/>
          <w:divBdr>
            <w:top w:val="none" w:sz="0" w:space="0" w:color="auto"/>
            <w:left w:val="none" w:sz="0" w:space="0" w:color="auto"/>
            <w:bottom w:val="none" w:sz="0" w:space="0" w:color="auto"/>
            <w:right w:val="none" w:sz="0" w:space="0" w:color="auto"/>
          </w:divBdr>
          <w:divsChild>
            <w:div w:id="195894535">
              <w:marLeft w:val="0"/>
              <w:marRight w:val="0"/>
              <w:marTop w:val="0"/>
              <w:marBottom w:val="0"/>
              <w:divBdr>
                <w:top w:val="none" w:sz="0" w:space="0" w:color="auto"/>
                <w:left w:val="none" w:sz="0" w:space="0" w:color="auto"/>
                <w:bottom w:val="none" w:sz="0" w:space="0" w:color="auto"/>
                <w:right w:val="none" w:sz="0" w:space="0" w:color="auto"/>
              </w:divBdr>
            </w:div>
            <w:div w:id="1631088218">
              <w:marLeft w:val="0"/>
              <w:marRight w:val="0"/>
              <w:marTop w:val="0"/>
              <w:marBottom w:val="0"/>
              <w:divBdr>
                <w:top w:val="none" w:sz="0" w:space="0" w:color="auto"/>
                <w:left w:val="none" w:sz="0" w:space="0" w:color="auto"/>
                <w:bottom w:val="none" w:sz="0" w:space="0" w:color="auto"/>
                <w:right w:val="none" w:sz="0" w:space="0" w:color="auto"/>
              </w:divBdr>
            </w:div>
            <w:div w:id="20240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92557">
      <w:bodyDiv w:val="1"/>
      <w:marLeft w:val="0"/>
      <w:marRight w:val="0"/>
      <w:marTop w:val="0"/>
      <w:marBottom w:val="0"/>
      <w:divBdr>
        <w:top w:val="none" w:sz="0" w:space="0" w:color="auto"/>
        <w:left w:val="none" w:sz="0" w:space="0" w:color="auto"/>
        <w:bottom w:val="none" w:sz="0" w:space="0" w:color="auto"/>
        <w:right w:val="none" w:sz="0" w:space="0" w:color="auto"/>
      </w:divBdr>
    </w:div>
    <w:div w:id="1937595615">
      <w:bodyDiv w:val="1"/>
      <w:marLeft w:val="0"/>
      <w:marRight w:val="0"/>
      <w:marTop w:val="0"/>
      <w:marBottom w:val="0"/>
      <w:divBdr>
        <w:top w:val="none" w:sz="0" w:space="0" w:color="auto"/>
        <w:left w:val="none" w:sz="0" w:space="0" w:color="auto"/>
        <w:bottom w:val="none" w:sz="0" w:space="0" w:color="auto"/>
        <w:right w:val="none" w:sz="0" w:space="0" w:color="auto"/>
      </w:divBdr>
    </w:div>
    <w:div w:id="1939751783">
      <w:bodyDiv w:val="1"/>
      <w:marLeft w:val="0"/>
      <w:marRight w:val="0"/>
      <w:marTop w:val="0"/>
      <w:marBottom w:val="0"/>
      <w:divBdr>
        <w:top w:val="none" w:sz="0" w:space="0" w:color="auto"/>
        <w:left w:val="none" w:sz="0" w:space="0" w:color="auto"/>
        <w:bottom w:val="none" w:sz="0" w:space="0" w:color="auto"/>
        <w:right w:val="none" w:sz="0" w:space="0" w:color="auto"/>
      </w:divBdr>
    </w:div>
    <w:div w:id="1941526218">
      <w:bodyDiv w:val="1"/>
      <w:marLeft w:val="0"/>
      <w:marRight w:val="0"/>
      <w:marTop w:val="0"/>
      <w:marBottom w:val="0"/>
      <w:divBdr>
        <w:top w:val="none" w:sz="0" w:space="0" w:color="auto"/>
        <w:left w:val="none" w:sz="0" w:space="0" w:color="auto"/>
        <w:bottom w:val="none" w:sz="0" w:space="0" w:color="auto"/>
        <w:right w:val="none" w:sz="0" w:space="0" w:color="auto"/>
      </w:divBdr>
    </w:div>
    <w:div w:id="1947230414">
      <w:bodyDiv w:val="1"/>
      <w:marLeft w:val="0"/>
      <w:marRight w:val="0"/>
      <w:marTop w:val="0"/>
      <w:marBottom w:val="0"/>
      <w:divBdr>
        <w:top w:val="none" w:sz="0" w:space="0" w:color="auto"/>
        <w:left w:val="none" w:sz="0" w:space="0" w:color="auto"/>
        <w:bottom w:val="none" w:sz="0" w:space="0" w:color="auto"/>
        <w:right w:val="none" w:sz="0" w:space="0" w:color="auto"/>
      </w:divBdr>
    </w:div>
    <w:div w:id="1964579963">
      <w:bodyDiv w:val="1"/>
      <w:marLeft w:val="0"/>
      <w:marRight w:val="0"/>
      <w:marTop w:val="0"/>
      <w:marBottom w:val="0"/>
      <w:divBdr>
        <w:top w:val="none" w:sz="0" w:space="0" w:color="auto"/>
        <w:left w:val="none" w:sz="0" w:space="0" w:color="auto"/>
        <w:bottom w:val="none" w:sz="0" w:space="0" w:color="auto"/>
        <w:right w:val="none" w:sz="0" w:space="0" w:color="auto"/>
      </w:divBdr>
    </w:div>
    <w:div w:id="1968930203">
      <w:bodyDiv w:val="1"/>
      <w:marLeft w:val="0"/>
      <w:marRight w:val="0"/>
      <w:marTop w:val="0"/>
      <w:marBottom w:val="0"/>
      <w:divBdr>
        <w:top w:val="none" w:sz="0" w:space="0" w:color="auto"/>
        <w:left w:val="none" w:sz="0" w:space="0" w:color="auto"/>
        <w:bottom w:val="none" w:sz="0" w:space="0" w:color="auto"/>
        <w:right w:val="none" w:sz="0" w:space="0" w:color="auto"/>
      </w:divBdr>
    </w:div>
    <w:div w:id="1973633219">
      <w:bodyDiv w:val="1"/>
      <w:marLeft w:val="0"/>
      <w:marRight w:val="0"/>
      <w:marTop w:val="0"/>
      <w:marBottom w:val="0"/>
      <w:divBdr>
        <w:top w:val="none" w:sz="0" w:space="0" w:color="auto"/>
        <w:left w:val="none" w:sz="0" w:space="0" w:color="auto"/>
        <w:bottom w:val="none" w:sz="0" w:space="0" w:color="auto"/>
        <w:right w:val="none" w:sz="0" w:space="0" w:color="auto"/>
      </w:divBdr>
    </w:div>
    <w:div w:id="2008357816">
      <w:bodyDiv w:val="1"/>
      <w:marLeft w:val="0"/>
      <w:marRight w:val="0"/>
      <w:marTop w:val="0"/>
      <w:marBottom w:val="0"/>
      <w:divBdr>
        <w:top w:val="none" w:sz="0" w:space="0" w:color="auto"/>
        <w:left w:val="none" w:sz="0" w:space="0" w:color="auto"/>
        <w:bottom w:val="none" w:sz="0" w:space="0" w:color="auto"/>
        <w:right w:val="none" w:sz="0" w:space="0" w:color="auto"/>
      </w:divBdr>
    </w:div>
    <w:div w:id="2011835828">
      <w:bodyDiv w:val="1"/>
      <w:marLeft w:val="0"/>
      <w:marRight w:val="0"/>
      <w:marTop w:val="0"/>
      <w:marBottom w:val="0"/>
      <w:divBdr>
        <w:top w:val="none" w:sz="0" w:space="0" w:color="auto"/>
        <w:left w:val="none" w:sz="0" w:space="0" w:color="auto"/>
        <w:bottom w:val="none" w:sz="0" w:space="0" w:color="auto"/>
        <w:right w:val="none" w:sz="0" w:space="0" w:color="auto"/>
      </w:divBdr>
    </w:div>
    <w:div w:id="2048092850">
      <w:bodyDiv w:val="1"/>
      <w:marLeft w:val="0"/>
      <w:marRight w:val="0"/>
      <w:marTop w:val="0"/>
      <w:marBottom w:val="0"/>
      <w:divBdr>
        <w:top w:val="none" w:sz="0" w:space="0" w:color="auto"/>
        <w:left w:val="none" w:sz="0" w:space="0" w:color="auto"/>
        <w:bottom w:val="none" w:sz="0" w:space="0" w:color="auto"/>
        <w:right w:val="none" w:sz="0" w:space="0" w:color="auto"/>
      </w:divBdr>
    </w:div>
    <w:div w:id="2068916125">
      <w:bodyDiv w:val="1"/>
      <w:marLeft w:val="0"/>
      <w:marRight w:val="0"/>
      <w:marTop w:val="0"/>
      <w:marBottom w:val="0"/>
      <w:divBdr>
        <w:top w:val="none" w:sz="0" w:space="0" w:color="auto"/>
        <w:left w:val="none" w:sz="0" w:space="0" w:color="auto"/>
        <w:bottom w:val="none" w:sz="0" w:space="0" w:color="auto"/>
        <w:right w:val="none" w:sz="0" w:space="0" w:color="auto"/>
      </w:divBdr>
    </w:div>
    <w:div w:id="211605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cretariasenado.gov.co/senado/basedoc/constitucion_politica_1991_pr006.html" TargetMode="External"/><Relationship Id="rId18" Type="http://schemas.microsoft.com/office/2007/relationships/diagramDrawing" Target="diagrams/drawing1.xml"/><Relationship Id="rId26" Type="http://schemas.openxmlformats.org/officeDocument/2006/relationships/image" Target="media/image14.png"/><Relationship Id="rId39" Type="http://schemas.openxmlformats.org/officeDocument/2006/relationships/fontTable" Target="fontTable.xml"/><Relationship Id="rId21" Type="http://schemas.openxmlformats.org/officeDocument/2006/relationships/diagramQuickStyle" Target="diagrams/quickStyle2.xml"/><Relationship Id="rId34" Type="http://schemas.openxmlformats.org/officeDocument/2006/relationships/image" Target="media/image22.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diagramColors" Target="diagrams/colors1.xml"/><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diagramLayout" Target="diagrams/layout2.xml"/><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Layout" Target="diagrams/layout1.xml"/><Relationship Id="rId23" Type="http://schemas.microsoft.com/office/2007/relationships/diagramDrawing" Target="diagrams/drawing2.xml"/><Relationship Id="rId28" Type="http://schemas.openxmlformats.org/officeDocument/2006/relationships/image" Target="media/image16.png"/><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diagramData" Target="diagrams/data2.xml"/><Relationship Id="rId31" Type="http://schemas.openxmlformats.org/officeDocument/2006/relationships/image" Target="media/image1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g\Documents\Comunicaciones%202022\Planeaci&#243;n%202022\Procesos%20y%20Procedimientos\Plantillas\Plantilla%20Informe%20.dotx" TargetMode="External"/></Relationships>
</file>

<file path=word/diagrams/_rels/data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 Id="rId5" Type="http://schemas.openxmlformats.org/officeDocument/2006/relationships/image" Target="../media/image7.png"/><Relationship Id="rId4" Type="http://schemas.openxmlformats.org/officeDocument/2006/relationships/image" Target="../media/image6.png"/></Relationships>
</file>

<file path=word/diagrams/_rels/data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PNG"/><Relationship Id="rId1" Type="http://schemas.openxmlformats.org/officeDocument/2006/relationships/image" Target="../media/image8.png"/><Relationship Id="rId4" Type="http://schemas.openxmlformats.org/officeDocument/2006/relationships/image" Target="../media/image11.jpg"/></Relationships>
</file>

<file path=word/diagrams/_rels/drawing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 Id="rId5" Type="http://schemas.openxmlformats.org/officeDocument/2006/relationships/image" Target="../media/image7.png"/><Relationship Id="rId4" Type="http://schemas.openxmlformats.org/officeDocument/2006/relationships/image" Target="../media/image6.png"/></Relationships>
</file>

<file path=word/diagrams/_rels/drawing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PNG"/><Relationship Id="rId1" Type="http://schemas.openxmlformats.org/officeDocument/2006/relationships/image" Target="../media/image8.png"/><Relationship Id="rId4" Type="http://schemas.openxmlformats.org/officeDocument/2006/relationships/image" Target="../media/image11.jp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03DA3D1-240C-FD45-91FD-CFD8E023500A}" type="doc">
      <dgm:prSet loTypeId="urn:microsoft.com/office/officeart/2005/8/layout/hList7" loCatId="" qsTypeId="urn:microsoft.com/office/officeart/2005/8/quickstyle/simple1" qsCatId="simple" csTypeId="urn:microsoft.com/office/officeart/2005/8/colors/colorful5" csCatId="colorful" phldr="1"/>
      <dgm:spPr/>
    </dgm:pt>
    <dgm:pt modelId="{7C0BF7DB-A68D-C74E-8D6C-80181DC7BC3C}">
      <dgm:prSet phldrT="[Texto]" custT="1"/>
      <dgm:spPr/>
      <dgm:t>
        <a:bodyPr/>
        <a:lstStyle/>
        <a:p>
          <a:r>
            <a:rPr lang="es-ES" sz="1300" b="1">
              <a:solidFill>
                <a:sysClr val="windowText" lastClr="000000"/>
              </a:solidFill>
              <a:latin typeface="Arial" panose="020B0604020202020204" pitchFamily="34" charset="0"/>
              <a:cs typeface="Arial" panose="020B0604020202020204" pitchFamily="34" charset="0"/>
            </a:rPr>
            <a:t>Salud Mental </a:t>
          </a:r>
        </a:p>
      </dgm:t>
    </dgm:pt>
    <dgm:pt modelId="{21205C2D-4629-1340-92A4-5A712AB24245}" type="parTrans" cxnId="{F25D1E81-9E2A-0744-A8D8-8EAEDFE238CD}">
      <dgm:prSet/>
      <dgm:spPr/>
      <dgm:t>
        <a:bodyPr/>
        <a:lstStyle/>
        <a:p>
          <a:endParaRPr lang="es-ES"/>
        </a:p>
      </dgm:t>
    </dgm:pt>
    <dgm:pt modelId="{8250555A-C7DB-6946-9AFF-4CBDAEEEBAE5}" type="sibTrans" cxnId="{F25D1E81-9E2A-0744-A8D8-8EAEDFE238CD}">
      <dgm:prSet/>
      <dgm:spPr/>
      <dgm:t>
        <a:bodyPr/>
        <a:lstStyle/>
        <a:p>
          <a:endParaRPr lang="es-ES"/>
        </a:p>
      </dgm:t>
    </dgm:pt>
    <dgm:pt modelId="{F558F670-8D3C-9045-B45C-036B8D6D4A1A}">
      <dgm:prSet phldrT="[Texto]" custT="1"/>
      <dgm:spPr/>
      <dgm:t>
        <a:bodyPr/>
        <a:lstStyle/>
        <a:p>
          <a:r>
            <a:rPr lang="es-ES" sz="1300" b="1">
              <a:solidFill>
                <a:sysClr val="windowText" lastClr="000000"/>
              </a:solidFill>
              <a:latin typeface="Arial" panose="020B0604020202020204" pitchFamily="34" charset="0"/>
              <a:cs typeface="Arial" panose="020B0604020202020204" pitchFamily="34" charset="0"/>
            </a:rPr>
            <a:t>Diversidad e Inclusión</a:t>
          </a:r>
        </a:p>
      </dgm:t>
    </dgm:pt>
    <dgm:pt modelId="{C4E6DC01-57D6-ED48-AE30-7A6DCFF6AAE6}" type="parTrans" cxnId="{FC26CC0B-07F1-8643-8D7C-91D9B1B49F97}">
      <dgm:prSet/>
      <dgm:spPr/>
      <dgm:t>
        <a:bodyPr/>
        <a:lstStyle/>
        <a:p>
          <a:endParaRPr lang="es-ES"/>
        </a:p>
      </dgm:t>
    </dgm:pt>
    <dgm:pt modelId="{3C306C6E-CC51-2A4A-8560-BA1A19497DD4}" type="sibTrans" cxnId="{FC26CC0B-07F1-8643-8D7C-91D9B1B49F97}">
      <dgm:prSet/>
      <dgm:spPr/>
      <dgm:t>
        <a:bodyPr/>
        <a:lstStyle/>
        <a:p>
          <a:endParaRPr lang="es-ES"/>
        </a:p>
      </dgm:t>
    </dgm:pt>
    <dgm:pt modelId="{531955FB-F257-EA43-94B5-780A8551EB30}">
      <dgm:prSet phldrT="[Texto]" custT="1"/>
      <dgm:spPr/>
      <dgm:t>
        <a:bodyPr/>
        <a:lstStyle/>
        <a:p>
          <a:r>
            <a:rPr lang="es-ES" sz="1200" b="1">
              <a:solidFill>
                <a:sysClr val="windowText" lastClr="000000"/>
              </a:solidFill>
              <a:latin typeface="Arial" panose="020B0604020202020204" pitchFamily="34" charset="0"/>
              <a:cs typeface="Arial" panose="020B0604020202020204" pitchFamily="34" charset="0"/>
            </a:rPr>
            <a:t>Transfortación Digital</a:t>
          </a:r>
        </a:p>
      </dgm:t>
    </dgm:pt>
    <dgm:pt modelId="{CD17459E-27FB-6D41-AF7C-C7F36D6C44EA}" type="parTrans" cxnId="{5A4EFAB4-D175-1741-880A-34B3C64D1728}">
      <dgm:prSet/>
      <dgm:spPr/>
      <dgm:t>
        <a:bodyPr/>
        <a:lstStyle/>
        <a:p>
          <a:endParaRPr lang="es-ES"/>
        </a:p>
      </dgm:t>
    </dgm:pt>
    <dgm:pt modelId="{2A132854-0210-574A-93F3-71D5E6A2072D}" type="sibTrans" cxnId="{5A4EFAB4-D175-1741-880A-34B3C64D1728}">
      <dgm:prSet/>
      <dgm:spPr/>
      <dgm:t>
        <a:bodyPr/>
        <a:lstStyle/>
        <a:p>
          <a:endParaRPr lang="es-ES"/>
        </a:p>
      </dgm:t>
    </dgm:pt>
    <dgm:pt modelId="{63AE3E70-3AA7-8E4C-864A-BBCD459DED80}">
      <dgm:prSet phldrT="[Texto]" custT="1"/>
      <dgm:spPr/>
      <dgm:t>
        <a:bodyPr/>
        <a:lstStyle/>
        <a:p>
          <a:r>
            <a:rPr lang="es-ES" sz="1300" b="1">
              <a:solidFill>
                <a:sysClr val="windowText" lastClr="000000"/>
              </a:solidFill>
              <a:latin typeface="Arial" panose="020B0604020202020204" pitchFamily="34" charset="0"/>
              <a:cs typeface="Arial" panose="020B0604020202020204" pitchFamily="34" charset="0"/>
            </a:rPr>
            <a:t>Identidad y Vocación por el Servicio Público</a:t>
          </a:r>
        </a:p>
      </dgm:t>
    </dgm:pt>
    <dgm:pt modelId="{1257C81D-A6AE-B147-9175-F022C79B65BC}" type="sibTrans" cxnId="{68C52A56-AA34-7D4C-B92B-6E9D3041B8E4}">
      <dgm:prSet/>
      <dgm:spPr/>
      <dgm:t>
        <a:bodyPr/>
        <a:lstStyle/>
        <a:p>
          <a:endParaRPr lang="es-ES"/>
        </a:p>
      </dgm:t>
    </dgm:pt>
    <dgm:pt modelId="{06B54C9D-36C2-864D-92EA-78FC016DA0BE}" type="parTrans" cxnId="{68C52A56-AA34-7D4C-B92B-6E9D3041B8E4}">
      <dgm:prSet/>
      <dgm:spPr/>
      <dgm:t>
        <a:bodyPr/>
        <a:lstStyle/>
        <a:p>
          <a:endParaRPr lang="es-ES"/>
        </a:p>
      </dgm:t>
    </dgm:pt>
    <dgm:pt modelId="{FF2FB516-D277-7445-A99F-C81CBE59FF71}">
      <dgm:prSet phldrT="[Texto]" custT="1"/>
      <dgm:spPr>
        <a:solidFill>
          <a:schemeClr val="tx2">
            <a:lumMod val="60000"/>
            <a:lumOff val="40000"/>
          </a:schemeClr>
        </a:solidFill>
      </dgm:spPr>
      <dgm:t>
        <a:bodyPr/>
        <a:lstStyle/>
        <a:p>
          <a:r>
            <a:rPr lang="es-ES" sz="1300" b="1">
              <a:solidFill>
                <a:sysClr val="windowText" lastClr="000000"/>
              </a:solidFill>
              <a:latin typeface="Arial" panose="020B0604020202020204" pitchFamily="34" charset="0"/>
              <a:cs typeface="Arial" panose="020B0604020202020204" pitchFamily="34" charset="0"/>
            </a:rPr>
            <a:t>Equilibrio Psicosocial</a:t>
          </a:r>
        </a:p>
      </dgm:t>
    </dgm:pt>
    <dgm:pt modelId="{17BE5D3E-E599-7D4D-91AE-E12B1B429A2F}" type="sibTrans" cxnId="{AEC2DC59-B7EC-6A49-A04B-DA5CD53FD69C}">
      <dgm:prSet/>
      <dgm:spPr/>
      <dgm:t>
        <a:bodyPr/>
        <a:lstStyle/>
        <a:p>
          <a:endParaRPr lang="es-ES"/>
        </a:p>
      </dgm:t>
    </dgm:pt>
    <dgm:pt modelId="{CE3BBF83-0F00-DC45-BEED-CF48BC408814}" type="parTrans" cxnId="{AEC2DC59-B7EC-6A49-A04B-DA5CD53FD69C}">
      <dgm:prSet/>
      <dgm:spPr/>
      <dgm:t>
        <a:bodyPr/>
        <a:lstStyle/>
        <a:p>
          <a:endParaRPr lang="es-ES"/>
        </a:p>
      </dgm:t>
    </dgm:pt>
    <dgm:pt modelId="{929B72BF-179F-D14E-B104-023C27BD382E}" type="pres">
      <dgm:prSet presAssocID="{A03DA3D1-240C-FD45-91FD-CFD8E023500A}" presName="Name0" presStyleCnt="0">
        <dgm:presLayoutVars>
          <dgm:dir/>
          <dgm:resizeHandles val="exact"/>
        </dgm:presLayoutVars>
      </dgm:prSet>
      <dgm:spPr/>
    </dgm:pt>
    <dgm:pt modelId="{E0AD8A11-4D99-3142-A6F7-4B7B25BE91C6}" type="pres">
      <dgm:prSet presAssocID="{A03DA3D1-240C-FD45-91FD-CFD8E023500A}" presName="fgShape" presStyleLbl="fgShp" presStyleIdx="0" presStyleCnt="1" custScaleY="146860"/>
      <dgm:spPr>
        <a:solidFill>
          <a:srgbClr val="FFC000"/>
        </a:solidFill>
      </dgm:spPr>
    </dgm:pt>
    <dgm:pt modelId="{5E93E7BC-7F3B-7745-8CD1-2548DEAC5554}" type="pres">
      <dgm:prSet presAssocID="{A03DA3D1-240C-FD45-91FD-CFD8E023500A}" presName="linComp" presStyleCnt="0"/>
      <dgm:spPr/>
    </dgm:pt>
    <dgm:pt modelId="{AB077946-CEF0-1846-BF9B-9452EBB32CA6}" type="pres">
      <dgm:prSet presAssocID="{FF2FB516-D277-7445-A99F-C81CBE59FF71}" presName="compNode" presStyleCnt="0"/>
      <dgm:spPr/>
    </dgm:pt>
    <dgm:pt modelId="{8EEFEF6E-88E2-C647-B722-4D1B29954EE1}" type="pres">
      <dgm:prSet presAssocID="{FF2FB516-D277-7445-A99F-C81CBE59FF71}" presName="bkgdShape" presStyleLbl="node1" presStyleIdx="0" presStyleCnt="5" custScaleX="99984"/>
      <dgm:spPr/>
    </dgm:pt>
    <dgm:pt modelId="{8B99ED87-7C78-E14B-871A-868164446EDC}" type="pres">
      <dgm:prSet presAssocID="{FF2FB516-D277-7445-A99F-C81CBE59FF71}" presName="nodeTx" presStyleLbl="node1" presStyleIdx="0" presStyleCnt="5">
        <dgm:presLayoutVars>
          <dgm:bulletEnabled val="1"/>
        </dgm:presLayoutVars>
      </dgm:prSet>
      <dgm:spPr/>
    </dgm:pt>
    <dgm:pt modelId="{5F68F951-5214-C848-93BA-B028C9234508}" type="pres">
      <dgm:prSet presAssocID="{FF2FB516-D277-7445-A99F-C81CBE59FF71}" presName="invisiNode" presStyleLbl="node1" presStyleIdx="0" presStyleCnt="5"/>
      <dgm:spPr/>
    </dgm:pt>
    <dgm:pt modelId="{CD41CCD6-8E7B-5B49-89B9-E26C96EBB961}" type="pres">
      <dgm:prSet presAssocID="{FF2FB516-D277-7445-A99F-C81CBE59FF71}" presName="imagNode" presStyleLbl="fgImgPlace1" presStyleIdx="0" presStyleCnt="5"/>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l="-11000" r="-11000"/>
          </a:stretch>
        </a:blipFill>
      </dgm:spPr>
    </dgm:pt>
    <dgm:pt modelId="{A463BE88-56E8-574D-9159-E771721349C7}" type="pres">
      <dgm:prSet presAssocID="{17BE5D3E-E599-7D4D-91AE-E12B1B429A2F}" presName="sibTrans" presStyleLbl="sibTrans2D1" presStyleIdx="0" presStyleCnt="0"/>
      <dgm:spPr/>
    </dgm:pt>
    <dgm:pt modelId="{5CAC2871-2324-394C-994C-EFE64D518D43}" type="pres">
      <dgm:prSet presAssocID="{7C0BF7DB-A68D-C74E-8D6C-80181DC7BC3C}" presName="compNode" presStyleCnt="0"/>
      <dgm:spPr/>
    </dgm:pt>
    <dgm:pt modelId="{55E9F44F-E301-D647-845D-A66E0E69F1A5}" type="pres">
      <dgm:prSet presAssocID="{7C0BF7DB-A68D-C74E-8D6C-80181DC7BC3C}" presName="bkgdShape" presStyleLbl="node1" presStyleIdx="1" presStyleCnt="5" custScaleX="84293"/>
      <dgm:spPr/>
    </dgm:pt>
    <dgm:pt modelId="{29859A28-3F19-714C-9133-FECB1637B737}" type="pres">
      <dgm:prSet presAssocID="{7C0BF7DB-A68D-C74E-8D6C-80181DC7BC3C}" presName="nodeTx" presStyleLbl="node1" presStyleIdx="1" presStyleCnt="5">
        <dgm:presLayoutVars>
          <dgm:bulletEnabled val="1"/>
        </dgm:presLayoutVars>
      </dgm:prSet>
      <dgm:spPr/>
    </dgm:pt>
    <dgm:pt modelId="{36C7278D-1ABD-3D41-A415-8F084359B08D}" type="pres">
      <dgm:prSet presAssocID="{7C0BF7DB-A68D-C74E-8D6C-80181DC7BC3C}" presName="invisiNode" presStyleLbl="node1" presStyleIdx="1" presStyleCnt="5"/>
      <dgm:spPr/>
    </dgm:pt>
    <dgm:pt modelId="{1F5330E3-04D3-664B-9F48-FB6CC044AB72}" type="pres">
      <dgm:prSet presAssocID="{7C0BF7DB-A68D-C74E-8D6C-80181DC7BC3C}" presName="imagNode" presStyleLbl="fgImgPlace1" presStyleIdx="1" presStyleCnt="5"/>
      <dgm:spPr>
        <a:blipFill>
          <a:blip xmlns:r="http://schemas.openxmlformats.org/officeDocument/2006/relationships" r:embed="rId2" cstate="print">
            <a:extLst>
              <a:ext uri="{28A0092B-C50C-407E-A947-70E740481C1C}">
                <a14:useLocalDpi xmlns:a14="http://schemas.microsoft.com/office/drawing/2010/main" val="0"/>
              </a:ext>
            </a:extLst>
          </a:blip>
          <a:srcRect/>
          <a:stretch>
            <a:fillRect l="-40000" r="-40000"/>
          </a:stretch>
        </a:blipFill>
      </dgm:spPr>
    </dgm:pt>
    <dgm:pt modelId="{35151039-CC4A-DC41-A129-D1C88F819353}" type="pres">
      <dgm:prSet presAssocID="{8250555A-C7DB-6946-9AFF-4CBDAEEEBAE5}" presName="sibTrans" presStyleLbl="sibTrans2D1" presStyleIdx="0" presStyleCnt="0"/>
      <dgm:spPr/>
    </dgm:pt>
    <dgm:pt modelId="{B4F7E092-9CF2-F346-BB7A-A5D54A09146F}" type="pres">
      <dgm:prSet presAssocID="{F558F670-8D3C-9045-B45C-036B8D6D4A1A}" presName="compNode" presStyleCnt="0"/>
      <dgm:spPr/>
    </dgm:pt>
    <dgm:pt modelId="{18BF36E2-1FD8-E94B-9CF2-B165D27A3CF5}" type="pres">
      <dgm:prSet presAssocID="{F558F670-8D3C-9045-B45C-036B8D6D4A1A}" presName="bkgdShape" presStyleLbl="node1" presStyleIdx="2" presStyleCnt="5" custScaleX="99314"/>
      <dgm:spPr/>
    </dgm:pt>
    <dgm:pt modelId="{52B14199-3749-714E-902A-8E7328AA8FB9}" type="pres">
      <dgm:prSet presAssocID="{F558F670-8D3C-9045-B45C-036B8D6D4A1A}" presName="nodeTx" presStyleLbl="node1" presStyleIdx="2" presStyleCnt="5">
        <dgm:presLayoutVars>
          <dgm:bulletEnabled val="1"/>
        </dgm:presLayoutVars>
      </dgm:prSet>
      <dgm:spPr/>
    </dgm:pt>
    <dgm:pt modelId="{472B5156-ED69-8846-8995-C7F59EB1E524}" type="pres">
      <dgm:prSet presAssocID="{F558F670-8D3C-9045-B45C-036B8D6D4A1A}" presName="invisiNode" presStyleLbl="node1" presStyleIdx="2" presStyleCnt="5"/>
      <dgm:spPr/>
    </dgm:pt>
    <dgm:pt modelId="{1ECC3B50-71F1-0349-B2C6-7715EA0312B3}" type="pres">
      <dgm:prSet presAssocID="{F558F670-8D3C-9045-B45C-036B8D6D4A1A}" presName="imagNode" presStyleLbl="fgImgPlace1" presStyleIdx="2" presStyleCnt="5"/>
      <dgm:spPr>
        <a:blipFill>
          <a:blip xmlns:r="http://schemas.openxmlformats.org/officeDocument/2006/relationships" r:embed="rId3" cstate="print">
            <a:extLst>
              <a:ext uri="{28A0092B-C50C-407E-A947-70E740481C1C}">
                <a14:useLocalDpi xmlns:a14="http://schemas.microsoft.com/office/drawing/2010/main" val="0"/>
              </a:ext>
            </a:extLst>
          </a:blip>
          <a:srcRect/>
          <a:stretch>
            <a:fillRect l="-26000" r="-26000"/>
          </a:stretch>
        </a:blipFill>
      </dgm:spPr>
    </dgm:pt>
    <dgm:pt modelId="{7E921D65-2508-3747-A555-CDA783187B8C}" type="pres">
      <dgm:prSet presAssocID="{3C306C6E-CC51-2A4A-8560-BA1A19497DD4}" presName="sibTrans" presStyleLbl="sibTrans2D1" presStyleIdx="0" presStyleCnt="0"/>
      <dgm:spPr/>
    </dgm:pt>
    <dgm:pt modelId="{4A037513-B89E-EE49-8373-BF6A1AFE5C67}" type="pres">
      <dgm:prSet presAssocID="{531955FB-F257-EA43-94B5-780A8551EB30}" presName="compNode" presStyleCnt="0"/>
      <dgm:spPr/>
    </dgm:pt>
    <dgm:pt modelId="{1D6DA2C1-CC98-C247-9419-95D9D28952E5}" type="pres">
      <dgm:prSet presAssocID="{531955FB-F257-EA43-94B5-780A8551EB30}" presName="bkgdShape" presStyleLbl="node1" presStyleIdx="3" presStyleCnt="5" custScaleX="111502"/>
      <dgm:spPr/>
    </dgm:pt>
    <dgm:pt modelId="{16F1397E-0247-5B44-B630-EC5DF1882A90}" type="pres">
      <dgm:prSet presAssocID="{531955FB-F257-EA43-94B5-780A8551EB30}" presName="nodeTx" presStyleLbl="node1" presStyleIdx="3" presStyleCnt="5">
        <dgm:presLayoutVars>
          <dgm:bulletEnabled val="1"/>
        </dgm:presLayoutVars>
      </dgm:prSet>
      <dgm:spPr/>
    </dgm:pt>
    <dgm:pt modelId="{D0026C5B-37A0-3140-A749-4C59C4F33C62}" type="pres">
      <dgm:prSet presAssocID="{531955FB-F257-EA43-94B5-780A8551EB30}" presName="invisiNode" presStyleLbl="node1" presStyleIdx="3" presStyleCnt="5"/>
      <dgm:spPr/>
    </dgm:pt>
    <dgm:pt modelId="{2B9F9F6A-2CB4-CB4F-B7CD-4FF7D5467408}" type="pres">
      <dgm:prSet presAssocID="{531955FB-F257-EA43-94B5-780A8551EB30}" presName="imagNode" presStyleLbl="fgImgPlace1" presStyleIdx="3" presStyleCnt="5"/>
      <dgm:spPr>
        <a:blipFill>
          <a:blip xmlns:r="http://schemas.openxmlformats.org/officeDocument/2006/relationships" r:embed="rId4">
            <a:extLst>
              <a:ext uri="{28A0092B-C50C-407E-A947-70E740481C1C}">
                <a14:useLocalDpi xmlns:a14="http://schemas.microsoft.com/office/drawing/2010/main" val="0"/>
              </a:ext>
            </a:extLst>
          </a:blip>
          <a:srcRect/>
          <a:stretch>
            <a:fillRect l="-39000" r="-39000"/>
          </a:stretch>
        </a:blipFill>
      </dgm:spPr>
    </dgm:pt>
    <dgm:pt modelId="{0B39CFAB-880D-C34E-8E4D-2981747CC8DD}" type="pres">
      <dgm:prSet presAssocID="{2A132854-0210-574A-93F3-71D5E6A2072D}" presName="sibTrans" presStyleLbl="sibTrans2D1" presStyleIdx="0" presStyleCnt="0"/>
      <dgm:spPr/>
    </dgm:pt>
    <dgm:pt modelId="{ED45D659-09AE-0E40-B5D2-C5EC2C1EEA45}" type="pres">
      <dgm:prSet presAssocID="{63AE3E70-3AA7-8E4C-864A-BBCD459DED80}" presName="compNode" presStyleCnt="0"/>
      <dgm:spPr/>
    </dgm:pt>
    <dgm:pt modelId="{70BDEF88-2BA8-554D-A920-5844F54DCE1D}" type="pres">
      <dgm:prSet presAssocID="{63AE3E70-3AA7-8E4C-864A-BBCD459DED80}" presName="bkgdShape" presStyleLbl="node1" presStyleIdx="4" presStyleCnt="5"/>
      <dgm:spPr/>
    </dgm:pt>
    <dgm:pt modelId="{65A30462-D644-DD46-8514-2C3B7FDE1272}" type="pres">
      <dgm:prSet presAssocID="{63AE3E70-3AA7-8E4C-864A-BBCD459DED80}" presName="nodeTx" presStyleLbl="node1" presStyleIdx="4" presStyleCnt="5">
        <dgm:presLayoutVars>
          <dgm:bulletEnabled val="1"/>
        </dgm:presLayoutVars>
      </dgm:prSet>
      <dgm:spPr/>
    </dgm:pt>
    <dgm:pt modelId="{DECF2490-BC12-A849-BD5A-2E90A52F84CC}" type="pres">
      <dgm:prSet presAssocID="{63AE3E70-3AA7-8E4C-864A-BBCD459DED80}" presName="invisiNode" presStyleLbl="node1" presStyleIdx="4" presStyleCnt="5"/>
      <dgm:spPr/>
    </dgm:pt>
    <dgm:pt modelId="{5894C26A-3F21-884E-9AF8-EDA904DA7696}" type="pres">
      <dgm:prSet presAssocID="{63AE3E70-3AA7-8E4C-864A-BBCD459DED80}" presName="imagNode" presStyleLbl="fgImgPlace1" presStyleIdx="4" presStyleCnt="5"/>
      <dgm:spPr>
        <a:blipFill>
          <a:blip xmlns:r="http://schemas.openxmlformats.org/officeDocument/2006/relationships" r:embed="rId5" cstate="print">
            <a:extLst>
              <a:ext uri="{28A0092B-C50C-407E-A947-70E740481C1C}">
                <a14:useLocalDpi xmlns:a14="http://schemas.microsoft.com/office/drawing/2010/main" val="0"/>
              </a:ext>
            </a:extLst>
          </a:blip>
          <a:srcRect/>
          <a:stretch>
            <a:fillRect l="-15000" r="-15000"/>
          </a:stretch>
        </a:blipFill>
      </dgm:spPr>
    </dgm:pt>
  </dgm:ptLst>
  <dgm:cxnLst>
    <dgm:cxn modelId="{FB8C4002-E3D3-604D-90E2-64F3D5841845}" type="presOf" srcId="{63AE3E70-3AA7-8E4C-864A-BBCD459DED80}" destId="{65A30462-D644-DD46-8514-2C3B7FDE1272}" srcOrd="1" destOrd="0" presId="urn:microsoft.com/office/officeart/2005/8/layout/hList7"/>
    <dgm:cxn modelId="{FC26CC0B-07F1-8643-8D7C-91D9B1B49F97}" srcId="{A03DA3D1-240C-FD45-91FD-CFD8E023500A}" destId="{F558F670-8D3C-9045-B45C-036B8D6D4A1A}" srcOrd="2" destOrd="0" parTransId="{C4E6DC01-57D6-ED48-AE30-7A6DCFF6AAE6}" sibTransId="{3C306C6E-CC51-2A4A-8560-BA1A19497DD4}"/>
    <dgm:cxn modelId="{6CEBF12F-D6AE-4D4B-82D6-EDE46F44AA3C}" type="presOf" srcId="{FF2FB516-D277-7445-A99F-C81CBE59FF71}" destId="{8EEFEF6E-88E2-C647-B722-4D1B29954EE1}" srcOrd="0" destOrd="0" presId="urn:microsoft.com/office/officeart/2005/8/layout/hList7"/>
    <dgm:cxn modelId="{28C04E34-8574-5C4C-849F-C4E0BD8718FA}" type="presOf" srcId="{63AE3E70-3AA7-8E4C-864A-BBCD459DED80}" destId="{70BDEF88-2BA8-554D-A920-5844F54DCE1D}" srcOrd="0" destOrd="0" presId="urn:microsoft.com/office/officeart/2005/8/layout/hList7"/>
    <dgm:cxn modelId="{DAAC9861-A114-8049-A321-061F77077C74}" type="presOf" srcId="{FF2FB516-D277-7445-A99F-C81CBE59FF71}" destId="{8B99ED87-7C78-E14B-871A-868164446EDC}" srcOrd="1" destOrd="0" presId="urn:microsoft.com/office/officeart/2005/8/layout/hList7"/>
    <dgm:cxn modelId="{EE13BF63-2609-A249-B3CC-F6E6DB402431}" type="presOf" srcId="{531955FB-F257-EA43-94B5-780A8551EB30}" destId="{1D6DA2C1-CC98-C247-9419-95D9D28952E5}" srcOrd="0" destOrd="0" presId="urn:microsoft.com/office/officeart/2005/8/layout/hList7"/>
    <dgm:cxn modelId="{C30F0B66-6A89-224D-9659-8850B29EF63A}" type="presOf" srcId="{7C0BF7DB-A68D-C74E-8D6C-80181DC7BC3C}" destId="{29859A28-3F19-714C-9133-FECB1637B737}" srcOrd="1" destOrd="0" presId="urn:microsoft.com/office/officeart/2005/8/layout/hList7"/>
    <dgm:cxn modelId="{FB274566-5132-A44D-9C46-5EE4777EEEC3}" type="presOf" srcId="{8250555A-C7DB-6946-9AFF-4CBDAEEEBAE5}" destId="{35151039-CC4A-DC41-A129-D1C88F819353}" srcOrd="0" destOrd="0" presId="urn:microsoft.com/office/officeart/2005/8/layout/hList7"/>
    <dgm:cxn modelId="{68C52A56-AA34-7D4C-B92B-6E9D3041B8E4}" srcId="{A03DA3D1-240C-FD45-91FD-CFD8E023500A}" destId="{63AE3E70-3AA7-8E4C-864A-BBCD459DED80}" srcOrd="4" destOrd="0" parTransId="{06B54C9D-36C2-864D-92EA-78FC016DA0BE}" sibTransId="{1257C81D-A6AE-B147-9175-F022C79B65BC}"/>
    <dgm:cxn modelId="{AEC2DC59-B7EC-6A49-A04B-DA5CD53FD69C}" srcId="{A03DA3D1-240C-FD45-91FD-CFD8E023500A}" destId="{FF2FB516-D277-7445-A99F-C81CBE59FF71}" srcOrd="0" destOrd="0" parTransId="{CE3BBF83-0F00-DC45-BEED-CF48BC408814}" sibTransId="{17BE5D3E-E599-7D4D-91AE-E12B1B429A2F}"/>
    <dgm:cxn modelId="{F25D1E81-9E2A-0744-A8D8-8EAEDFE238CD}" srcId="{A03DA3D1-240C-FD45-91FD-CFD8E023500A}" destId="{7C0BF7DB-A68D-C74E-8D6C-80181DC7BC3C}" srcOrd="1" destOrd="0" parTransId="{21205C2D-4629-1340-92A4-5A712AB24245}" sibTransId="{8250555A-C7DB-6946-9AFF-4CBDAEEEBAE5}"/>
    <dgm:cxn modelId="{3B519D8A-DA29-DD47-A331-F7A553F6B215}" type="presOf" srcId="{17BE5D3E-E599-7D4D-91AE-E12B1B429A2F}" destId="{A463BE88-56E8-574D-9159-E771721349C7}" srcOrd="0" destOrd="0" presId="urn:microsoft.com/office/officeart/2005/8/layout/hList7"/>
    <dgm:cxn modelId="{A6810AAD-85A0-C844-A472-44B594CB918F}" type="presOf" srcId="{A03DA3D1-240C-FD45-91FD-CFD8E023500A}" destId="{929B72BF-179F-D14E-B104-023C27BD382E}" srcOrd="0" destOrd="0" presId="urn:microsoft.com/office/officeart/2005/8/layout/hList7"/>
    <dgm:cxn modelId="{56404FAE-5DF4-5646-9E13-61F047EA3578}" type="presOf" srcId="{3C306C6E-CC51-2A4A-8560-BA1A19497DD4}" destId="{7E921D65-2508-3747-A555-CDA783187B8C}" srcOrd="0" destOrd="0" presId="urn:microsoft.com/office/officeart/2005/8/layout/hList7"/>
    <dgm:cxn modelId="{5A4EFAB4-D175-1741-880A-34B3C64D1728}" srcId="{A03DA3D1-240C-FD45-91FD-CFD8E023500A}" destId="{531955FB-F257-EA43-94B5-780A8551EB30}" srcOrd="3" destOrd="0" parTransId="{CD17459E-27FB-6D41-AF7C-C7F36D6C44EA}" sibTransId="{2A132854-0210-574A-93F3-71D5E6A2072D}"/>
    <dgm:cxn modelId="{92E95CD2-CC2C-A34C-9750-665373E0438C}" type="presOf" srcId="{7C0BF7DB-A68D-C74E-8D6C-80181DC7BC3C}" destId="{55E9F44F-E301-D647-845D-A66E0E69F1A5}" srcOrd="0" destOrd="0" presId="urn:microsoft.com/office/officeart/2005/8/layout/hList7"/>
    <dgm:cxn modelId="{0353BEDE-8676-8645-ADC4-D8D01929014B}" type="presOf" srcId="{2A132854-0210-574A-93F3-71D5E6A2072D}" destId="{0B39CFAB-880D-C34E-8E4D-2981747CC8DD}" srcOrd="0" destOrd="0" presId="urn:microsoft.com/office/officeart/2005/8/layout/hList7"/>
    <dgm:cxn modelId="{F79A1CEF-7C36-C74D-980D-430ECC34778D}" type="presOf" srcId="{531955FB-F257-EA43-94B5-780A8551EB30}" destId="{16F1397E-0247-5B44-B630-EC5DF1882A90}" srcOrd="1" destOrd="0" presId="urn:microsoft.com/office/officeart/2005/8/layout/hList7"/>
    <dgm:cxn modelId="{1311B8F5-84D9-384D-A64E-A1B0C5C5DCE2}" type="presOf" srcId="{F558F670-8D3C-9045-B45C-036B8D6D4A1A}" destId="{18BF36E2-1FD8-E94B-9CF2-B165D27A3CF5}" srcOrd="0" destOrd="0" presId="urn:microsoft.com/office/officeart/2005/8/layout/hList7"/>
    <dgm:cxn modelId="{419913F7-63FD-2643-8DBD-8BA9B623D236}" type="presOf" srcId="{F558F670-8D3C-9045-B45C-036B8D6D4A1A}" destId="{52B14199-3749-714E-902A-8E7328AA8FB9}" srcOrd="1" destOrd="0" presId="urn:microsoft.com/office/officeart/2005/8/layout/hList7"/>
    <dgm:cxn modelId="{A685DBFF-080B-F146-8446-09B238FF7BCE}" type="presParOf" srcId="{929B72BF-179F-D14E-B104-023C27BD382E}" destId="{E0AD8A11-4D99-3142-A6F7-4B7B25BE91C6}" srcOrd="0" destOrd="0" presId="urn:microsoft.com/office/officeart/2005/8/layout/hList7"/>
    <dgm:cxn modelId="{72E1DF23-CBA8-F548-8B66-FB5C84420D81}" type="presParOf" srcId="{929B72BF-179F-D14E-B104-023C27BD382E}" destId="{5E93E7BC-7F3B-7745-8CD1-2548DEAC5554}" srcOrd="1" destOrd="0" presId="urn:microsoft.com/office/officeart/2005/8/layout/hList7"/>
    <dgm:cxn modelId="{38BF18DF-8A44-1649-A0B9-FEC251FE64B8}" type="presParOf" srcId="{5E93E7BC-7F3B-7745-8CD1-2548DEAC5554}" destId="{AB077946-CEF0-1846-BF9B-9452EBB32CA6}" srcOrd="0" destOrd="0" presId="urn:microsoft.com/office/officeart/2005/8/layout/hList7"/>
    <dgm:cxn modelId="{86829EF4-A9C3-AC40-B24D-20FA7FDC00D3}" type="presParOf" srcId="{AB077946-CEF0-1846-BF9B-9452EBB32CA6}" destId="{8EEFEF6E-88E2-C647-B722-4D1B29954EE1}" srcOrd="0" destOrd="0" presId="urn:microsoft.com/office/officeart/2005/8/layout/hList7"/>
    <dgm:cxn modelId="{FCBFD4EB-7684-F445-BCBA-4291FF681ABE}" type="presParOf" srcId="{AB077946-CEF0-1846-BF9B-9452EBB32CA6}" destId="{8B99ED87-7C78-E14B-871A-868164446EDC}" srcOrd="1" destOrd="0" presId="urn:microsoft.com/office/officeart/2005/8/layout/hList7"/>
    <dgm:cxn modelId="{4D2B3FAA-A4AA-AC47-94D1-5D532D78F454}" type="presParOf" srcId="{AB077946-CEF0-1846-BF9B-9452EBB32CA6}" destId="{5F68F951-5214-C848-93BA-B028C9234508}" srcOrd="2" destOrd="0" presId="urn:microsoft.com/office/officeart/2005/8/layout/hList7"/>
    <dgm:cxn modelId="{2DE40DD3-3C68-DE4F-9CD0-FB098DEAF516}" type="presParOf" srcId="{AB077946-CEF0-1846-BF9B-9452EBB32CA6}" destId="{CD41CCD6-8E7B-5B49-89B9-E26C96EBB961}" srcOrd="3" destOrd="0" presId="urn:microsoft.com/office/officeart/2005/8/layout/hList7"/>
    <dgm:cxn modelId="{A4746263-0255-C044-8592-1B6FBC796578}" type="presParOf" srcId="{5E93E7BC-7F3B-7745-8CD1-2548DEAC5554}" destId="{A463BE88-56E8-574D-9159-E771721349C7}" srcOrd="1" destOrd="0" presId="urn:microsoft.com/office/officeart/2005/8/layout/hList7"/>
    <dgm:cxn modelId="{F5031E0B-F3F9-C142-B9AC-477E2BE8D1CC}" type="presParOf" srcId="{5E93E7BC-7F3B-7745-8CD1-2548DEAC5554}" destId="{5CAC2871-2324-394C-994C-EFE64D518D43}" srcOrd="2" destOrd="0" presId="urn:microsoft.com/office/officeart/2005/8/layout/hList7"/>
    <dgm:cxn modelId="{5F72D459-0D14-0B41-B4F9-870B05810C23}" type="presParOf" srcId="{5CAC2871-2324-394C-994C-EFE64D518D43}" destId="{55E9F44F-E301-D647-845D-A66E0E69F1A5}" srcOrd="0" destOrd="0" presId="urn:microsoft.com/office/officeart/2005/8/layout/hList7"/>
    <dgm:cxn modelId="{A1C67BE4-BFC2-F944-8CAD-E32E45B579BF}" type="presParOf" srcId="{5CAC2871-2324-394C-994C-EFE64D518D43}" destId="{29859A28-3F19-714C-9133-FECB1637B737}" srcOrd="1" destOrd="0" presId="urn:microsoft.com/office/officeart/2005/8/layout/hList7"/>
    <dgm:cxn modelId="{027B5511-2B90-EE4E-BB43-604A9D8A8BE5}" type="presParOf" srcId="{5CAC2871-2324-394C-994C-EFE64D518D43}" destId="{36C7278D-1ABD-3D41-A415-8F084359B08D}" srcOrd="2" destOrd="0" presId="urn:microsoft.com/office/officeart/2005/8/layout/hList7"/>
    <dgm:cxn modelId="{E3DC1035-EF8C-A34A-AEE3-FE5778AA40E3}" type="presParOf" srcId="{5CAC2871-2324-394C-994C-EFE64D518D43}" destId="{1F5330E3-04D3-664B-9F48-FB6CC044AB72}" srcOrd="3" destOrd="0" presId="urn:microsoft.com/office/officeart/2005/8/layout/hList7"/>
    <dgm:cxn modelId="{157A60E6-77D6-B940-973F-439682390C29}" type="presParOf" srcId="{5E93E7BC-7F3B-7745-8CD1-2548DEAC5554}" destId="{35151039-CC4A-DC41-A129-D1C88F819353}" srcOrd="3" destOrd="0" presId="urn:microsoft.com/office/officeart/2005/8/layout/hList7"/>
    <dgm:cxn modelId="{05BD94AB-F034-044B-88BC-E67CB4B59CDC}" type="presParOf" srcId="{5E93E7BC-7F3B-7745-8CD1-2548DEAC5554}" destId="{B4F7E092-9CF2-F346-BB7A-A5D54A09146F}" srcOrd="4" destOrd="0" presId="urn:microsoft.com/office/officeart/2005/8/layout/hList7"/>
    <dgm:cxn modelId="{38918E00-2227-FC49-9F6A-D67FB300CB93}" type="presParOf" srcId="{B4F7E092-9CF2-F346-BB7A-A5D54A09146F}" destId="{18BF36E2-1FD8-E94B-9CF2-B165D27A3CF5}" srcOrd="0" destOrd="0" presId="urn:microsoft.com/office/officeart/2005/8/layout/hList7"/>
    <dgm:cxn modelId="{6C86DBAC-386C-9045-B8B7-0CCD93C5E83A}" type="presParOf" srcId="{B4F7E092-9CF2-F346-BB7A-A5D54A09146F}" destId="{52B14199-3749-714E-902A-8E7328AA8FB9}" srcOrd="1" destOrd="0" presId="urn:microsoft.com/office/officeart/2005/8/layout/hList7"/>
    <dgm:cxn modelId="{57D6657A-F4D1-6B4B-B1E4-AAB965787376}" type="presParOf" srcId="{B4F7E092-9CF2-F346-BB7A-A5D54A09146F}" destId="{472B5156-ED69-8846-8995-C7F59EB1E524}" srcOrd="2" destOrd="0" presId="urn:microsoft.com/office/officeart/2005/8/layout/hList7"/>
    <dgm:cxn modelId="{2DADF429-B30D-434B-8760-ADF6BD0EC089}" type="presParOf" srcId="{B4F7E092-9CF2-F346-BB7A-A5D54A09146F}" destId="{1ECC3B50-71F1-0349-B2C6-7715EA0312B3}" srcOrd="3" destOrd="0" presId="urn:microsoft.com/office/officeart/2005/8/layout/hList7"/>
    <dgm:cxn modelId="{88243D40-C013-9A46-ABD5-DAB6BBB2F0CE}" type="presParOf" srcId="{5E93E7BC-7F3B-7745-8CD1-2548DEAC5554}" destId="{7E921D65-2508-3747-A555-CDA783187B8C}" srcOrd="5" destOrd="0" presId="urn:microsoft.com/office/officeart/2005/8/layout/hList7"/>
    <dgm:cxn modelId="{4BC2EE48-BC59-7D44-8569-F3165E7777AD}" type="presParOf" srcId="{5E93E7BC-7F3B-7745-8CD1-2548DEAC5554}" destId="{4A037513-B89E-EE49-8373-BF6A1AFE5C67}" srcOrd="6" destOrd="0" presId="urn:microsoft.com/office/officeart/2005/8/layout/hList7"/>
    <dgm:cxn modelId="{211ED333-07B4-EE4F-A1D7-AAA957829040}" type="presParOf" srcId="{4A037513-B89E-EE49-8373-BF6A1AFE5C67}" destId="{1D6DA2C1-CC98-C247-9419-95D9D28952E5}" srcOrd="0" destOrd="0" presId="urn:microsoft.com/office/officeart/2005/8/layout/hList7"/>
    <dgm:cxn modelId="{D99EEEBD-9C69-E845-A7E7-FBCFC7AA710B}" type="presParOf" srcId="{4A037513-B89E-EE49-8373-BF6A1AFE5C67}" destId="{16F1397E-0247-5B44-B630-EC5DF1882A90}" srcOrd="1" destOrd="0" presId="urn:microsoft.com/office/officeart/2005/8/layout/hList7"/>
    <dgm:cxn modelId="{EC2E8D60-9392-B344-98B5-B614307F679C}" type="presParOf" srcId="{4A037513-B89E-EE49-8373-BF6A1AFE5C67}" destId="{D0026C5B-37A0-3140-A749-4C59C4F33C62}" srcOrd="2" destOrd="0" presId="urn:microsoft.com/office/officeart/2005/8/layout/hList7"/>
    <dgm:cxn modelId="{A7601EAA-ED0A-0749-95D2-195B83E0B79A}" type="presParOf" srcId="{4A037513-B89E-EE49-8373-BF6A1AFE5C67}" destId="{2B9F9F6A-2CB4-CB4F-B7CD-4FF7D5467408}" srcOrd="3" destOrd="0" presId="urn:microsoft.com/office/officeart/2005/8/layout/hList7"/>
    <dgm:cxn modelId="{D01C06F8-A07A-4E4A-B473-A6C9C4AEEAF9}" type="presParOf" srcId="{5E93E7BC-7F3B-7745-8CD1-2548DEAC5554}" destId="{0B39CFAB-880D-C34E-8E4D-2981747CC8DD}" srcOrd="7" destOrd="0" presId="urn:microsoft.com/office/officeart/2005/8/layout/hList7"/>
    <dgm:cxn modelId="{3BEDADF2-23E8-2C48-A181-A90FDED8E734}" type="presParOf" srcId="{5E93E7BC-7F3B-7745-8CD1-2548DEAC5554}" destId="{ED45D659-09AE-0E40-B5D2-C5EC2C1EEA45}" srcOrd="8" destOrd="0" presId="urn:microsoft.com/office/officeart/2005/8/layout/hList7"/>
    <dgm:cxn modelId="{37680BF1-1CBE-2F4B-A809-2A9BAD80B2F2}" type="presParOf" srcId="{ED45D659-09AE-0E40-B5D2-C5EC2C1EEA45}" destId="{70BDEF88-2BA8-554D-A920-5844F54DCE1D}" srcOrd="0" destOrd="0" presId="urn:microsoft.com/office/officeart/2005/8/layout/hList7"/>
    <dgm:cxn modelId="{9F8EC3D7-5CB0-F346-A171-BBB16FFC35E3}" type="presParOf" srcId="{ED45D659-09AE-0E40-B5D2-C5EC2C1EEA45}" destId="{65A30462-D644-DD46-8514-2C3B7FDE1272}" srcOrd="1" destOrd="0" presId="urn:microsoft.com/office/officeart/2005/8/layout/hList7"/>
    <dgm:cxn modelId="{8CC2658F-09A7-4C4D-B424-E6AD86AA1DB9}" type="presParOf" srcId="{ED45D659-09AE-0E40-B5D2-C5EC2C1EEA45}" destId="{DECF2490-BC12-A849-BD5A-2E90A52F84CC}" srcOrd="2" destOrd="0" presId="urn:microsoft.com/office/officeart/2005/8/layout/hList7"/>
    <dgm:cxn modelId="{7F9E5452-73CA-3E42-96BA-F7FE6D074EDC}" type="presParOf" srcId="{ED45D659-09AE-0E40-B5D2-C5EC2C1EEA45}" destId="{5894C26A-3F21-884E-9AF8-EDA904DA7696}" srcOrd="3" destOrd="0" presId="urn:microsoft.com/office/officeart/2005/8/layout/hList7"/>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03DA3D1-240C-FD45-91FD-CFD8E023500A}" type="doc">
      <dgm:prSet loTypeId="urn:microsoft.com/office/officeart/2005/8/layout/hList7" loCatId="" qsTypeId="urn:microsoft.com/office/officeart/2005/8/quickstyle/simple1" qsCatId="simple" csTypeId="urn:microsoft.com/office/officeart/2005/8/colors/colorful5" csCatId="colorful" phldr="1"/>
      <dgm:spPr/>
      <dgm:t>
        <a:bodyPr/>
        <a:lstStyle/>
        <a:p>
          <a:endParaRPr lang="es-CO"/>
        </a:p>
      </dgm:t>
    </dgm:pt>
    <dgm:pt modelId="{7C0BF7DB-A68D-C74E-8D6C-80181DC7BC3C}">
      <dgm:prSet phldrT="[Texto]" custT="1"/>
      <dgm:spPr>
        <a:solidFill>
          <a:srgbClr val="33CC33"/>
        </a:solidFill>
      </dgm:spPr>
      <dgm:t>
        <a:bodyPr/>
        <a:lstStyle/>
        <a:p>
          <a:pPr algn="ctr"/>
          <a:r>
            <a:rPr lang="es-ES" sz="1400" b="1" dirty="0">
              <a:solidFill>
                <a:sysClr val="windowText" lastClr="000000"/>
              </a:solidFill>
              <a:latin typeface="Arial" panose="020B0604020202020204" pitchFamily="34" charset="0"/>
              <a:cs typeface="Arial" panose="020B0604020202020204" pitchFamily="34" charset="0"/>
            </a:rPr>
            <a:t>Ruta del Servicio</a:t>
          </a:r>
        </a:p>
      </dgm:t>
    </dgm:pt>
    <dgm:pt modelId="{21205C2D-4629-1340-92A4-5A712AB24245}" type="parTrans" cxnId="{F25D1E81-9E2A-0744-A8D8-8EAEDFE238CD}">
      <dgm:prSet/>
      <dgm:spPr/>
      <dgm:t>
        <a:bodyPr/>
        <a:lstStyle/>
        <a:p>
          <a:pPr algn="ctr"/>
          <a:endParaRPr lang="es-ES"/>
        </a:p>
      </dgm:t>
    </dgm:pt>
    <dgm:pt modelId="{8250555A-C7DB-6946-9AFF-4CBDAEEEBAE5}" type="sibTrans" cxnId="{F25D1E81-9E2A-0744-A8D8-8EAEDFE238CD}">
      <dgm:prSet/>
      <dgm:spPr/>
      <dgm:t>
        <a:bodyPr/>
        <a:lstStyle/>
        <a:p>
          <a:pPr algn="ctr"/>
          <a:endParaRPr lang="es-ES"/>
        </a:p>
      </dgm:t>
    </dgm:pt>
    <dgm:pt modelId="{F558F670-8D3C-9045-B45C-036B8D6D4A1A}">
      <dgm:prSet phldrT="[Texto]" custT="1"/>
      <dgm:spPr>
        <a:solidFill>
          <a:srgbClr val="CCFF66"/>
        </a:solidFill>
      </dgm:spPr>
      <dgm:t>
        <a:bodyPr/>
        <a:lstStyle/>
        <a:p>
          <a:pPr algn="ctr"/>
          <a:r>
            <a:rPr lang="es-ES" sz="1400" b="1" dirty="0">
              <a:solidFill>
                <a:sysClr val="windowText" lastClr="000000"/>
              </a:solidFill>
              <a:latin typeface="Arial" panose="020B0604020202020204" pitchFamily="34" charset="0"/>
              <a:cs typeface="Arial" panose="020B0604020202020204" pitchFamily="34" charset="0"/>
            </a:rPr>
            <a:t>Ruta del Crecimiento</a:t>
          </a:r>
        </a:p>
      </dgm:t>
    </dgm:pt>
    <dgm:pt modelId="{C4E6DC01-57D6-ED48-AE30-7A6DCFF6AAE6}" type="parTrans" cxnId="{FC26CC0B-07F1-8643-8D7C-91D9B1B49F97}">
      <dgm:prSet/>
      <dgm:spPr/>
      <dgm:t>
        <a:bodyPr/>
        <a:lstStyle/>
        <a:p>
          <a:pPr algn="ctr"/>
          <a:endParaRPr lang="es-ES"/>
        </a:p>
      </dgm:t>
    </dgm:pt>
    <dgm:pt modelId="{3C306C6E-CC51-2A4A-8560-BA1A19497DD4}" type="sibTrans" cxnId="{FC26CC0B-07F1-8643-8D7C-91D9B1B49F97}">
      <dgm:prSet/>
      <dgm:spPr/>
      <dgm:t>
        <a:bodyPr/>
        <a:lstStyle/>
        <a:p>
          <a:pPr algn="ctr"/>
          <a:endParaRPr lang="es-ES"/>
        </a:p>
      </dgm:t>
    </dgm:pt>
    <dgm:pt modelId="{531955FB-F257-EA43-94B5-780A8551EB30}">
      <dgm:prSet phldrT="[Texto]" custT="1"/>
      <dgm:spPr>
        <a:solidFill>
          <a:srgbClr val="FF9933"/>
        </a:solidFill>
      </dgm:spPr>
      <dgm:t>
        <a:bodyPr/>
        <a:lstStyle/>
        <a:p>
          <a:pPr algn="ctr"/>
          <a:r>
            <a:rPr lang="es-ES" sz="1400" b="1" dirty="0">
              <a:solidFill>
                <a:sysClr val="windowText" lastClr="000000"/>
              </a:solidFill>
              <a:latin typeface="Arial" panose="020B0604020202020204" pitchFamily="34" charset="0"/>
              <a:cs typeface="Arial" panose="020B0604020202020204" pitchFamily="34" charset="0"/>
            </a:rPr>
            <a:t>Ruta de la Calidad</a:t>
          </a:r>
        </a:p>
      </dgm:t>
    </dgm:pt>
    <dgm:pt modelId="{CD17459E-27FB-6D41-AF7C-C7F36D6C44EA}" type="parTrans" cxnId="{5A4EFAB4-D175-1741-880A-34B3C64D1728}">
      <dgm:prSet/>
      <dgm:spPr/>
      <dgm:t>
        <a:bodyPr/>
        <a:lstStyle/>
        <a:p>
          <a:pPr algn="ctr"/>
          <a:endParaRPr lang="es-ES"/>
        </a:p>
      </dgm:t>
    </dgm:pt>
    <dgm:pt modelId="{2A132854-0210-574A-93F3-71D5E6A2072D}" type="sibTrans" cxnId="{5A4EFAB4-D175-1741-880A-34B3C64D1728}">
      <dgm:prSet/>
      <dgm:spPr/>
      <dgm:t>
        <a:bodyPr/>
        <a:lstStyle/>
        <a:p>
          <a:pPr algn="ctr"/>
          <a:endParaRPr lang="es-ES"/>
        </a:p>
      </dgm:t>
    </dgm:pt>
    <dgm:pt modelId="{FF2FB516-D277-7445-A99F-C81CBE59FF71}">
      <dgm:prSet phldrT="[Texto]" custT="1"/>
      <dgm:spPr>
        <a:solidFill>
          <a:srgbClr val="00B0F0"/>
        </a:solidFill>
        <a:ln>
          <a:solidFill>
            <a:srgbClr val="00B0F0"/>
          </a:solidFill>
        </a:ln>
      </dgm:spPr>
      <dgm:t>
        <a:bodyPr/>
        <a:lstStyle/>
        <a:p>
          <a:pPr algn="ctr"/>
          <a:r>
            <a:rPr lang="es-ES" sz="1400" b="1" dirty="0">
              <a:solidFill>
                <a:sysClr val="windowText" lastClr="000000"/>
              </a:solidFill>
              <a:latin typeface="Arial" panose="020B0604020202020204" pitchFamily="34" charset="0"/>
              <a:cs typeface="Arial" panose="020B0604020202020204" pitchFamily="34" charset="0"/>
            </a:rPr>
            <a:t>Ruta de la Felicidad</a:t>
          </a:r>
        </a:p>
      </dgm:t>
    </dgm:pt>
    <dgm:pt modelId="{17BE5D3E-E599-7D4D-91AE-E12B1B429A2F}" type="sibTrans" cxnId="{AEC2DC59-B7EC-6A49-A04B-DA5CD53FD69C}">
      <dgm:prSet/>
      <dgm:spPr/>
      <dgm:t>
        <a:bodyPr/>
        <a:lstStyle/>
        <a:p>
          <a:pPr algn="ctr"/>
          <a:endParaRPr lang="es-ES"/>
        </a:p>
      </dgm:t>
    </dgm:pt>
    <dgm:pt modelId="{CE3BBF83-0F00-DC45-BEED-CF48BC408814}" type="parTrans" cxnId="{AEC2DC59-B7EC-6A49-A04B-DA5CD53FD69C}">
      <dgm:prSet/>
      <dgm:spPr/>
      <dgm:t>
        <a:bodyPr/>
        <a:lstStyle/>
        <a:p>
          <a:pPr algn="ctr"/>
          <a:endParaRPr lang="es-ES"/>
        </a:p>
      </dgm:t>
    </dgm:pt>
    <dgm:pt modelId="{929B72BF-179F-D14E-B104-023C27BD382E}" type="pres">
      <dgm:prSet presAssocID="{A03DA3D1-240C-FD45-91FD-CFD8E023500A}" presName="Name0" presStyleCnt="0">
        <dgm:presLayoutVars>
          <dgm:dir/>
          <dgm:resizeHandles val="exact"/>
        </dgm:presLayoutVars>
      </dgm:prSet>
      <dgm:spPr/>
    </dgm:pt>
    <dgm:pt modelId="{E0AD8A11-4D99-3142-A6F7-4B7B25BE91C6}" type="pres">
      <dgm:prSet presAssocID="{A03DA3D1-240C-FD45-91FD-CFD8E023500A}" presName="fgShape" presStyleLbl="fgShp" presStyleIdx="0" presStyleCnt="1" custScaleY="146860"/>
      <dgm:spPr>
        <a:solidFill>
          <a:srgbClr val="FFC000"/>
        </a:solidFill>
      </dgm:spPr>
    </dgm:pt>
    <dgm:pt modelId="{5E93E7BC-7F3B-7745-8CD1-2548DEAC5554}" type="pres">
      <dgm:prSet presAssocID="{A03DA3D1-240C-FD45-91FD-CFD8E023500A}" presName="linComp" presStyleCnt="0"/>
      <dgm:spPr/>
    </dgm:pt>
    <dgm:pt modelId="{AB077946-CEF0-1846-BF9B-9452EBB32CA6}" type="pres">
      <dgm:prSet presAssocID="{FF2FB516-D277-7445-A99F-C81CBE59FF71}" presName="compNode" presStyleCnt="0"/>
      <dgm:spPr/>
    </dgm:pt>
    <dgm:pt modelId="{8EEFEF6E-88E2-C647-B722-4D1B29954EE1}" type="pres">
      <dgm:prSet presAssocID="{FF2FB516-D277-7445-A99F-C81CBE59FF71}" presName="bkgdShape" presStyleLbl="node1" presStyleIdx="0" presStyleCnt="4" custScaleX="99984"/>
      <dgm:spPr/>
    </dgm:pt>
    <dgm:pt modelId="{8B99ED87-7C78-E14B-871A-868164446EDC}" type="pres">
      <dgm:prSet presAssocID="{FF2FB516-D277-7445-A99F-C81CBE59FF71}" presName="nodeTx" presStyleLbl="node1" presStyleIdx="0" presStyleCnt="4">
        <dgm:presLayoutVars>
          <dgm:bulletEnabled val="1"/>
        </dgm:presLayoutVars>
      </dgm:prSet>
      <dgm:spPr/>
    </dgm:pt>
    <dgm:pt modelId="{5F68F951-5214-C848-93BA-B028C9234508}" type="pres">
      <dgm:prSet presAssocID="{FF2FB516-D277-7445-A99F-C81CBE59FF71}" presName="invisiNode" presStyleLbl="node1" presStyleIdx="0" presStyleCnt="4"/>
      <dgm:spPr/>
    </dgm:pt>
    <dgm:pt modelId="{CD41CCD6-8E7B-5B49-89B9-E26C96EBB961}" type="pres">
      <dgm:prSet presAssocID="{FF2FB516-D277-7445-A99F-C81CBE59FF71}" presName="imagNode" presStyleLbl="fgImgPlace1" presStyleIdx="0" presStyleCnt="4" custLinFactNeighborX="-241" custLinFactNeighborY="3915"/>
      <dgm:spPr>
        <a:blipFill dpi="0" rotWithShape="1">
          <a:blip xmlns:r="http://schemas.openxmlformats.org/officeDocument/2006/relationships" r:embed="rId1">
            <a:extLst>
              <a:ext uri="{28A0092B-C50C-407E-A947-70E740481C1C}">
                <a14:useLocalDpi xmlns:a14="http://schemas.microsoft.com/office/drawing/2010/main" val="0"/>
              </a:ext>
            </a:extLst>
          </a:blip>
          <a:srcRect/>
          <a:stretch>
            <a:fillRect/>
          </a:stretch>
        </a:blipFill>
      </dgm:spPr>
    </dgm:pt>
    <dgm:pt modelId="{A463BE88-56E8-574D-9159-E771721349C7}" type="pres">
      <dgm:prSet presAssocID="{17BE5D3E-E599-7D4D-91AE-E12B1B429A2F}" presName="sibTrans" presStyleLbl="sibTrans2D1" presStyleIdx="0" presStyleCnt="0"/>
      <dgm:spPr/>
    </dgm:pt>
    <dgm:pt modelId="{5CAC2871-2324-394C-994C-EFE64D518D43}" type="pres">
      <dgm:prSet presAssocID="{7C0BF7DB-A68D-C74E-8D6C-80181DC7BC3C}" presName="compNode" presStyleCnt="0"/>
      <dgm:spPr/>
    </dgm:pt>
    <dgm:pt modelId="{55E9F44F-E301-D647-845D-A66E0E69F1A5}" type="pres">
      <dgm:prSet presAssocID="{7C0BF7DB-A68D-C74E-8D6C-80181DC7BC3C}" presName="bkgdShape" presStyleLbl="node1" presStyleIdx="1" presStyleCnt="4" custScaleX="101269"/>
      <dgm:spPr/>
    </dgm:pt>
    <dgm:pt modelId="{29859A28-3F19-714C-9133-FECB1637B737}" type="pres">
      <dgm:prSet presAssocID="{7C0BF7DB-A68D-C74E-8D6C-80181DC7BC3C}" presName="nodeTx" presStyleLbl="node1" presStyleIdx="1" presStyleCnt="4">
        <dgm:presLayoutVars>
          <dgm:bulletEnabled val="1"/>
        </dgm:presLayoutVars>
      </dgm:prSet>
      <dgm:spPr/>
    </dgm:pt>
    <dgm:pt modelId="{36C7278D-1ABD-3D41-A415-8F084359B08D}" type="pres">
      <dgm:prSet presAssocID="{7C0BF7DB-A68D-C74E-8D6C-80181DC7BC3C}" presName="invisiNode" presStyleLbl="node1" presStyleIdx="1" presStyleCnt="4"/>
      <dgm:spPr/>
    </dgm:pt>
    <dgm:pt modelId="{1F5330E3-04D3-664B-9F48-FB6CC044AB72}" type="pres">
      <dgm:prSet presAssocID="{7C0BF7DB-A68D-C74E-8D6C-80181DC7BC3C}" presName="imagNode" presStyleLbl="fgImgPlace1" presStyleIdx="1" presStyleCnt="4" custLinFactNeighborX="2258" custLinFactNeighborY="528"/>
      <dgm:spPr>
        <a:blipFill dpi="0" rotWithShape="1">
          <a:blip xmlns:r="http://schemas.openxmlformats.org/officeDocument/2006/relationships" r:embed="rId2">
            <a:extLst>
              <a:ext uri="{28A0092B-C50C-407E-A947-70E740481C1C}">
                <a14:useLocalDpi xmlns:a14="http://schemas.microsoft.com/office/drawing/2010/main" val="0"/>
              </a:ext>
            </a:extLst>
          </a:blip>
          <a:srcRect/>
          <a:stretch>
            <a:fillRect/>
          </a:stretch>
        </a:blipFill>
      </dgm:spPr>
    </dgm:pt>
    <dgm:pt modelId="{35151039-CC4A-DC41-A129-D1C88F819353}" type="pres">
      <dgm:prSet presAssocID="{8250555A-C7DB-6946-9AFF-4CBDAEEEBAE5}" presName="sibTrans" presStyleLbl="sibTrans2D1" presStyleIdx="0" presStyleCnt="0"/>
      <dgm:spPr/>
    </dgm:pt>
    <dgm:pt modelId="{B4F7E092-9CF2-F346-BB7A-A5D54A09146F}" type="pres">
      <dgm:prSet presAssocID="{F558F670-8D3C-9045-B45C-036B8D6D4A1A}" presName="compNode" presStyleCnt="0"/>
      <dgm:spPr/>
    </dgm:pt>
    <dgm:pt modelId="{18BF36E2-1FD8-E94B-9CF2-B165D27A3CF5}" type="pres">
      <dgm:prSet presAssocID="{F558F670-8D3C-9045-B45C-036B8D6D4A1A}" presName="bkgdShape" presStyleLbl="node1" presStyleIdx="2" presStyleCnt="4" custScaleX="99314"/>
      <dgm:spPr/>
    </dgm:pt>
    <dgm:pt modelId="{52B14199-3749-714E-902A-8E7328AA8FB9}" type="pres">
      <dgm:prSet presAssocID="{F558F670-8D3C-9045-B45C-036B8D6D4A1A}" presName="nodeTx" presStyleLbl="node1" presStyleIdx="2" presStyleCnt="4">
        <dgm:presLayoutVars>
          <dgm:bulletEnabled val="1"/>
        </dgm:presLayoutVars>
      </dgm:prSet>
      <dgm:spPr/>
    </dgm:pt>
    <dgm:pt modelId="{472B5156-ED69-8846-8995-C7F59EB1E524}" type="pres">
      <dgm:prSet presAssocID="{F558F670-8D3C-9045-B45C-036B8D6D4A1A}" presName="invisiNode" presStyleLbl="node1" presStyleIdx="2" presStyleCnt="4"/>
      <dgm:spPr/>
    </dgm:pt>
    <dgm:pt modelId="{1ECC3B50-71F1-0349-B2C6-7715EA0312B3}" type="pres">
      <dgm:prSet presAssocID="{F558F670-8D3C-9045-B45C-036B8D6D4A1A}" presName="imagNode" presStyleLbl="fgImgPlace1" presStyleIdx="2" presStyleCnt="4"/>
      <dgm:spPr>
        <a:blipFill dpi="0" rotWithShape="1">
          <a:blip xmlns:r="http://schemas.openxmlformats.org/officeDocument/2006/relationships" r:embed="rId3">
            <a:extLst>
              <a:ext uri="{28A0092B-C50C-407E-A947-70E740481C1C}">
                <a14:useLocalDpi xmlns:a14="http://schemas.microsoft.com/office/drawing/2010/main" val="0"/>
              </a:ext>
            </a:extLst>
          </a:blip>
          <a:srcRect/>
          <a:stretch>
            <a:fillRect/>
          </a:stretch>
        </a:blipFill>
      </dgm:spPr>
    </dgm:pt>
    <dgm:pt modelId="{7E921D65-2508-3747-A555-CDA783187B8C}" type="pres">
      <dgm:prSet presAssocID="{3C306C6E-CC51-2A4A-8560-BA1A19497DD4}" presName="sibTrans" presStyleLbl="sibTrans2D1" presStyleIdx="0" presStyleCnt="0"/>
      <dgm:spPr/>
    </dgm:pt>
    <dgm:pt modelId="{4A037513-B89E-EE49-8373-BF6A1AFE5C67}" type="pres">
      <dgm:prSet presAssocID="{531955FB-F257-EA43-94B5-780A8551EB30}" presName="compNode" presStyleCnt="0"/>
      <dgm:spPr/>
    </dgm:pt>
    <dgm:pt modelId="{1D6DA2C1-CC98-C247-9419-95D9D28952E5}" type="pres">
      <dgm:prSet presAssocID="{531955FB-F257-EA43-94B5-780A8551EB30}" presName="bkgdShape" presStyleLbl="node1" presStyleIdx="3" presStyleCnt="4" custScaleX="91752"/>
      <dgm:spPr/>
    </dgm:pt>
    <dgm:pt modelId="{16F1397E-0247-5B44-B630-EC5DF1882A90}" type="pres">
      <dgm:prSet presAssocID="{531955FB-F257-EA43-94B5-780A8551EB30}" presName="nodeTx" presStyleLbl="node1" presStyleIdx="3" presStyleCnt="4">
        <dgm:presLayoutVars>
          <dgm:bulletEnabled val="1"/>
        </dgm:presLayoutVars>
      </dgm:prSet>
      <dgm:spPr/>
    </dgm:pt>
    <dgm:pt modelId="{D0026C5B-37A0-3140-A749-4C59C4F33C62}" type="pres">
      <dgm:prSet presAssocID="{531955FB-F257-EA43-94B5-780A8551EB30}" presName="invisiNode" presStyleLbl="node1" presStyleIdx="3" presStyleCnt="4"/>
      <dgm:spPr/>
    </dgm:pt>
    <dgm:pt modelId="{2B9F9F6A-2CB4-CB4F-B7CD-4FF7D5467408}" type="pres">
      <dgm:prSet presAssocID="{531955FB-F257-EA43-94B5-780A8551EB30}" presName="imagNode" presStyleLbl="fgImgPlace1" presStyleIdx="3" presStyleCnt="4"/>
      <dgm:spPr>
        <a:blipFill dpi="0" rotWithShape="1">
          <a:blip xmlns:r="http://schemas.openxmlformats.org/officeDocument/2006/relationships" r:embed="rId4">
            <a:extLst>
              <a:ext uri="{28A0092B-C50C-407E-A947-70E740481C1C}">
                <a14:useLocalDpi xmlns:a14="http://schemas.microsoft.com/office/drawing/2010/main" val="0"/>
              </a:ext>
            </a:extLst>
          </a:blip>
          <a:srcRect/>
          <a:stretch>
            <a:fillRect/>
          </a:stretch>
        </a:blipFill>
      </dgm:spPr>
    </dgm:pt>
  </dgm:ptLst>
  <dgm:cxnLst>
    <dgm:cxn modelId="{FC26CC0B-07F1-8643-8D7C-91D9B1B49F97}" srcId="{A03DA3D1-240C-FD45-91FD-CFD8E023500A}" destId="{F558F670-8D3C-9045-B45C-036B8D6D4A1A}" srcOrd="2" destOrd="0" parTransId="{C4E6DC01-57D6-ED48-AE30-7A6DCFF6AAE6}" sibTransId="{3C306C6E-CC51-2A4A-8560-BA1A19497DD4}"/>
    <dgm:cxn modelId="{6CEBF12F-D6AE-4D4B-82D6-EDE46F44AA3C}" type="presOf" srcId="{FF2FB516-D277-7445-A99F-C81CBE59FF71}" destId="{8EEFEF6E-88E2-C647-B722-4D1B29954EE1}" srcOrd="0" destOrd="0" presId="urn:microsoft.com/office/officeart/2005/8/layout/hList7"/>
    <dgm:cxn modelId="{DAAC9861-A114-8049-A321-061F77077C74}" type="presOf" srcId="{FF2FB516-D277-7445-A99F-C81CBE59FF71}" destId="{8B99ED87-7C78-E14B-871A-868164446EDC}" srcOrd="1" destOrd="0" presId="urn:microsoft.com/office/officeart/2005/8/layout/hList7"/>
    <dgm:cxn modelId="{EE13BF63-2609-A249-B3CC-F6E6DB402431}" type="presOf" srcId="{531955FB-F257-EA43-94B5-780A8551EB30}" destId="{1D6DA2C1-CC98-C247-9419-95D9D28952E5}" srcOrd="0" destOrd="0" presId="urn:microsoft.com/office/officeart/2005/8/layout/hList7"/>
    <dgm:cxn modelId="{C30F0B66-6A89-224D-9659-8850B29EF63A}" type="presOf" srcId="{7C0BF7DB-A68D-C74E-8D6C-80181DC7BC3C}" destId="{29859A28-3F19-714C-9133-FECB1637B737}" srcOrd="1" destOrd="0" presId="urn:microsoft.com/office/officeart/2005/8/layout/hList7"/>
    <dgm:cxn modelId="{FB274566-5132-A44D-9C46-5EE4777EEEC3}" type="presOf" srcId="{8250555A-C7DB-6946-9AFF-4CBDAEEEBAE5}" destId="{35151039-CC4A-DC41-A129-D1C88F819353}" srcOrd="0" destOrd="0" presId="urn:microsoft.com/office/officeart/2005/8/layout/hList7"/>
    <dgm:cxn modelId="{AEC2DC59-B7EC-6A49-A04B-DA5CD53FD69C}" srcId="{A03DA3D1-240C-FD45-91FD-CFD8E023500A}" destId="{FF2FB516-D277-7445-A99F-C81CBE59FF71}" srcOrd="0" destOrd="0" parTransId="{CE3BBF83-0F00-DC45-BEED-CF48BC408814}" sibTransId="{17BE5D3E-E599-7D4D-91AE-E12B1B429A2F}"/>
    <dgm:cxn modelId="{F25D1E81-9E2A-0744-A8D8-8EAEDFE238CD}" srcId="{A03DA3D1-240C-FD45-91FD-CFD8E023500A}" destId="{7C0BF7DB-A68D-C74E-8D6C-80181DC7BC3C}" srcOrd="1" destOrd="0" parTransId="{21205C2D-4629-1340-92A4-5A712AB24245}" sibTransId="{8250555A-C7DB-6946-9AFF-4CBDAEEEBAE5}"/>
    <dgm:cxn modelId="{3B519D8A-DA29-DD47-A331-F7A553F6B215}" type="presOf" srcId="{17BE5D3E-E599-7D4D-91AE-E12B1B429A2F}" destId="{A463BE88-56E8-574D-9159-E771721349C7}" srcOrd="0" destOrd="0" presId="urn:microsoft.com/office/officeart/2005/8/layout/hList7"/>
    <dgm:cxn modelId="{A6810AAD-85A0-C844-A472-44B594CB918F}" type="presOf" srcId="{A03DA3D1-240C-FD45-91FD-CFD8E023500A}" destId="{929B72BF-179F-D14E-B104-023C27BD382E}" srcOrd="0" destOrd="0" presId="urn:microsoft.com/office/officeart/2005/8/layout/hList7"/>
    <dgm:cxn modelId="{56404FAE-5DF4-5646-9E13-61F047EA3578}" type="presOf" srcId="{3C306C6E-CC51-2A4A-8560-BA1A19497DD4}" destId="{7E921D65-2508-3747-A555-CDA783187B8C}" srcOrd="0" destOrd="0" presId="urn:microsoft.com/office/officeart/2005/8/layout/hList7"/>
    <dgm:cxn modelId="{5A4EFAB4-D175-1741-880A-34B3C64D1728}" srcId="{A03DA3D1-240C-FD45-91FD-CFD8E023500A}" destId="{531955FB-F257-EA43-94B5-780A8551EB30}" srcOrd="3" destOrd="0" parTransId="{CD17459E-27FB-6D41-AF7C-C7F36D6C44EA}" sibTransId="{2A132854-0210-574A-93F3-71D5E6A2072D}"/>
    <dgm:cxn modelId="{92E95CD2-CC2C-A34C-9750-665373E0438C}" type="presOf" srcId="{7C0BF7DB-A68D-C74E-8D6C-80181DC7BC3C}" destId="{55E9F44F-E301-D647-845D-A66E0E69F1A5}" srcOrd="0" destOrd="0" presId="urn:microsoft.com/office/officeart/2005/8/layout/hList7"/>
    <dgm:cxn modelId="{F79A1CEF-7C36-C74D-980D-430ECC34778D}" type="presOf" srcId="{531955FB-F257-EA43-94B5-780A8551EB30}" destId="{16F1397E-0247-5B44-B630-EC5DF1882A90}" srcOrd="1" destOrd="0" presId="urn:microsoft.com/office/officeart/2005/8/layout/hList7"/>
    <dgm:cxn modelId="{1311B8F5-84D9-384D-A64E-A1B0C5C5DCE2}" type="presOf" srcId="{F558F670-8D3C-9045-B45C-036B8D6D4A1A}" destId="{18BF36E2-1FD8-E94B-9CF2-B165D27A3CF5}" srcOrd="0" destOrd="0" presId="urn:microsoft.com/office/officeart/2005/8/layout/hList7"/>
    <dgm:cxn modelId="{419913F7-63FD-2643-8DBD-8BA9B623D236}" type="presOf" srcId="{F558F670-8D3C-9045-B45C-036B8D6D4A1A}" destId="{52B14199-3749-714E-902A-8E7328AA8FB9}" srcOrd="1" destOrd="0" presId="urn:microsoft.com/office/officeart/2005/8/layout/hList7"/>
    <dgm:cxn modelId="{A685DBFF-080B-F146-8446-09B238FF7BCE}" type="presParOf" srcId="{929B72BF-179F-D14E-B104-023C27BD382E}" destId="{E0AD8A11-4D99-3142-A6F7-4B7B25BE91C6}" srcOrd="0" destOrd="0" presId="urn:microsoft.com/office/officeart/2005/8/layout/hList7"/>
    <dgm:cxn modelId="{72E1DF23-CBA8-F548-8B66-FB5C84420D81}" type="presParOf" srcId="{929B72BF-179F-D14E-B104-023C27BD382E}" destId="{5E93E7BC-7F3B-7745-8CD1-2548DEAC5554}" srcOrd="1" destOrd="0" presId="urn:microsoft.com/office/officeart/2005/8/layout/hList7"/>
    <dgm:cxn modelId="{38BF18DF-8A44-1649-A0B9-FEC251FE64B8}" type="presParOf" srcId="{5E93E7BC-7F3B-7745-8CD1-2548DEAC5554}" destId="{AB077946-CEF0-1846-BF9B-9452EBB32CA6}" srcOrd="0" destOrd="0" presId="urn:microsoft.com/office/officeart/2005/8/layout/hList7"/>
    <dgm:cxn modelId="{86829EF4-A9C3-AC40-B24D-20FA7FDC00D3}" type="presParOf" srcId="{AB077946-CEF0-1846-BF9B-9452EBB32CA6}" destId="{8EEFEF6E-88E2-C647-B722-4D1B29954EE1}" srcOrd="0" destOrd="0" presId="urn:microsoft.com/office/officeart/2005/8/layout/hList7"/>
    <dgm:cxn modelId="{FCBFD4EB-7684-F445-BCBA-4291FF681ABE}" type="presParOf" srcId="{AB077946-CEF0-1846-BF9B-9452EBB32CA6}" destId="{8B99ED87-7C78-E14B-871A-868164446EDC}" srcOrd="1" destOrd="0" presId="urn:microsoft.com/office/officeart/2005/8/layout/hList7"/>
    <dgm:cxn modelId="{4D2B3FAA-A4AA-AC47-94D1-5D532D78F454}" type="presParOf" srcId="{AB077946-CEF0-1846-BF9B-9452EBB32CA6}" destId="{5F68F951-5214-C848-93BA-B028C9234508}" srcOrd="2" destOrd="0" presId="urn:microsoft.com/office/officeart/2005/8/layout/hList7"/>
    <dgm:cxn modelId="{2DE40DD3-3C68-DE4F-9CD0-FB098DEAF516}" type="presParOf" srcId="{AB077946-CEF0-1846-BF9B-9452EBB32CA6}" destId="{CD41CCD6-8E7B-5B49-89B9-E26C96EBB961}" srcOrd="3" destOrd="0" presId="urn:microsoft.com/office/officeart/2005/8/layout/hList7"/>
    <dgm:cxn modelId="{A4746263-0255-C044-8592-1B6FBC796578}" type="presParOf" srcId="{5E93E7BC-7F3B-7745-8CD1-2548DEAC5554}" destId="{A463BE88-56E8-574D-9159-E771721349C7}" srcOrd="1" destOrd="0" presId="urn:microsoft.com/office/officeart/2005/8/layout/hList7"/>
    <dgm:cxn modelId="{F5031E0B-F3F9-C142-B9AC-477E2BE8D1CC}" type="presParOf" srcId="{5E93E7BC-7F3B-7745-8CD1-2548DEAC5554}" destId="{5CAC2871-2324-394C-994C-EFE64D518D43}" srcOrd="2" destOrd="0" presId="urn:microsoft.com/office/officeart/2005/8/layout/hList7"/>
    <dgm:cxn modelId="{5F72D459-0D14-0B41-B4F9-870B05810C23}" type="presParOf" srcId="{5CAC2871-2324-394C-994C-EFE64D518D43}" destId="{55E9F44F-E301-D647-845D-A66E0E69F1A5}" srcOrd="0" destOrd="0" presId="urn:microsoft.com/office/officeart/2005/8/layout/hList7"/>
    <dgm:cxn modelId="{A1C67BE4-BFC2-F944-8CAD-E32E45B579BF}" type="presParOf" srcId="{5CAC2871-2324-394C-994C-EFE64D518D43}" destId="{29859A28-3F19-714C-9133-FECB1637B737}" srcOrd="1" destOrd="0" presId="urn:microsoft.com/office/officeart/2005/8/layout/hList7"/>
    <dgm:cxn modelId="{027B5511-2B90-EE4E-BB43-604A9D8A8BE5}" type="presParOf" srcId="{5CAC2871-2324-394C-994C-EFE64D518D43}" destId="{36C7278D-1ABD-3D41-A415-8F084359B08D}" srcOrd="2" destOrd="0" presId="urn:microsoft.com/office/officeart/2005/8/layout/hList7"/>
    <dgm:cxn modelId="{E3DC1035-EF8C-A34A-AEE3-FE5778AA40E3}" type="presParOf" srcId="{5CAC2871-2324-394C-994C-EFE64D518D43}" destId="{1F5330E3-04D3-664B-9F48-FB6CC044AB72}" srcOrd="3" destOrd="0" presId="urn:microsoft.com/office/officeart/2005/8/layout/hList7"/>
    <dgm:cxn modelId="{157A60E6-77D6-B940-973F-439682390C29}" type="presParOf" srcId="{5E93E7BC-7F3B-7745-8CD1-2548DEAC5554}" destId="{35151039-CC4A-DC41-A129-D1C88F819353}" srcOrd="3" destOrd="0" presId="urn:microsoft.com/office/officeart/2005/8/layout/hList7"/>
    <dgm:cxn modelId="{05BD94AB-F034-044B-88BC-E67CB4B59CDC}" type="presParOf" srcId="{5E93E7BC-7F3B-7745-8CD1-2548DEAC5554}" destId="{B4F7E092-9CF2-F346-BB7A-A5D54A09146F}" srcOrd="4" destOrd="0" presId="urn:microsoft.com/office/officeart/2005/8/layout/hList7"/>
    <dgm:cxn modelId="{38918E00-2227-FC49-9F6A-D67FB300CB93}" type="presParOf" srcId="{B4F7E092-9CF2-F346-BB7A-A5D54A09146F}" destId="{18BF36E2-1FD8-E94B-9CF2-B165D27A3CF5}" srcOrd="0" destOrd="0" presId="urn:microsoft.com/office/officeart/2005/8/layout/hList7"/>
    <dgm:cxn modelId="{6C86DBAC-386C-9045-B8B7-0CCD93C5E83A}" type="presParOf" srcId="{B4F7E092-9CF2-F346-BB7A-A5D54A09146F}" destId="{52B14199-3749-714E-902A-8E7328AA8FB9}" srcOrd="1" destOrd="0" presId="urn:microsoft.com/office/officeart/2005/8/layout/hList7"/>
    <dgm:cxn modelId="{57D6657A-F4D1-6B4B-B1E4-AAB965787376}" type="presParOf" srcId="{B4F7E092-9CF2-F346-BB7A-A5D54A09146F}" destId="{472B5156-ED69-8846-8995-C7F59EB1E524}" srcOrd="2" destOrd="0" presId="urn:microsoft.com/office/officeart/2005/8/layout/hList7"/>
    <dgm:cxn modelId="{2DADF429-B30D-434B-8760-ADF6BD0EC089}" type="presParOf" srcId="{B4F7E092-9CF2-F346-BB7A-A5D54A09146F}" destId="{1ECC3B50-71F1-0349-B2C6-7715EA0312B3}" srcOrd="3" destOrd="0" presId="urn:microsoft.com/office/officeart/2005/8/layout/hList7"/>
    <dgm:cxn modelId="{88243D40-C013-9A46-ABD5-DAB6BBB2F0CE}" type="presParOf" srcId="{5E93E7BC-7F3B-7745-8CD1-2548DEAC5554}" destId="{7E921D65-2508-3747-A555-CDA783187B8C}" srcOrd="5" destOrd="0" presId="urn:microsoft.com/office/officeart/2005/8/layout/hList7"/>
    <dgm:cxn modelId="{4BC2EE48-BC59-7D44-8569-F3165E7777AD}" type="presParOf" srcId="{5E93E7BC-7F3B-7745-8CD1-2548DEAC5554}" destId="{4A037513-B89E-EE49-8373-BF6A1AFE5C67}" srcOrd="6" destOrd="0" presId="urn:microsoft.com/office/officeart/2005/8/layout/hList7"/>
    <dgm:cxn modelId="{211ED333-07B4-EE4F-A1D7-AAA957829040}" type="presParOf" srcId="{4A037513-B89E-EE49-8373-BF6A1AFE5C67}" destId="{1D6DA2C1-CC98-C247-9419-95D9D28952E5}" srcOrd="0" destOrd="0" presId="urn:microsoft.com/office/officeart/2005/8/layout/hList7"/>
    <dgm:cxn modelId="{D99EEEBD-9C69-E845-A7E7-FBCFC7AA710B}" type="presParOf" srcId="{4A037513-B89E-EE49-8373-BF6A1AFE5C67}" destId="{16F1397E-0247-5B44-B630-EC5DF1882A90}" srcOrd="1" destOrd="0" presId="urn:microsoft.com/office/officeart/2005/8/layout/hList7"/>
    <dgm:cxn modelId="{EC2E8D60-9392-B344-98B5-B614307F679C}" type="presParOf" srcId="{4A037513-B89E-EE49-8373-BF6A1AFE5C67}" destId="{D0026C5B-37A0-3140-A749-4C59C4F33C62}" srcOrd="2" destOrd="0" presId="urn:microsoft.com/office/officeart/2005/8/layout/hList7"/>
    <dgm:cxn modelId="{A7601EAA-ED0A-0749-95D2-195B83E0B79A}" type="presParOf" srcId="{4A037513-B89E-EE49-8373-BF6A1AFE5C67}" destId="{2B9F9F6A-2CB4-CB4F-B7CD-4FF7D5467408}" srcOrd="3" destOrd="0" presId="urn:microsoft.com/office/officeart/2005/8/layout/hList7"/>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EFEF6E-88E2-C647-B722-4D1B29954EE1}">
      <dsp:nvSpPr>
        <dsp:cNvPr id="0" name=""/>
        <dsp:cNvSpPr/>
      </dsp:nvSpPr>
      <dsp:spPr>
        <a:xfrm>
          <a:off x="2594" y="0"/>
          <a:ext cx="1113658" cy="2647785"/>
        </a:xfrm>
        <a:prstGeom prst="roundRect">
          <a:avLst>
            <a:gd name="adj" fmla="val 10000"/>
          </a:avLst>
        </a:prstGeom>
        <a:solidFill>
          <a:schemeClr val="tx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s-ES" sz="1300" b="1" kern="1200">
              <a:solidFill>
                <a:sysClr val="windowText" lastClr="000000"/>
              </a:solidFill>
              <a:latin typeface="Arial" panose="020B0604020202020204" pitchFamily="34" charset="0"/>
              <a:cs typeface="Arial" panose="020B0604020202020204" pitchFamily="34" charset="0"/>
            </a:rPr>
            <a:t>Equilibrio Psicosocial</a:t>
          </a:r>
        </a:p>
      </dsp:txBody>
      <dsp:txXfrm>
        <a:off x="2594" y="1059113"/>
        <a:ext cx="1113658" cy="1059114"/>
      </dsp:txXfrm>
    </dsp:sp>
    <dsp:sp modelId="{CD41CCD6-8E7B-5B49-89B9-E26C96EBB961}">
      <dsp:nvSpPr>
        <dsp:cNvPr id="0" name=""/>
        <dsp:cNvSpPr/>
      </dsp:nvSpPr>
      <dsp:spPr>
        <a:xfrm>
          <a:off x="118567" y="158867"/>
          <a:ext cx="881712" cy="881712"/>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l="-11000" r="-11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5E9F44F-E301-D647-845D-A66E0E69F1A5}">
      <dsp:nvSpPr>
        <dsp:cNvPr id="0" name=""/>
        <dsp:cNvSpPr/>
      </dsp:nvSpPr>
      <dsp:spPr>
        <a:xfrm>
          <a:off x="1149668" y="0"/>
          <a:ext cx="938886" cy="2647785"/>
        </a:xfrm>
        <a:prstGeom prst="roundRect">
          <a:avLst>
            <a:gd name="adj" fmla="val 10000"/>
          </a:avLst>
        </a:prstGeom>
        <a:solidFill>
          <a:schemeClr val="accent5">
            <a:hueOff val="-2483469"/>
            <a:satOff val="9953"/>
            <a:lumOff val="215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s-ES" sz="1300" b="1" kern="1200">
              <a:solidFill>
                <a:sysClr val="windowText" lastClr="000000"/>
              </a:solidFill>
              <a:latin typeface="Arial" panose="020B0604020202020204" pitchFamily="34" charset="0"/>
              <a:cs typeface="Arial" panose="020B0604020202020204" pitchFamily="34" charset="0"/>
            </a:rPr>
            <a:t>Salud Mental </a:t>
          </a:r>
        </a:p>
      </dsp:txBody>
      <dsp:txXfrm>
        <a:off x="1149668" y="1059113"/>
        <a:ext cx="938886" cy="1059114"/>
      </dsp:txXfrm>
    </dsp:sp>
    <dsp:sp modelId="{1F5330E3-04D3-664B-9F48-FB6CC044AB72}">
      <dsp:nvSpPr>
        <dsp:cNvPr id="0" name=""/>
        <dsp:cNvSpPr/>
      </dsp:nvSpPr>
      <dsp:spPr>
        <a:xfrm>
          <a:off x="1178255" y="158867"/>
          <a:ext cx="881712" cy="881712"/>
        </a:xfrm>
        <a:prstGeom prst="ellipse">
          <a:avLst/>
        </a:prstGeom>
        <a:blipFill>
          <a:blip xmlns:r="http://schemas.openxmlformats.org/officeDocument/2006/relationships" r:embed="rId2" cstate="print">
            <a:extLst>
              <a:ext uri="{28A0092B-C50C-407E-A947-70E740481C1C}">
                <a14:useLocalDpi xmlns:a14="http://schemas.microsoft.com/office/drawing/2010/main" val="0"/>
              </a:ext>
            </a:extLst>
          </a:blip>
          <a:srcRect/>
          <a:stretch>
            <a:fillRect l="-40000" r="-40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18BF36E2-1FD8-E94B-9CF2-B165D27A3CF5}">
      <dsp:nvSpPr>
        <dsp:cNvPr id="0" name=""/>
        <dsp:cNvSpPr/>
      </dsp:nvSpPr>
      <dsp:spPr>
        <a:xfrm>
          <a:off x="2121969" y="0"/>
          <a:ext cx="1106196" cy="2647785"/>
        </a:xfrm>
        <a:prstGeom prst="roundRect">
          <a:avLst>
            <a:gd name="adj" fmla="val 10000"/>
          </a:avLst>
        </a:prstGeom>
        <a:solidFill>
          <a:schemeClr val="accent5">
            <a:hueOff val="-4966938"/>
            <a:satOff val="19906"/>
            <a:lumOff val="431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s-ES" sz="1300" b="1" kern="1200">
              <a:solidFill>
                <a:sysClr val="windowText" lastClr="000000"/>
              </a:solidFill>
              <a:latin typeface="Arial" panose="020B0604020202020204" pitchFamily="34" charset="0"/>
              <a:cs typeface="Arial" panose="020B0604020202020204" pitchFamily="34" charset="0"/>
            </a:rPr>
            <a:t>Diversidad e Inclusión</a:t>
          </a:r>
        </a:p>
      </dsp:txBody>
      <dsp:txXfrm>
        <a:off x="2121969" y="1059113"/>
        <a:ext cx="1106196" cy="1059114"/>
      </dsp:txXfrm>
    </dsp:sp>
    <dsp:sp modelId="{1ECC3B50-71F1-0349-B2C6-7715EA0312B3}">
      <dsp:nvSpPr>
        <dsp:cNvPr id="0" name=""/>
        <dsp:cNvSpPr/>
      </dsp:nvSpPr>
      <dsp:spPr>
        <a:xfrm>
          <a:off x="2234211" y="158867"/>
          <a:ext cx="881712" cy="881712"/>
        </a:xfrm>
        <a:prstGeom prst="ellipse">
          <a:avLst/>
        </a:prstGeom>
        <a:blipFill>
          <a:blip xmlns:r="http://schemas.openxmlformats.org/officeDocument/2006/relationships" r:embed="rId3" cstate="print">
            <a:extLst>
              <a:ext uri="{28A0092B-C50C-407E-A947-70E740481C1C}">
                <a14:useLocalDpi xmlns:a14="http://schemas.microsoft.com/office/drawing/2010/main" val="0"/>
              </a:ext>
            </a:extLst>
          </a:blip>
          <a:srcRect/>
          <a:stretch>
            <a:fillRect l="-26000" r="-26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1D6DA2C1-CC98-C247-9419-95D9D28952E5}">
      <dsp:nvSpPr>
        <dsp:cNvPr id="0" name=""/>
        <dsp:cNvSpPr/>
      </dsp:nvSpPr>
      <dsp:spPr>
        <a:xfrm>
          <a:off x="3261581" y="0"/>
          <a:ext cx="1241950" cy="2647785"/>
        </a:xfrm>
        <a:prstGeom prst="roundRect">
          <a:avLst>
            <a:gd name="adj" fmla="val 10000"/>
          </a:avLst>
        </a:prstGeom>
        <a:solidFill>
          <a:schemeClr val="accent5">
            <a:hueOff val="-7450407"/>
            <a:satOff val="29858"/>
            <a:lumOff val="647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s-ES" sz="1200" b="1" kern="1200">
              <a:solidFill>
                <a:sysClr val="windowText" lastClr="000000"/>
              </a:solidFill>
              <a:latin typeface="Arial" panose="020B0604020202020204" pitchFamily="34" charset="0"/>
              <a:cs typeface="Arial" panose="020B0604020202020204" pitchFamily="34" charset="0"/>
            </a:rPr>
            <a:t>Transfortación Digital</a:t>
          </a:r>
        </a:p>
      </dsp:txBody>
      <dsp:txXfrm>
        <a:off x="3261581" y="1059113"/>
        <a:ext cx="1241950" cy="1059114"/>
      </dsp:txXfrm>
    </dsp:sp>
    <dsp:sp modelId="{2B9F9F6A-2CB4-CB4F-B7CD-4FF7D5467408}">
      <dsp:nvSpPr>
        <dsp:cNvPr id="0" name=""/>
        <dsp:cNvSpPr/>
      </dsp:nvSpPr>
      <dsp:spPr>
        <a:xfrm>
          <a:off x="3441700" y="158867"/>
          <a:ext cx="881712" cy="881712"/>
        </a:xfrm>
        <a:prstGeom prst="ellipse">
          <a:avLst/>
        </a:prstGeom>
        <a:blipFill>
          <a:blip xmlns:r="http://schemas.openxmlformats.org/officeDocument/2006/relationships" r:embed="rId4">
            <a:extLst>
              <a:ext uri="{28A0092B-C50C-407E-A947-70E740481C1C}">
                <a14:useLocalDpi xmlns:a14="http://schemas.microsoft.com/office/drawing/2010/main" val="0"/>
              </a:ext>
            </a:extLst>
          </a:blip>
          <a:srcRect/>
          <a:stretch>
            <a:fillRect l="-39000" r="-39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0BDEF88-2BA8-554D-A920-5844F54DCE1D}">
      <dsp:nvSpPr>
        <dsp:cNvPr id="0" name=""/>
        <dsp:cNvSpPr/>
      </dsp:nvSpPr>
      <dsp:spPr>
        <a:xfrm>
          <a:off x="4536946" y="0"/>
          <a:ext cx="1113836" cy="2647785"/>
        </a:xfrm>
        <a:prstGeom prst="roundRect">
          <a:avLst>
            <a:gd name="adj" fmla="val 10000"/>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s-ES" sz="1300" b="1" kern="1200">
              <a:solidFill>
                <a:sysClr val="windowText" lastClr="000000"/>
              </a:solidFill>
              <a:latin typeface="Arial" panose="020B0604020202020204" pitchFamily="34" charset="0"/>
              <a:cs typeface="Arial" panose="020B0604020202020204" pitchFamily="34" charset="0"/>
            </a:rPr>
            <a:t>Identidad y Vocación por el Servicio Público</a:t>
          </a:r>
        </a:p>
      </dsp:txBody>
      <dsp:txXfrm>
        <a:off x="4536946" y="1059114"/>
        <a:ext cx="1113836" cy="1059114"/>
      </dsp:txXfrm>
    </dsp:sp>
    <dsp:sp modelId="{5894C26A-3F21-884E-9AF8-EDA904DA7696}">
      <dsp:nvSpPr>
        <dsp:cNvPr id="0" name=""/>
        <dsp:cNvSpPr/>
      </dsp:nvSpPr>
      <dsp:spPr>
        <a:xfrm>
          <a:off x="4653008" y="158867"/>
          <a:ext cx="881712" cy="881712"/>
        </a:xfrm>
        <a:prstGeom prst="ellipse">
          <a:avLst/>
        </a:prstGeom>
        <a:blipFill>
          <a:blip xmlns:r="http://schemas.openxmlformats.org/officeDocument/2006/relationships" r:embed="rId5" cstate="print">
            <a:extLst>
              <a:ext uri="{28A0092B-C50C-407E-A947-70E740481C1C}">
                <a14:useLocalDpi xmlns:a14="http://schemas.microsoft.com/office/drawing/2010/main" val="0"/>
              </a:ext>
            </a:extLst>
          </a:blip>
          <a:srcRect/>
          <a:stretch>
            <a:fillRect l="-15000" r="-15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0AD8A11-4D99-3142-A6F7-4B7B25BE91C6}">
      <dsp:nvSpPr>
        <dsp:cNvPr id="0" name=""/>
        <dsp:cNvSpPr/>
      </dsp:nvSpPr>
      <dsp:spPr>
        <a:xfrm>
          <a:off x="226135" y="2025171"/>
          <a:ext cx="5201107" cy="583280"/>
        </a:xfrm>
        <a:prstGeom prst="leftRightArrow">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EFEF6E-88E2-C647-B722-4D1B29954EE1}">
      <dsp:nvSpPr>
        <dsp:cNvPr id="0" name=""/>
        <dsp:cNvSpPr/>
      </dsp:nvSpPr>
      <dsp:spPr>
        <a:xfrm>
          <a:off x="25642" y="0"/>
          <a:ext cx="1317731" cy="2432689"/>
        </a:xfrm>
        <a:prstGeom prst="roundRect">
          <a:avLst>
            <a:gd name="adj" fmla="val 10000"/>
          </a:avLst>
        </a:prstGeom>
        <a:solidFill>
          <a:srgbClr val="00B0F0"/>
        </a:solidFill>
        <a:ln w="25400" cap="flat" cmpd="sng" algn="ctr">
          <a:solidFill>
            <a:srgbClr val="00B0F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s-ES" sz="1400" b="1" kern="1200" dirty="0">
              <a:solidFill>
                <a:sysClr val="windowText" lastClr="000000"/>
              </a:solidFill>
              <a:latin typeface="Arial" panose="020B0604020202020204" pitchFamily="34" charset="0"/>
              <a:cs typeface="Arial" panose="020B0604020202020204" pitchFamily="34" charset="0"/>
            </a:rPr>
            <a:t>Ruta de la Felicidad</a:t>
          </a:r>
        </a:p>
      </dsp:txBody>
      <dsp:txXfrm>
        <a:off x="25642" y="973075"/>
        <a:ext cx="1317731" cy="973075"/>
      </dsp:txXfrm>
    </dsp:sp>
    <dsp:sp modelId="{CD41CCD6-8E7B-5B49-89B9-E26C96EBB961}">
      <dsp:nvSpPr>
        <dsp:cNvPr id="0" name=""/>
        <dsp:cNvSpPr/>
      </dsp:nvSpPr>
      <dsp:spPr>
        <a:xfrm>
          <a:off x="277513" y="177676"/>
          <a:ext cx="810085" cy="810085"/>
        </a:xfrm>
        <a:prstGeom prst="ellipse">
          <a:avLst/>
        </a:prstGeom>
        <a:blipFill dpi="0" rotWithShape="1">
          <a:blip xmlns:r="http://schemas.openxmlformats.org/officeDocument/2006/relationships" r:embed="rId1">
            <a:extLst>
              <a:ext uri="{28A0092B-C50C-407E-A947-70E740481C1C}">
                <a14:useLocalDpi xmlns:a14="http://schemas.microsoft.com/office/drawing/2010/main" val="0"/>
              </a:ext>
            </a:extLst>
          </a:blip>
          <a:srcRect/>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5E9F44F-E301-D647-845D-A66E0E69F1A5}">
      <dsp:nvSpPr>
        <dsp:cNvPr id="0" name=""/>
        <dsp:cNvSpPr/>
      </dsp:nvSpPr>
      <dsp:spPr>
        <a:xfrm>
          <a:off x="1382912" y="0"/>
          <a:ext cx="1317942" cy="2432689"/>
        </a:xfrm>
        <a:prstGeom prst="roundRect">
          <a:avLst>
            <a:gd name="adj" fmla="val 10000"/>
          </a:avLst>
        </a:prstGeom>
        <a:solidFill>
          <a:srgbClr val="33CC3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s-ES" sz="1400" b="1" kern="1200" dirty="0">
              <a:solidFill>
                <a:sysClr val="windowText" lastClr="000000"/>
              </a:solidFill>
              <a:latin typeface="Arial" panose="020B0604020202020204" pitchFamily="34" charset="0"/>
              <a:cs typeface="Arial" panose="020B0604020202020204" pitchFamily="34" charset="0"/>
            </a:rPr>
            <a:t>Ruta del Servicio</a:t>
          </a:r>
        </a:p>
      </dsp:txBody>
      <dsp:txXfrm>
        <a:off x="1382912" y="973075"/>
        <a:ext cx="1317942" cy="973075"/>
      </dsp:txXfrm>
    </dsp:sp>
    <dsp:sp modelId="{1F5330E3-04D3-664B-9F48-FB6CC044AB72}">
      <dsp:nvSpPr>
        <dsp:cNvPr id="0" name=""/>
        <dsp:cNvSpPr/>
      </dsp:nvSpPr>
      <dsp:spPr>
        <a:xfrm>
          <a:off x="1655132" y="150238"/>
          <a:ext cx="810085" cy="810085"/>
        </a:xfrm>
        <a:prstGeom prst="ellipse">
          <a:avLst/>
        </a:prstGeom>
        <a:blipFill dpi="0" rotWithShape="1">
          <a:blip xmlns:r="http://schemas.openxmlformats.org/officeDocument/2006/relationships" r:embed="rId2">
            <a:extLst>
              <a:ext uri="{28A0092B-C50C-407E-A947-70E740481C1C}">
                <a14:useLocalDpi xmlns:a14="http://schemas.microsoft.com/office/drawing/2010/main" val="0"/>
              </a:ext>
            </a:extLst>
          </a:blip>
          <a:srcRect/>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18BF36E2-1FD8-E94B-9CF2-B165D27A3CF5}">
      <dsp:nvSpPr>
        <dsp:cNvPr id="0" name=""/>
        <dsp:cNvSpPr/>
      </dsp:nvSpPr>
      <dsp:spPr>
        <a:xfrm>
          <a:off x="2740392" y="0"/>
          <a:ext cx="1308901" cy="2432689"/>
        </a:xfrm>
        <a:prstGeom prst="roundRect">
          <a:avLst>
            <a:gd name="adj" fmla="val 10000"/>
          </a:avLst>
        </a:prstGeom>
        <a:solidFill>
          <a:srgbClr val="CCFF6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s-ES" sz="1400" b="1" kern="1200" dirty="0">
              <a:solidFill>
                <a:sysClr val="windowText" lastClr="000000"/>
              </a:solidFill>
              <a:latin typeface="Arial" panose="020B0604020202020204" pitchFamily="34" charset="0"/>
              <a:cs typeface="Arial" panose="020B0604020202020204" pitchFamily="34" charset="0"/>
            </a:rPr>
            <a:t>Ruta del Crecimiento</a:t>
          </a:r>
        </a:p>
      </dsp:txBody>
      <dsp:txXfrm>
        <a:off x="2740392" y="973075"/>
        <a:ext cx="1308901" cy="973075"/>
      </dsp:txXfrm>
    </dsp:sp>
    <dsp:sp modelId="{1ECC3B50-71F1-0349-B2C6-7715EA0312B3}">
      <dsp:nvSpPr>
        <dsp:cNvPr id="0" name=""/>
        <dsp:cNvSpPr/>
      </dsp:nvSpPr>
      <dsp:spPr>
        <a:xfrm>
          <a:off x="2989800" y="145961"/>
          <a:ext cx="810085" cy="810085"/>
        </a:xfrm>
        <a:prstGeom prst="ellipse">
          <a:avLst/>
        </a:prstGeom>
        <a:blipFill dpi="0" rotWithShape="1">
          <a:blip xmlns:r="http://schemas.openxmlformats.org/officeDocument/2006/relationships" r:embed="rId3">
            <a:extLst>
              <a:ext uri="{28A0092B-C50C-407E-A947-70E740481C1C}">
                <a14:useLocalDpi xmlns:a14="http://schemas.microsoft.com/office/drawing/2010/main" val="0"/>
              </a:ext>
            </a:extLst>
          </a:blip>
          <a:srcRect/>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1D6DA2C1-CC98-C247-9419-95D9D28952E5}">
      <dsp:nvSpPr>
        <dsp:cNvPr id="0" name=""/>
        <dsp:cNvSpPr/>
      </dsp:nvSpPr>
      <dsp:spPr>
        <a:xfrm>
          <a:off x="4088832" y="0"/>
          <a:ext cx="1209238" cy="2432689"/>
        </a:xfrm>
        <a:prstGeom prst="roundRect">
          <a:avLst>
            <a:gd name="adj" fmla="val 10000"/>
          </a:avLst>
        </a:prstGeom>
        <a:solidFill>
          <a:srgbClr val="FF993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s-ES" sz="1400" b="1" kern="1200" dirty="0">
              <a:solidFill>
                <a:sysClr val="windowText" lastClr="000000"/>
              </a:solidFill>
              <a:latin typeface="Arial" panose="020B0604020202020204" pitchFamily="34" charset="0"/>
              <a:cs typeface="Arial" panose="020B0604020202020204" pitchFamily="34" charset="0"/>
            </a:rPr>
            <a:t>Ruta de la Calidad</a:t>
          </a:r>
        </a:p>
      </dsp:txBody>
      <dsp:txXfrm>
        <a:off x="4088832" y="973075"/>
        <a:ext cx="1209238" cy="973075"/>
      </dsp:txXfrm>
    </dsp:sp>
    <dsp:sp modelId="{2B9F9F6A-2CB4-CB4F-B7CD-4FF7D5467408}">
      <dsp:nvSpPr>
        <dsp:cNvPr id="0" name=""/>
        <dsp:cNvSpPr/>
      </dsp:nvSpPr>
      <dsp:spPr>
        <a:xfrm>
          <a:off x="4288408" y="145961"/>
          <a:ext cx="810085" cy="810085"/>
        </a:xfrm>
        <a:prstGeom prst="ellipse">
          <a:avLst/>
        </a:prstGeom>
        <a:blipFill dpi="0" rotWithShape="1">
          <a:blip xmlns:r="http://schemas.openxmlformats.org/officeDocument/2006/relationships" r:embed="rId4">
            <a:extLst>
              <a:ext uri="{28A0092B-C50C-407E-A947-70E740481C1C}">
                <a14:useLocalDpi xmlns:a14="http://schemas.microsoft.com/office/drawing/2010/main" val="0"/>
              </a:ext>
            </a:extLst>
          </a:blip>
          <a:srcRect/>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0AD8A11-4D99-3142-A6F7-4B7B25BE91C6}">
      <dsp:nvSpPr>
        <dsp:cNvPr id="0" name=""/>
        <dsp:cNvSpPr/>
      </dsp:nvSpPr>
      <dsp:spPr>
        <a:xfrm>
          <a:off x="235917" y="1860654"/>
          <a:ext cx="4851877" cy="535897"/>
        </a:xfrm>
        <a:prstGeom prst="leftRightArrow">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List7">
  <dgm:title val=""/>
  <dgm:desc val=""/>
  <dgm:catLst>
    <dgm:cat type="list" pri="12000"/>
    <dgm:cat type="process" pri="20000"/>
    <dgm:cat type="relationship" pri="14000"/>
    <dgm:cat type="convert" pri="8000"/>
    <dgm:cat type="picture" pri="25000"/>
    <dgm:cat type="pictureconvert"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fgShape" refType="w" fact="0.92"/>
      <dgm:constr type="h" for="ch" forName="fgShape" refType="h" fact="0.15"/>
      <dgm:constr type="b" for="ch" forName="fgShape" refType="h" fact="0.95"/>
      <dgm:constr type="ctrX" for="ch" forName="fgShape" refType="w" fact="0.5"/>
      <dgm:constr type="w" for="ch" forName="linComp" refType="w"/>
      <dgm:constr type="h" for="ch" forName="linComp" refType="h"/>
      <dgm:constr type="ctrX" for="ch" forName="linComp" refType="w" fact="0.5"/>
    </dgm:constrLst>
    <dgm:ruleLst/>
    <dgm:layoutNode name="fgShape" styleLbl="fgShp">
      <dgm:alg type="sp"/>
      <dgm:shape xmlns:r="http://schemas.openxmlformats.org/officeDocument/2006/relationships" type="leftRightArrow" r:blip="" zOrderOff="99999">
        <dgm:adjLst/>
      </dgm:shape>
      <dgm:presOf/>
      <dgm:constrLst/>
      <dgm:ruleLst/>
    </dgm:layoutNode>
    <dgm:layoutNode name="linComp">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03"/>
        <dgm:constr type="primFontSz" for="des" ptType="node" op="equ" val="65"/>
      </dgm:constrLst>
      <dgm:ruleLst/>
      <dgm:forEach name="nodesForEach" axis="ch" ptType="node">
        <dgm:layoutNode name="compNode">
          <dgm:alg type="composite"/>
          <dgm:shape xmlns:r="http://schemas.openxmlformats.org/officeDocument/2006/relationships" r:blip="">
            <dgm:adjLst/>
          </dgm:shape>
          <dgm:presOf/>
          <dgm:constrLst>
            <dgm:constr type="w" for="ch" forName="bkgdShape" refType="w"/>
            <dgm:constr type="h" for="ch" forName="bkgdShape" refType="h"/>
            <dgm:constr type="w" for="ch" forName="nodeTx" refType="w"/>
            <dgm:constr type="h" for="ch" forName="nodeTx" refType="h" fact="0.4"/>
            <dgm:constr type="b" for="ch" forName="nodeTx" refType="h" fact="0.8"/>
            <dgm:constr type="w" for="ch" forName="invisiNode" refType="w" fact="0.01"/>
            <dgm:constr type="h" for="ch" forName="invisiNode" refType="h" fact="0.06"/>
            <dgm:constr type="t" for="ch" forName="invisiNode"/>
            <dgm:constr type="ctrX" for="ch" forName="invisiNode" refType="w" fact="0.5"/>
            <dgm:constr type="h" for="ch" forName="imagNode" refType="h" fact="0.333"/>
            <dgm:constr type="w" for="ch" forName="imagNode" refType="h" refFor="ch" refForName="imagNode"/>
            <dgm:constr type="ctrX" for="ch" forName="imagNode" refType="w" fact="0.5"/>
            <dgm:constr type="t" for="ch" forName="imagNode" refType="h" fact="0.06"/>
            <dgm:constr type="w" for="ch" forName="imagNode" refType="w" op="lte" fact="0.94"/>
          </dgm:constrLst>
          <dgm:ruleLst/>
          <dgm:layoutNode name="bkgdShape">
            <dgm:alg type="sp"/>
            <dgm:shape xmlns:r="http://schemas.openxmlformats.org/officeDocument/2006/relationships" type="roundRect" r:blip="">
              <dgm:adjLst>
                <dgm:adj idx="1" val="0.1"/>
              </dgm:adjLst>
            </dgm:shape>
            <dgm:presOf axis="desOrSelf" ptType="node"/>
            <dgm:constrLst/>
            <dgm:ruleLst/>
          </dgm:layoutNode>
          <dgm:layoutNode name="nodeTx">
            <dgm:varLst>
              <dgm:bulletEnabled val="1"/>
            </dgm:varLst>
            <dgm:alg type="tx">
              <dgm:param type="txAnchorVert" val="mid"/>
              <dgm:param type="txAnchorHorzCh" val="ctr"/>
              <dgm:param type="stBulletLvl" val="2"/>
            </dgm:alg>
            <dgm:shape xmlns:r="http://schemas.openxmlformats.org/officeDocument/2006/relationships" type="rect" r:blip="" hideGeom="1">
              <dgm:adjLst/>
            </dgm:shape>
            <dgm:presOf axis="desOrSelf" ptType="node"/>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List7">
  <dgm:title val=""/>
  <dgm:desc val=""/>
  <dgm:catLst>
    <dgm:cat type="list" pri="12000"/>
    <dgm:cat type="process" pri="20000"/>
    <dgm:cat type="relationship" pri="14000"/>
    <dgm:cat type="convert" pri="8000"/>
    <dgm:cat type="picture" pri="25000"/>
    <dgm:cat type="pictureconvert"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fgShape" refType="w" fact="0.92"/>
      <dgm:constr type="h" for="ch" forName="fgShape" refType="h" fact="0.15"/>
      <dgm:constr type="b" for="ch" forName="fgShape" refType="h" fact="0.95"/>
      <dgm:constr type="ctrX" for="ch" forName="fgShape" refType="w" fact="0.5"/>
      <dgm:constr type="w" for="ch" forName="linComp" refType="w"/>
      <dgm:constr type="h" for="ch" forName="linComp" refType="h"/>
      <dgm:constr type="ctrX" for="ch" forName="linComp" refType="w" fact="0.5"/>
    </dgm:constrLst>
    <dgm:ruleLst/>
    <dgm:layoutNode name="fgShape" styleLbl="fgShp">
      <dgm:alg type="sp"/>
      <dgm:shape xmlns:r="http://schemas.openxmlformats.org/officeDocument/2006/relationships" type="leftRightArrow" r:blip="" zOrderOff="99999">
        <dgm:adjLst/>
      </dgm:shape>
      <dgm:presOf/>
      <dgm:constrLst/>
      <dgm:ruleLst/>
    </dgm:layoutNode>
    <dgm:layoutNode name="linComp">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03"/>
        <dgm:constr type="primFontSz" for="des" ptType="node" op="equ" val="65"/>
      </dgm:constrLst>
      <dgm:ruleLst/>
      <dgm:forEach name="nodesForEach" axis="ch" ptType="node">
        <dgm:layoutNode name="compNode">
          <dgm:alg type="composite"/>
          <dgm:shape xmlns:r="http://schemas.openxmlformats.org/officeDocument/2006/relationships" r:blip="">
            <dgm:adjLst/>
          </dgm:shape>
          <dgm:presOf/>
          <dgm:constrLst>
            <dgm:constr type="w" for="ch" forName="bkgdShape" refType="w"/>
            <dgm:constr type="h" for="ch" forName="bkgdShape" refType="h"/>
            <dgm:constr type="w" for="ch" forName="nodeTx" refType="w"/>
            <dgm:constr type="h" for="ch" forName="nodeTx" refType="h" fact="0.4"/>
            <dgm:constr type="b" for="ch" forName="nodeTx" refType="h" fact="0.8"/>
            <dgm:constr type="w" for="ch" forName="invisiNode" refType="w" fact="0.01"/>
            <dgm:constr type="h" for="ch" forName="invisiNode" refType="h" fact="0.06"/>
            <dgm:constr type="t" for="ch" forName="invisiNode"/>
            <dgm:constr type="ctrX" for="ch" forName="invisiNode" refType="w" fact="0.5"/>
            <dgm:constr type="h" for="ch" forName="imagNode" refType="h" fact="0.333"/>
            <dgm:constr type="w" for="ch" forName="imagNode" refType="h" refFor="ch" refForName="imagNode"/>
            <dgm:constr type="ctrX" for="ch" forName="imagNode" refType="w" fact="0.5"/>
            <dgm:constr type="t" for="ch" forName="imagNode" refType="h" fact="0.06"/>
            <dgm:constr type="w" for="ch" forName="imagNode" refType="w" op="lte" fact="0.94"/>
          </dgm:constrLst>
          <dgm:ruleLst/>
          <dgm:layoutNode name="bkgdShape">
            <dgm:alg type="sp"/>
            <dgm:shape xmlns:r="http://schemas.openxmlformats.org/officeDocument/2006/relationships" type="roundRect" r:blip="">
              <dgm:adjLst>
                <dgm:adj idx="1" val="0.1"/>
              </dgm:adjLst>
            </dgm:shape>
            <dgm:presOf axis="desOrSelf" ptType="node"/>
            <dgm:constrLst/>
            <dgm:ruleLst/>
          </dgm:layoutNode>
          <dgm:layoutNode name="nodeTx">
            <dgm:varLst>
              <dgm:bulletEnabled val="1"/>
            </dgm:varLst>
            <dgm:alg type="tx">
              <dgm:param type="txAnchorVert" val="mid"/>
              <dgm:param type="txAnchorHorzCh" val="ctr"/>
              <dgm:param type="stBulletLvl" val="2"/>
            </dgm:alg>
            <dgm:shape xmlns:r="http://schemas.openxmlformats.org/officeDocument/2006/relationships" type="rect" r:blip="" hideGeom="1">
              <dgm:adjLst/>
            </dgm:shape>
            <dgm:presOf axis="desOrSelf" ptType="node"/>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C3BC64699EAB740B953EF9B73E425DF" ma:contentTypeVersion="4" ma:contentTypeDescription="Crear nuevo documento." ma:contentTypeScope="" ma:versionID="8582be57a208805a5e9caf04a75358db">
  <xsd:schema xmlns:xsd="http://www.w3.org/2001/XMLSchema" xmlns:xs="http://www.w3.org/2001/XMLSchema" xmlns:p="http://schemas.microsoft.com/office/2006/metadata/properties" xmlns:ns2="82f8fa2e-d933-4c16-ad91-f61980abd9ec" targetNamespace="http://schemas.microsoft.com/office/2006/metadata/properties" ma:root="true" ma:fieldsID="53ba6b6ee1e2e6eefe0164fc2d91d484" ns2:_="">
    <xsd:import namespace="82f8fa2e-d933-4c16-ad91-f61980abd9e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8fa2e-d933-4c16-ad91-f61980abd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60A98-A0F8-43E4-956E-DAEB01E4EBC5}">
  <ds:schemaRefs>
    <ds:schemaRef ds:uri="http://schemas.microsoft.com/sharepoint/v3/contenttype/forms"/>
  </ds:schemaRefs>
</ds:datastoreItem>
</file>

<file path=customXml/itemProps2.xml><?xml version="1.0" encoding="utf-8"?>
<ds:datastoreItem xmlns:ds="http://schemas.openxmlformats.org/officeDocument/2006/customXml" ds:itemID="{821DC132-2E99-4CA1-806F-6B1E1096E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8fa2e-d933-4c16-ad91-f61980abd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D6705B-F575-4F26-990A-6A072BD672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6882860-9C15-4CBC-B90A-7E670E324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Informe </Template>
  <TotalTime>0</TotalTime>
  <Pages>12</Pages>
  <Words>7910</Words>
  <Characters>43511</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gaviria marin</dc:creator>
  <cp:keywords/>
  <dc:description/>
  <cp:lastModifiedBy>Sandra Milena Bernal Salazar</cp:lastModifiedBy>
  <cp:revision>2</cp:revision>
  <cp:lastPrinted>2025-01-27T20:59:00Z</cp:lastPrinted>
  <dcterms:created xsi:type="dcterms:W3CDTF">2025-02-04T20:25:00Z</dcterms:created>
  <dcterms:modified xsi:type="dcterms:W3CDTF">2025-02-04T20:25:00Z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0x0101005C3BC64699EAB740B953EF9B73E425DF</vt:lpwstr>
  </property>
</Properties>
</file>