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30995018"/>
    <w:p w:rsidR="00EB2666" w:rsidRPr="00EB2666" w:rsidRDefault="00EB2666" w:rsidP="00EB2666">
      <w:pPr>
        <w:spacing w:after="0" w:line="240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noProof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107690" cy="10058400"/>
                <wp:effectExtent l="0" t="0" r="1270" b="0"/>
                <wp:wrapNone/>
                <wp:docPr id="3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7690" cy="10058400"/>
                          <a:chOff x="7329" y="0"/>
                          <a:chExt cx="4911" cy="15840"/>
                        </a:xfrm>
                      </wpg:grpSpPr>
                      <wpg:grpSp>
                        <wpg:cNvPr id="4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6" cy="15840"/>
                            <a:chOff x="7560" y="0"/>
                            <a:chExt cx="4700" cy="15840"/>
                          </a:xfrm>
                        </wpg:grpSpPr>
                        <wps:wsp>
                          <wps:cNvPr id="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rgbClr val="1B8BD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1B8BD4">
                                  <a:alpha val="80000"/>
                                </a:srgbClr>
                              </a:fgClr>
                              <a:bgClr>
                                <a:srgbClr val="FFFFFF">
                                  <a:alpha val="80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7344" y="0"/>
                            <a:ext cx="4896" cy="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666" w:rsidRPr="00DB1BCD" w:rsidRDefault="00EB2666" w:rsidP="00EB2666">
                              <w:pPr>
                                <w:pStyle w:val="Sinespaciado"/>
                                <w:rPr>
                                  <w:rFonts w:ascii="Cambria" w:eastAsia="Times New Roman" w:hAnsi="Cambria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7329" y="10658"/>
                            <a:ext cx="4889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2666" w:rsidRDefault="00EB2666" w:rsidP="00EB2666">
                              <w:pPr>
                                <w:pStyle w:val="Sinespaciado"/>
                              </w:pPr>
                              <w:r>
                                <w:t>Superintendencia Delegada para la Responsabilidad Administrativa y las Medidas Especiales.</w:t>
                              </w:r>
                            </w:p>
                            <w:p w:rsidR="00EB2666" w:rsidRDefault="00EB2666" w:rsidP="00EB2666">
                              <w:pPr>
                                <w:pStyle w:val="Sinespaciado"/>
                              </w:pPr>
                              <w:r>
                                <w:br/>
                              </w:r>
                            </w:p>
                            <w:p w:rsidR="00EB2666" w:rsidRDefault="00EB2666" w:rsidP="00EB2666">
                              <w:pPr>
                                <w:pStyle w:val="Sinespaciado"/>
                              </w:pPr>
                              <w:r>
                                <w:t>Calle 45 A # 9-46</w:t>
                              </w:r>
                            </w:p>
                            <w:p w:rsidR="00EB2666" w:rsidRDefault="00EB2666" w:rsidP="00EB2666">
                              <w:pPr>
                                <w:pStyle w:val="Sinespaciado"/>
                              </w:pPr>
                              <w:r>
                                <w:t xml:space="preserve">Teléfonos: 3487777 - PBX: 3487800                                                                                                                                            </w:t>
                              </w:r>
                            </w:p>
                            <w:p w:rsidR="00EB2666" w:rsidRDefault="00EB2666" w:rsidP="00EB2666">
                              <w:pPr>
                                <w:pStyle w:val="Sinespaciado"/>
                              </w:pPr>
                              <w:r>
                                <w:t xml:space="preserve">Fax 3487804 </w:t>
                              </w:r>
                            </w:p>
                            <w:p w:rsidR="00EB2666" w:rsidRDefault="00EB2666" w:rsidP="00EB2666">
                              <w:pPr>
                                <w:pStyle w:val="Sinespaciado"/>
                              </w:pPr>
                              <w:r>
                                <w:t xml:space="preserve">www.ssf.gov.co - e-mail: </w:t>
                              </w:r>
                              <w:hyperlink r:id="rId8" w:history="1">
                                <w:r w:rsidRPr="000E47F9">
                                  <w:rPr>
                                    <w:rStyle w:val="Hipervnculo"/>
                                  </w:rPr>
                                  <w:t>ssf@ssf.gov.co</w:t>
                                </w:r>
                              </w:hyperlink>
                            </w:p>
                            <w:p w:rsidR="00EB2666" w:rsidRPr="00952A80" w:rsidRDefault="00EB2666" w:rsidP="00EB2666">
                              <w:pPr>
                                <w:pStyle w:val="Sinespaciado"/>
                                <w:rPr>
                                  <w:color w:val="FFFFFF"/>
                                </w:rPr>
                              </w:pPr>
                              <w:r>
                                <w:t xml:space="preserve">Bogotá D.C., Colombia                                                                                             </w:t>
                              </w:r>
                            </w:p>
                            <w:p w:rsidR="00EB2666" w:rsidRPr="00952A80" w:rsidRDefault="00EB2666" w:rsidP="00EB2666">
                              <w:pPr>
                                <w:pStyle w:val="Sinespaciado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40000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group id="Grupo 3" o:spid="_x0000_s1026" style="position:absolute;left:0;text-align:left;margin-left:193.5pt;margin-top:0;width:244.7pt;height:11in;z-index:251659264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" o:allowincell="f">
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9bF8IA&#10;AADaAAAADwAAAGRycy9kb3ducmV2LnhtbESPQWvCQBSE74X+h+UVems2FSIhuooIgvRUYxG8PXaf&#10;STT7Ns2uJv77riD0OMzMN8x8OdpW3Kj3jWMFn0kKglg703Cl4Ge/+chB+IBssHVMCu7kYbl4fZlj&#10;YdzAO7qVoRIRwr5ABXUIXSGl1zVZ9InriKN3cr3FEGVfSdPjEOG2lZM0nUqLDceFGjta16Qv5dUq&#10;yHP8PYSM3fm7/NL5ritle7wr9f42rmYgAo3hP/xsb42CDB5X4g2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1sXwgAAANoAAAAPAAAAAAAAAAAAAAAAAJgCAABkcnMvZG93&#10;bnJldi54bWxQSwUGAAAAAAQABAD1AAAAhwMAAAAA&#10;" fillcolor="#1b8bd4" stroked="f" strokecolor="#d8d8d8"/>
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B4r0A&#10;AADaAAAADwAAAGRycy9kb3ducmV2LnhtbESPwQrCMBBE74L/EFbwpqkeVKpRVBC9KFr9gKVZ22Kz&#10;KU2q9e+NIHgcZuYNs1i1phRPql1hWcFoGIEgTq0uOFNwu+4GMxDOI2ssLZOCNzlYLbudBcbavvhC&#10;z8RnIkDYxagg976KpXRpTgbd0FbEwbvb2qAPss6krvEV4KaU4yiaSIMFh4UcK9rmlD6SxijYVzy2&#10;o/17Yzia6uZwbE7lmZTq99r1HISn1v/Dv/ZBK5jA90q4AXL5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B7B4r0AAADaAAAADwAAAAAAAAAAAAAAAACYAgAAZHJzL2Rvd25yZXYu&#10;eG1sUEsFBgAAAAAEAAQA9QAAAIIDAAAAAA==&#10;" fillcolor="#1b8bd4" stroked="f" strokecolor="white" strokeweight="1pt">
                    <v:fill r:id="rId9" o:title="" opacity="52428f" o:opacity2="52428f" type="pattern"/>
                    <v:shadow color="#d8d8d8" offset="3pt,3pt"/>
                  </v:rect>
                </v:group>
                <v:rect id="Rectangle 367" o:spid="_x0000_s1030" style="position:absolute;left:7344;width:4896;height:169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21G8MA&#10;AADaAAAADwAAAGRycy9kb3ducmV2LnhtbESPQWsCMRSE74L/ITzBi9SkFmy7NUoRhfai1Jbi8e3m&#10;dbO4eVk2Ubf/3giCx2FmvmFmi87V4kRtqDxreBwrEMSFNxWXGn6+1w8vIEJENlh7Jg3/FGAx7/dm&#10;mBl/5i867WIpEoRDhhpsjE0mZSgsOQxj3xAn78+3DmOSbSlNi+cEd7WcKDWVDitOCxYbWloqDruj&#10;07ClX/v0+ZrnK7U55Pu9iiNDRuvhoHt/AxGpi/fwrf1hNDzD9Uq6A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21G8MAAADaAAAADwAAAAAAAAAAAAAAAACYAgAAZHJzL2Rv&#10;d25yZXYueG1sUEsFBgAAAAAEAAQA9QAAAIgDAAAAAA==&#10;" filled="f" stroked="f" strokecolor="white" strokeweight="1pt">
                  <v:fill opacity="52428f"/>
                  <v:textbox inset="28.8pt,14.4pt,14.4pt,14.4pt">
                    <w:txbxContent>
                      <w:p w:rsidR="00EB2666" w:rsidRPr="00DB1BCD" w:rsidRDefault="00EB2666" w:rsidP="00EB2666">
                        <w:pPr>
                          <w:pStyle w:val="Sinespaciado"/>
                          <w:rPr>
                            <w:rFonts w:ascii="Cambria" w:eastAsia="Times New Roman" w:hAnsi="Cambria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rect>
                <v:rect id="Rectangle 9" o:spid="_x0000_s1031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IhacAA&#10;AADaAAAADwAAAGRycy9kb3ducmV2LnhtbERPy2oCMRTdF/yHcIVuiiZaKDoaRUSh3Vh8IC7vTK6T&#10;wcnNMEl1+vdmUejycN7zZedqcac2VJ41jIYKBHHhTcWlhtNxO5iACBHZYO2ZNPxSgOWi9zLHzPgH&#10;7+l+iKVIIRwy1GBjbDIpQ2HJYRj6hjhxV986jAm2pTQtPlK4q+VYqQ/psOLUYLGhtaXidvhxGr7p&#10;bN+/pnm+Ubtbfrmo+GbIaP3a71YzEJG6+C/+c38aDWlrupJugF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IhacAAAADaAAAADwAAAAAAAAAAAAAAAACYAgAAZHJzL2Rvd25y&#10;ZXYueG1sUEsFBgAAAAAEAAQA9QAAAIUDAAAAAA==&#10;" filled="f" stroked="f" strokecolor="white" strokeweight="1pt">
                  <v:fill opacity="52428f"/>
                  <v:textbox inset="28.8pt,14.4pt,14.4pt,14.4pt">
                    <w:txbxContent>
                      <w:p w:rsidR="00EB2666" w:rsidRDefault="00EB2666" w:rsidP="00EB2666">
                        <w:pPr>
                          <w:pStyle w:val="Sinespaciado"/>
                        </w:pPr>
                        <w:r>
                          <w:t>Superintendencia Delegada para la Responsabilidad Administrativa y las Medidas Especiales.</w:t>
                        </w:r>
                      </w:p>
                      <w:p w:rsidR="00EB2666" w:rsidRDefault="00EB2666" w:rsidP="00EB2666">
                        <w:pPr>
                          <w:pStyle w:val="Sinespaciado"/>
                        </w:pPr>
                        <w:r>
                          <w:br/>
                        </w:r>
                      </w:p>
                      <w:p w:rsidR="00EB2666" w:rsidRDefault="00EB2666" w:rsidP="00EB2666">
                        <w:pPr>
                          <w:pStyle w:val="Sinespaciado"/>
                        </w:pPr>
                        <w:r>
                          <w:t>Calle 45 A # 9-46</w:t>
                        </w:r>
                      </w:p>
                      <w:p w:rsidR="00EB2666" w:rsidRDefault="00EB2666" w:rsidP="00EB2666">
                        <w:pPr>
                          <w:pStyle w:val="Sinespaciado"/>
                        </w:pPr>
                        <w:r>
                          <w:t xml:space="preserve">Teléfonos: 3487777 - PBX: 3487800                                                                                                                                            </w:t>
                        </w:r>
                      </w:p>
                      <w:p w:rsidR="00EB2666" w:rsidRDefault="00EB2666" w:rsidP="00EB2666">
                        <w:pPr>
                          <w:pStyle w:val="Sinespaciado"/>
                        </w:pPr>
                        <w:r>
                          <w:t xml:space="preserve">Fax 3487804 </w:t>
                        </w:r>
                      </w:p>
                      <w:p w:rsidR="00EB2666" w:rsidRDefault="00EB2666" w:rsidP="00EB2666">
                        <w:pPr>
                          <w:pStyle w:val="Sinespaciado"/>
                        </w:pPr>
                        <w:r>
                          <w:t xml:space="preserve">www.ssf.gov.co - e-mail: </w:t>
                        </w:r>
                        <w:hyperlink r:id="rId10" w:history="1">
                          <w:r w:rsidRPr="000E47F9">
                            <w:rPr>
                              <w:rStyle w:val="Hipervnculo"/>
                            </w:rPr>
                            <w:t>ssf@ssf.gov.co</w:t>
                          </w:r>
                        </w:hyperlink>
                      </w:p>
                      <w:p w:rsidR="00EB2666" w:rsidRPr="00952A80" w:rsidRDefault="00EB2666" w:rsidP="00EB2666">
                        <w:pPr>
                          <w:pStyle w:val="Sinespaciado"/>
                          <w:rPr>
                            <w:color w:val="FFFFFF"/>
                          </w:rPr>
                        </w:pPr>
                        <w:r>
                          <w:t xml:space="preserve">Bogotá D.C., Colombia                                                                                             </w:t>
                        </w:r>
                      </w:p>
                      <w:p w:rsidR="00EB2666" w:rsidRPr="00952A80" w:rsidRDefault="00EB2666" w:rsidP="00EB2666">
                        <w:pPr>
                          <w:pStyle w:val="Sinespaciado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EB2666" w:rsidRPr="00EB2666" w:rsidRDefault="00EB2666" w:rsidP="00EB2666">
      <w:pPr>
        <w:spacing w:before="40" w:after="0" w:line="240" w:lineRule="auto"/>
        <w:jc w:val="both"/>
        <w:rPr>
          <w:rFonts w:ascii="Andalus" w:eastAsia="Times New Roman" w:hAnsi="Andalus" w:cs="Andalus"/>
          <w:color w:val="76923C"/>
          <w:spacing w:val="5"/>
          <w:kern w:val="28"/>
          <w:sz w:val="18"/>
          <w:szCs w:val="18"/>
          <w:lang w:val="es-MX" w:eastAsia="es-MX"/>
        </w:rPr>
      </w:pPr>
      <w:r>
        <w:rPr>
          <w:rFonts w:ascii="Arial Narrow" w:eastAsia="Calibri" w:hAnsi="Arial Narrow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226060</wp:posOffset>
                </wp:positionH>
                <wp:positionV relativeFrom="page">
                  <wp:posOffset>3143250</wp:posOffset>
                </wp:positionV>
                <wp:extent cx="7192010" cy="1468120"/>
                <wp:effectExtent l="11430" t="9525" r="6985" b="8255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2010" cy="1468120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666" w:rsidRPr="00767CE6" w:rsidRDefault="00EB2666" w:rsidP="00EB26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</w:pPr>
                            <w:r w:rsidRPr="00767CE6"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  <w:t>Informe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  <w:t xml:space="preserve"> de</w:t>
                            </w:r>
                            <w:r w:rsidRPr="00767CE6"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  <w:t xml:space="preserve"> gestión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  <w:t xml:space="preserve"> de la</w:t>
                            </w:r>
                            <w:r w:rsidRPr="00767CE6"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  <w:t xml:space="preserve"> Superintendencia Delegada para la Responsabilidad Administrativa y las Medidas Especiales </w:t>
                            </w:r>
                            <w:r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  <w:t>frente al</w:t>
                            </w:r>
                          </w:p>
                          <w:p w:rsidR="00EB2666" w:rsidRPr="0020188E" w:rsidRDefault="00EB2666" w:rsidP="00EB266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</w:pPr>
                            <w:r w:rsidRPr="00767CE6">
                              <w:rPr>
                                <w:rFonts w:eastAsia="Times New Roman" w:cs="Arial"/>
                                <w:b/>
                                <w:color w:val="FFFFFF"/>
                                <w:sz w:val="44"/>
                                <w:szCs w:val="72"/>
                              </w:rPr>
                              <w:t>Plan Anticorrupción y Atención al Ciudadano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tángulo 2" o:spid="_x0000_s1032" style="position:absolute;left:0;text-align:left;margin-left:17.8pt;margin-top:247.5pt;width:566.3pt;height:115.6pt;z-index:251660288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" o:allowincell="f" fillcolor="#1b8bd4" strokecolor="white" strokeweight="1pt">
                <v:textbox style="mso-fit-shape-to-text:t" inset="14.4pt,,14.4pt">
                  <w:txbxContent>
                    <w:p w:rsidR="00EB2666" w:rsidRPr="00767CE6" w:rsidRDefault="00EB2666" w:rsidP="00EB26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</w:pPr>
                      <w:r w:rsidRPr="00767CE6"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  <w:t>Informe</w:t>
                      </w:r>
                      <w:r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  <w:t xml:space="preserve"> de</w:t>
                      </w:r>
                      <w:r w:rsidRPr="00767CE6"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  <w:t xml:space="preserve"> gestión</w:t>
                      </w:r>
                      <w:r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  <w:t xml:space="preserve"> de la</w:t>
                      </w:r>
                      <w:r w:rsidRPr="00767CE6"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  <w:t xml:space="preserve"> Superintendencia Delegada para la Responsabilidad Administrativa y las Medidas Especiales </w:t>
                      </w:r>
                      <w:r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  <w:t>frente al</w:t>
                      </w:r>
                    </w:p>
                    <w:p w:rsidR="00EB2666" w:rsidRPr="0020188E" w:rsidRDefault="00EB2666" w:rsidP="00EB266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</w:pPr>
                      <w:r w:rsidRPr="00767CE6">
                        <w:rPr>
                          <w:rFonts w:eastAsia="Times New Roman" w:cs="Arial"/>
                          <w:b/>
                          <w:color w:val="FFFFFF"/>
                          <w:sz w:val="44"/>
                          <w:szCs w:val="72"/>
                        </w:rPr>
                        <w:t>Plan Anticorrupción y Atención al Ciudadano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Arial Narrow" w:eastAsia="Calibri" w:hAnsi="Arial Narrow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4824730</wp:posOffset>
            </wp:positionV>
            <wp:extent cx="3928745" cy="975995"/>
            <wp:effectExtent l="0" t="0" r="0" b="0"/>
            <wp:wrapTight wrapText="bothSides">
              <wp:wrapPolygon edited="0">
                <wp:start x="0" y="0"/>
                <wp:lineTo x="0" y="21080"/>
                <wp:lineTo x="21471" y="21080"/>
                <wp:lineTo x="21471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2666">
        <w:rPr>
          <w:rFonts w:ascii="Arial Narrow" w:eastAsia="Calibri" w:hAnsi="Arial Narrow" w:cs="Times New Roman"/>
          <w:noProof/>
          <w:sz w:val="24"/>
          <w:szCs w:val="24"/>
          <w:lang w:eastAsia="es-CO"/>
        </w:rPr>
        <w:t xml:space="preserve"> </w:t>
      </w:r>
      <w:r w:rsidRPr="00EB2666">
        <w:rPr>
          <w:rFonts w:ascii="Arial Narrow" w:eastAsia="Calibri" w:hAnsi="Arial Narrow" w:cs="Arial"/>
          <w:sz w:val="24"/>
          <w:szCs w:val="24"/>
          <w:lang w:val="es-ES"/>
        </w:rPr>
        <w:br w:type="page"/>
      </w:r>
      <w:bookmarkEnd w:id="0"/>
      <w:r w:rsidRPr="00EB2666">
        <w:rPr>
          <w:rFonts w:ascii="Andalus" w:eastAsia="Times New Roman" w:hAnsi="Andalus" w:cs="Andalus"/>
          <w:b/>
          <w:sz w:val="18"/>
          <w:szCs w:val="18"/>
          <w:lang w:val="es-ES" w:eastAsia="es-ES"/>
        </w:rPr>
        <w:lastRenderedPageBreak/>
        <w:t>JOSÉ LEONARDO ROJAS DIAZ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SUPERINTENDENTE DEL SUBSIDIO FAMILIAR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 xml:space="preserve">                                                                                                                                                      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HERACLITO LANDINEZ SUAREZ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SECRETARIA GENERAL (E)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CARLOS ALIRIO GONZALES REYES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 xml:space="preserve">JEFE OFICINA ASESORA PLANEACIÓN 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LIDA REGINA BULA NARVÁEZ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JEFE OFICINA ASESORA JURÍDICA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YADIRA LEÓN VARGAS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 xml:space="preserve">JEFE OFICINA TECNOLOGÍAS DE LA INFORMACIÓN 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Y LAS COMUNICACIONES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JOSÉ WILLIAM CASALLAS FANDIÑO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JEFE OFICINA DE CONTROL INTERNO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DIANA KARIME VÉLEZ GONZÁLEZ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JEFE OFICINA PROTECCIÓN Y ATENCIÓN AL USUARIO 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 xml:space="preserve">GILDARDO DE JESÚS LOPERA </w:t>
      </w:r>
      <w:proofErr w:type="spellStart"/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LOPERA</w:t>
      </w:r>
      <w:proofErr w:type="spellEnd"/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SUPERINTENDENTE DELEGADO PARA LA RESPONSABILIDAD ADMINISTRATIVA Y MEDIDAS ESPECIALES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 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HERACLITO LANDINEZ SUAREZ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SUPERINTENDENTE DELEGADO PARA LA GESTIÓN  </w:t>
      </w:r>
      <w:r w:rsidRPr="00EB2666">
        <w:rPr>
          <w:rFonts w:ascii="Andalus" w:eastAsia="Times New Roman" w:hAnsi="Andalus" w:cs="Andalus"/>
          <w:b/>
          <w:bCs/>
          <w:color w:val="996600"/>
          <w:sz w:val="18"/>
          <w:szCs w:val="18"/>
          <w:lang w:eastAsia="es-ES"/>
        </w:rPr>
        <w:t> 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JOSÉ LEONARDO ROJAS DIAZ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SUPERINTENDENTE DELEGADO PARA ESTUDIOS ESPECIALES Y LA EVALUACIÓN DE PROYECTOS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Elaboración y consolidación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 xml:space="preserve">GILDARDO DE JESÚS LOPERA </w:t>
      </w:r>
      <w:proofErr w:type="spellStart"/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LOPERA</w:t>
      </w:r>
      <w:proofErr w:type="spellEnd"/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SUPERINTENDENTE DELEGADOA PARA LA RESPONSABILIDAD ADMINISTRATIVA Y LAS MEDIDAS ESPECIALES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both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bookmarkStart w:id="1" w:name="_GoBack"/>
      <w:bookmarkEnd w:id="1"/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 xml:space="preserve">Edición 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b/>
          <w:color w:val="000000"/>
          <w:sz w:val="18"/>
          <w:szCs w:val="18"/>
          <w:lang w:val="es-ES"/>
        </w:rPr>
        <w:t>JHON GAVIRIA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ASESOR PRENSA</w:t>
      </w: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Calibri" w:hAnsi="Andalus" w:cs="Andalus"/>
          <w:color w:val="000000"/>
          <w:sz w:val="18"/>
          <w:szCs w:val="18"/>
          <w:lang w:val="es-ES"/>
        </w:rPr>
      </w:pPr>
    </w:p>
    <w:p w:rsidR="00EB2666" w:rsidRPr="00EB2666" w:rsidRDefault="00EB2666" w:rsidP="00EB2666">
      <w:pPr>
        <w:tabs>
          <w:tab w:val="center" w:pos="4252"/>
          <w:tab w:val="right" w:pos="8504"/>
        </w:tabs>
        <w:spacing w:after="0" w:line="240" w:lineRule="auto"/>
        <w:jc w:val="right"/>
        <w:rPr>
          <w:rFonts w:ascii="Andalus" w:eastAsia="Times New Roman" w:hAnsi="Andalus" w:cs="Andalus"/>
          <w:b/>
          <w:bCs/>
          <w:color w:val="000000"/>
          <w:sz w:val="18"/>
          <w:szCs w:val="18"/>
          <w:lang w:val="es-ES" w:eastAsia="es-ES"/>
        </w:rPr>
        <w:sectPr w:rsidR="00EB2666" w:rsidRPr="00EB2666" w:rsidSect="00EB2666">
          <w:headerReference w:type="default" r:id="rId12"/>
          <w:footerReference w:type="default" r:id="rId13"/>
          <w:headerReference w:type="first" r:id="rId14"/>
          <w:pgSz w:w="12240" w:h="15840" w:code="1"/>
          <w:pgMar w:top="284" w:right="1134" w:bottom="284" w:left="1418" w:header="286" w:footer="0" w:gutter="0"/>
          <w:pgNumType w:start="0"/>
          <w:cols w:num="2" w:space="708" w:equalWidth="0">
            <w:col w:w="6218" w:space="720"/>
            <w:col w:w="2749"/>
          </w:cols>
          <w:docGrid w:linePitch="360"/>
        </w:sectPr>
      </w:pPr>
      <w:r w:rsidRPr="00EB2666">
        <w:rPr>
          <w:rFonts w:ascii="Andalus" w:eastAsia="Calibri" w:hAnsi="Andalus" w:cs="Andalus"/>
          <w:color w:val="000000"/>
          <w:sz w:val="18"/>
          <w:szCs w:val="18"/>
          <w:lang w:val="es-ES"/>
        </w:rPr>
        <w:t>2017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lastRenderedPageBreak/>
        <w:t>SUPERINTENDENCIA DELEGADA PARA LA RESPONSABILIDAD ADMINISTRATIVA Y LAS MEDIDAS ESPECIALES</w:t>
      </w: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t>INFORME EJECUTIVO DE GESTIÓN</w:t>
      </w: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t>PLAN ANTICORRUPCIÓN Y ATENCIÓN AL CIUDADANO</w:t>
      </w: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t>JULIO DE 2017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Calibri" w:hAnsi="Arial Narrow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EB2666">
        <w:rPr>
          <w:rFonts w:ascii="Arial" w:eastAsia="Calibri" w:hAnsi="Arial" w:cs="Arial"/>
          <w:sz w:val="24"/>
          <w:szCs w:val="24"/>
          <w:lang w:val="es-ES"/>
        </w:rPr>
        <w:t>En cumplimiento del artículo 16º del Decreto 2595 de 2012, por medio del cual se señalan las funciones de la Superintendencia Delegada para la Responsabilidad Administrativa y las Medidas Especiales; la Ley 1474 de 2011, por la cual se dictan normas orientadas a fortalecer los mecanismos de prevención, investigación y sanción de actos de corrupción y la efectividad del control de la gestión pública; y el Plan Anticorrupción y de Atención al Ciudadano adoptado por la Superintendencia del Subsidio Familiar; esta Delegada procede a dar cumplimiento a la actividad número 8 del subcomponente: &lt;&lt;</w:t>
      </w:r>
      <w:r w:rsidRPr="00EB2666">
        <w:rPr>
          <w:rFonts w:ascii="Arial" w:eastAsia="Calibri" w:hAnsi="Arial" w:cs="Arial"/>
          <w:i/>
          <w:sz w:val="24"/>
          <w:szCs w:val="24"/>
          <w:lang w:val="es-ES"/>
        </w:rPr>
        <w:t>Evaluación y Retroalimentación</w:t>
      </w:r>
      <w:r w:rsidRPr="00EB2666">
        <w:rPr>
          <w:rFonts w:ascii="Arial" w:eastAsia="Calibri" w:hAnsi="Arial" w:cs="Arial"/>
          <w:sz w:val="24"/>
          <w:szCs w:val="24"/>
          <w:lang w:val="es-ES"/>
        </w:rPr>
        <w:t>&gt;&gt; del componente &lt;&lt;</w:t>
      </w:r>
      <w:r w:rsidRPr="00EB2666">
        <w:rPr>
          <w:rFonts w:ascii="Arial" w:eastAsia="Calibri" w:hAnsi="Arial" w:cs="Arial"/>
          <w:i/>
          <w:sz w:val="24"/>
          <w:szCs w:val="24"/>
          <w:lang w:val="es-ES"/>
        </w:rPr>
        <w:t>Rendición de Cuentas</w:t>
      </w:r>
      <w:r w:rsidRPr="00EB2666">
        <w:rPr>
          <w:rFonts w:ascii="Arial" w:eastAsia="Calibri" w:hAnsi="Arial" w:cs="Arial"/>
          <w:sz w:val="24"/>
          <w:szCs w:val="24"/>
          <w:lang w:val="es-ES"/>
        </w:rPr>
        <w:t>&gt;&gt; del referido Plan; rindiendo el informe de la gestión realizada por la Delegada en cumplimiento del Plan Anticorrupción y de Atención al Ciudadano, así: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t>CHAT CON LA CIUDADANÍA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EB2666">
        <w:rPr>
          <w:rFonts w:ascii="Arial" w:eastAsia="Calibri" w:hAnsi="Arial" w:cs="Arial"/>
          <w:sz w:val="24"/>
          <w:szCs w:val="24"/>
          <w:lang w:val="es-ES"/>
        </w:rPr>
        <w:t>El día 16 de junio de 2017, el Superintendente Delegado para la Responsabilidad Administrativa, estuvo presente en las instalaciones de la Oficina de Protección y Atención al Usuario, pendiente de resolver todas las inquietudes que pudieran tener los ciudadanos en cuanto a la gestión del área, sus funciones y la materialización del riesgo de corrupción al interior de la Delegada.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B2666" w:rsidRPr="00EB2666" w:rsidRDefault="00EB2666" w:rsidP="00EB2666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t>REPORTE DEL SEGUIMIENTO A LOS RIESGOS DE CORRUPCIÓN.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EB2666">
        <w:rPr>
          <w:rFonts w:ascii="Arial" w:eastAsia="Calibri" w:hAnsi="Arial" w:cs="Arial"/>
          <w:sz w:val="24"/>
          <w:szCs w:val="24"/>
          <w:lang w:val="es-ES"/>
        </w:rPr>
        <w:t xml:space="preserve">En lo corrido de la vigencia 2017,  el Superintendente Delegado no ha evidenciado la materialización de riesgos de corrupción al interior de la Delegada para la Responsabilidad Administrativa y las Medidas Especiales, de conformidad se ha reportado a la Oficina de Control Interno, en la fechas establecidas en el Plan Anticorrupción y de Atención al Ciudadano. 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B2666" w:rsidRPr="00EB2666" w:rsidRDefault="00EB2666" w:rsidP="00EB2666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t>REVISIÓN DE LA ACTOS ADMINISTRATIVOS.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  <w:r w:rsidRPr="00EB2666">
        <w:rPr>
          <w:rFonts w:ascii="Arial" w:eastAsia="Calibri" w:hAnsi="Arial" w:cs="Arial"/>
          <w:sz w:val="24"/>
          <w:szCs w:val="24"/>
          <w:lang w:val="es-ES"/>
        </w:rPr>
        <w:t>A efectos de verificar que no se materialicen riesgos de corrupción al interior del Delegado, y considerando el riesgo existente: &lt;&lt;</w:t>
      </w:r>
      <w:r w:rsidRPr="00EB2666">
        <w:rPr>
          <w:rFonts w:ascii="Courier New" w:eastAsia="Calibri" w:hAnsi="Courier New" w:cs="Courier New"/>
          <w:i/>
          <w:sz w:val="24"/>
          <w:szCs w:val="24"/>
          <w:lang w:val="es-ES"/>
        </w:rPr>
        <w:t>Emitir actos administrativos manipulados, en beneficio de los investigados, sin fundamentos jurídicos</w:t>
      </w:r>
      <w:r w:rsidRPr="00EB2666">
        <w:rPr>
          <w:rFonts w:ascii="Arial" w:eastAsia="Calibri" w:hAnsi="Arial" w:cs="Arial"/>
          <w:sz w:val="24"/>
          <w:szCs w:val="24"/>
          <w:lang w:val="es-ES"/>
        </w:rPr>
        <w:t xml:space="preserve">. &gt;&gt;; </w:t>
      </w:r>
      <w:proofErr w:type="gramStart"/>
      <w:r w:rsidRPr="00EB2666">
        <w:rPr>
          <w:rFonts w:ascii="Arial" w:eastAsia="Calibri" w:hAnsi="Arial" w:cs="Arial"/>
          <w:sz w:val="24"/>
          <w:szCs w:val="24"/>
          <w:lang w:val="es-ES"/>
        </w:rPr>
        <w:t>el</w:t>
      </w:r>
      <w:proofErr w:type="gramEnd"/>
      <w:r w:rsidRPr="00EB2666">
        <w:rPr>
          <w:rFonts w:ascii="Arial" w:eastAsia="Calibri" w:hAnsi="Arial" w:cs="Arial"/>
          <w:sz w:val="24"/>
          <w:szCs w:val="24"/>
          <w:lang w:val="es-ES"/>
        </w:rPr>
        <w:t xml:space="preserve"> Superintendente Delegado y su asesor, proceden revisando los fundamentos fácticos y jurídicos de los distintos actos administrativos, proyectados por los profesionales del área, revisión respecto de la cual, el Delegado y su Asesor, llevan un cuadro de control, revisando constantemente el estado de los procedimientos </w:t>
      </w:r>
      <w:r w:rsidRPr="00EB2666">
        <w:rPr>
          <w:rFonts w:ascii="Arial" w:eastAsia="Calibri" w:hAnsi="Arial" w:cs="Arial"/>
          <w:sz w:val="24"/>
          <w:szCs w:val="24"/>
          <w:lang w:val="es-ES"/>
        </w:rPr>
        <w:lastRenderedPageBreak/>
        <w:t xml:space="preserve">administrativos sancionatorios adelantados en la Delegada, Cuadro que se envía a la Oficina de Control Interno con cada reporte, a manera de soporte documental. 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EB2666">
        <w:rPr>
          <w:rFonts w:ascii="Arial" w:eastAsia="Calibri" w:hAnsi="Arial" w:cs="Arial"/>
          <w:b/>
          <w:sz w:val="24"/>
          <w:szCs w:val="24"/>
          <w:lang w:val="es-ES"/>
        </w:rPr>
        <w:t xml:space="preserve">GILDARDO DE JESÚS LOPERA </w:t>
      </w:r>
      <w:proofErr w:type="spellStart"/>
      <w:r w:rsidRPr="00EB2666">
        <w:rPr>
          <w:rFonts w:ascii="Arial" w:eastAsia="Calibri" w:hAnsi="Arial" w:cs="Arial"/>
          <w:b/>
          <w:sz w:val="24"/>
          <w:szCs w:val="24"/>
          <w:lang w:val="es-ES"/>
        </w:rPr>
        <w:t>LOPERA</w:t>
      </w:r>
      <w:proofErr w:type="spellEnd"/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/>
        </w:rPr>
      </w:pPr>
      <w:r w:rsidRPr="00EB2666">
        <w:rPr>
          <w:rFonts w:ascii="Arial" w:eastAsia="Calibri" w:hAnsi="Arial" w:cs="Arial"/>
          <w:sz w:val="24"/>
          <w:szCs w:val="24"/>
          <w:lang w:val="es-ES"/>
        </w:rPr>
        <w:t>Superintendente Delegado –</w:t>
      </w:r>
    </w:p>
    <w:p w:rsidR="00EB2666" w:rsidRPr="00EB2666" w:rsidRDefault="00EB2666" w:rsidP="00EB266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  <w:r w:rsidRPr="00EB2666">
        <w:rPr>
          <w:rFonts w:ascii="Arial" w:eastAsia="Calibri" w:hAnsi="Arial" w:cs="Arial"/>
          <w:sz w:val="24"/>
          <w:szCs w:val="24"/>
          <w:lang w:val="es-ES"/>
        </w:rPr>
        <w:t>Superintendencia Delegada para la Responsabilidad Administrativa y las Medidas</w:t>
      </w: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es-ES"/>
        </w:rPr>
      </w:pPr>
    </w:p>
    <w:p w:rsidR="00EB2666" w:rsidRPr="00EB2666" w:rsidRDefault="00EB2666" w:rsidP="00EB266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24"/>
          <w:szCs w:val="24"/>
          <w:lang w:eastAsia="es-ES"/>
        </w:rPr>
      </w:pPr>
    </w:p>
    <w:p w:rsidR="00BB4377" w:rsidRDefault="00BB4377"/>
    <w:sectPr w:rsidR="00BB4377" w:rsidSect="00D21696">
      <w:headerReference w:type="default" r:id="rId15"/>
      <w:footerReference w:type="default" r:id="rId16"/>
      <w:type w:val="continuous"/>
      <w:pgSz w:w="12240" w:h="15840"/>
      <w:pgMar w:top="1417" w:right="1041" w:bottom="1417" w:left="184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227" w:rsidRDefault="00AA6227">
      <w:pPr>
        <w:spacing w:after="0" w:line="240" w:lineRule="auto"/>
      </w:pPr>
      <w:r>
        <w:separator/>
      </w:r>
    </w:p>
  </w:endnote>
  <w:endnote w:type="continuationSeparator" w:id="0">
    <w:p w:rsidR="00AA6227" w:rsidRDefault="00AA6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B7F" w:rsidRDefault="00EB2666" w:rsidP="00767CE6">
    <w:pPr>
      <w:spacing w:after="0"/>
      <w:jc w:val="right"/>
      <w:rPr>
        <w:sz w:val="18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5657215</wp:posOffset>
              </wp:positionH>
              <wp:positionV relativeFrom="paragraph">
                <wp:posOffset>63500</wp:posOffset>
              </wp:positionV>
              <wp:extent cx="619125" cy="561975"/>
              <wp:effectExtent l="0" t="0" r="0" b="0"/>
              <wp:wrapNone/>
              <wp:docPr id="44" name="Cuadro de text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1B7F" w:rsidRPr="005A2D7C" w:rsidRDefault="00EB2666">
                          <w:r>
                            <w:rPr>
                              <w:noProof/>
                              <w:sz w:val="18"/>
                              <w:lang w:eastAsia="es-CO"/>
                            </w:rPr>
                            <w:drawing>
                              <wp:inline distT="0" distB="0" distL="0" distR="0">
                                <wp:extent cx="381000" cy="400050"/>
                                <wp:effectExtent l="0" t="0" r="0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4" o:spid="_x0000_s1033" type="#_x0000_t202" style="position:absolute;left:0;text-align:left;margin-left:445.45pt;margin-top:5pt;width:48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" filled="f" stroked="f">
              <v:textbox>
                <w:txbxContent>
                  <w:p w:rsidR="001D1B7F" w:rsidRPr="005A2D7C" w:rsidRDefault="00EB2666">
                    <w:r>
                      <w:rPr>
                        <w:noProof/>
                        <w:sz w:val="18"/>
                        <w:lang w:eastAsia="es-CO"/>
                      </w:rPr>
                      <w:drawing>
                        <wp:inline distT="0" distB="0" distL="0" distR="0">
                          <wp:extent cx="381000" cy="400050"/>
                          <wp:effectExtent l="0" t="0" r="0" b="0"/>
                          <wp:docPr id="24" name="Imagen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8100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23495</wp:posOffset>
              </wp:positionH>
              <wp:positionV relativeFrom="paragraph">
                <wp:posOffset>65405</wp:posOffset>
              </wp:positionV>
              <wp:extent cx="6124575" cy="19050"/>
              <wp:effectExtent l="0" t="0" r="28575" b="19050"/>
              <wp:wrapNone/>
              <wp:docPr id="23" name="Conector rec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24575" cy="1905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9BBB5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85pt,5.15pt" to="484.1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" strokecolor="#9bbb59" strokeweight="2pt"/>
          </w:pict>
        </mc:Fallback>
      </mc:AlternateContent>
    </w:r>
  </w:p>
  <w:p w:rsidR="001D1B7F" w:rsidRDefault="00AA6227" w:rsidP="00767CE6">
    <w:pPr>
      <w:spacing w:after="0"/>
      <w:ind w:firstLine="708"/>
      <w:jc w:val="right"/>
      <w:rPr>
        <w:sz w:val="18"/>
      </w:rPr>
    </w:pPr>
  </w:p>
  <w:p w:rsidR="001D1B7F" w:rsidRPr="004933ED" w:rsidRDefault="00AA6227" w:rsidP="00767CE6">
    <w:pPr>
      <w:spacing w:after="0"/>
      <w:ind w:firstLine="708"/>
      <w:jc w:val="righ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B7F" w:rsidRPr="00605BAD" w:rsidRDefault="00EB2666" w:rsidP="00D21696">
    <w:pPr>
      <w:pStyle w:val="Piedepgina"/>
      <w:ind w:left="-567" w:right="-284"/>
    </w:pPr>
    <w:r>
      <w:rPr>
        <w:noProof/>
        <w:lang w:eastAsia="es-CO"/>
      </w:rPr>
      <w:drawing>
        <wp:inline distT="0" distB="0" distL="0" distR="0">
          <wp:extent cx="3162300" cy="466725"/>
          <wp:effectExtent l="0" t="0" r="0" b="9525"/>
          <wp:docPr id="10" name="Imagen 10" descr="WORD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ORD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25AA">
      <w:t xml:space="preserve">                                                   </w:t>
    </w:r>
    <w:r>
      <w:rPr>
        <w:noProof/>
        <w:lang w:eastAsia="es-CO"/>
      </w:rPr>
      <w:drawing>
        <wp:inline distT="0" distB="0" distL="0" distR="0">
          <wp:extent cx="1638300" cy="619125"/>
          <wp:effectExtent l="0" t="0" r="0" b="9525"/>
          <wp:docPr id="9" name="Imagen 9" descr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n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227" w:rsidRDefault="00AA6227">
      <w:pPr>
        <w:spacing w:after="0" w:line="240" w:lineRule="auto"/>
      </w:pPr>
      <w:r>
        <w:separator/>
      </w:r>
    </w:p>
  </w:footnote>
  <w:footnote w:type="continuationSeparator" w:id="0">
    <w:p w:rsidR="00AA6227" w:rsidRDefault="00AA62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B7F" w:rsidRDefault="007B25AA">
    <w:pPr>
      <w:pStyle w:val="Encabezado"/>
      <w:rPr>
        <w:noProof/>
        <w:lang w:val="es-ES"/>
      </w:rPr>
    </w:pPr>
    <w:r>
      <w:rPr>
        <w:noProof/>
        <w:lang w:eastAsia="es-CO"/>
      </w:rPr>
      <w:t xml:space="preserve">           </w:t>
    </w:r>
    <w:r>
      <w:t xml:space="preserve">              </w:t>
    </w:r>
    <w:r>
      <w:rPr>
        <w:noProof/>
        <w:lang w:val="es-ES"/>
      </w:rPr>
      <w:t xml:space="preserve">                                                                                                        </w:t>
    </w:r>
  </w:p>
  <w:p w:rsidR="001D1B7F" w:rsidRDefault="007B25AA" w:rsidP="00767CE6">
    <w:pPr>
      <w:jc w:val="right"/>
      <w:rPr>
        <w:color w:val="808080"/>
        <w:sz w:val="16"/>
        <w:szCs w:val="16"/>
      </w:rPr>
    </w:pPr>
    <w:r w:rsidRPr="00394712">
      <w:rPr>
        <w:b/>
        <w:color w:val="808080"/>
        <w:sz w:val="16"/>
        <w:szCs w:val="16"/>
      </w:rPr>
      <w:t>Código:</w:t>
    </w:r>
    <w:r w:rsidRPr="00394712">
      <w:rPr>
        <w:color w:val="808080"/>
        <w:sz w:val="16"/>
        <w:szCs w:val="16"/>
      </w:rPr>
      <w:t xml:space="preserve"> FO-PCA-CODO-009 </w:t>
    </w:r>
    <w:r w:rsidRPr="00394712">
      <w:rPr>
        <w:b/>
        <w:color w:val="808080"/>
        <w:sz w:val="16"/>
        <w:szCs w:val="16"/>
      </w:rPr>
      <w:t>Versión:</w:t>
    </w:r>
    <w:r w:rsidRPr="00394712">
      <w:rPr>
        <w:color w:val="808080"/>
        <w:sz w:val="16"/>
        <w:szCs w:val="16"/>
      </w:rPr>
      <w:t xml:space="preserve"> </w:t>
    </w:r>
    <w:r>
      <w:rPr>
        <w:color w:val="808080"/>
        <w:sz w:val="16"/>
        <w:szCs w:val="16"/>
      </w:rPr>
      <w:t>3</w:t>
    </w:r>
  </w:p>
  <w:p w:rsidR="001D1B7F" w:rsidRPr="00394712" w:rsidRDefault="00AA6227" w:rsidP="00767CE6">
    <w:pPr>
      <w:jc w:val="right"/>
      <w:rPr>
        <w:color w:val="808080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B7F" w:rsidRDefault="007B25AA" w:rsidP="00767CE6">
    <w:pPr>
      <w:pStyle w:val="Encabezado"/>
      <w:rPr>
        <w:noProof/>
        <w:lang w:val="es-ES"/>
      </w:rPr>
    </w:pPr>
    <w:r>
      <w:tab/>
    </w:r>
    <w:r w:rsidR="00EB2666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7979410</wp:posOffset>
              </wp:positionH>
              <wp:positionV relativeFrom="page">
                <wp:posOffset>2514600</wp:posOffset>
              </wp:positionV>
              <wp:extent cx="477520" cy="477520"/>
              <wp:effectExtent l="0" t="0" r="0" b="0"/>
              <wp:wrapNone/>
              <wp:docPr id="22" name="Elips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B7F" w:rsidRPr="00751150" w:rsidRDefault="007B25AA" w:rsidP="00767CE6">
                          <w:pPr>
                            <w:rPr>
                              <w:rStyle w:val="Nmerodepgina"/>
                              <w:color w:val="FFFFFF"/>
                            </w:rPr>
                          </w:pPr>
                          <w:r w:rsidRPr="00751150"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751150">
                            <w:fldChar w:fldCharType="separate"/>
                          </w:r>
                          <w:r w:rsidRPr="0002178A">
                            <w:rPr>
                              <w:rStyle w:val="Nmerodepgina"/>
                              <w:b/>
                              <w:bCs/>
                              <w:noProof/>
                              <w:color w:val="FFFFFF"/>
                              <w:sz w:val="24"/>
                              <w:lang w:val="es-ES"/>
                            </w:rPr>
                            <w:t>0</w:t>
                          </w:r>
                          <w:r w:rsidRPr="00751150">
                            <w:rPr>
                              <w:rStyle w:val="Nmerodepgina"/>
                              <w:b/>
                              <w:bCs/>
                              <w:color w:val="FFFFFF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22" o:spid="_x0000_s1034" style="position:absolute;margin-left:628.3pt;margin-top:198pt;width:37.6pt;height:37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" o:allowincell="f" fillcolor="#9dbb61" stroked="f">
              <v:textbox inset="0,,0">
                <w:txbxContent>
                  <w:p w:rsidR="001D1B7F" w:rsidRPr="00751150" w:rsidRDefault="007B25AA" w:rsidP="00767CE6">
                    <w:pPr>
                      <w:rPr>
                        <w:rStyle w:val="Nmerodepgina"/>
                        <w:color w:val="FFFFFF"/>
                      </w:rPr>
                    </w:pPr>
                    <w:r w:rsidRPr="00751150">
                      <w:fldChar w:fldCharType="begin"/>
                    </w:r>
                    <w:r>
                      <w:instrText>PAGE    \* MERGEFORMAT</w:instrText>
                    </w:r>
                    <w:r w:rsidRPr="00751150">
                      <w:fldChar w:fldCharType="separate"/>
                    </w:r>
                    <w:r w:rsidRPr="0002178A">
                      <w:rPr>
                        <w:rStyle w:val="Nmerodepgina"/>
                        <w:b/>
                        <w:bCs/>
                        <w:noProof/>
                        <w:color w:val="FFFFFF"/>
                        <w:sz w:val="24"/>
                        <w:lang w:val="es-ES"/>
                      </w:rPr>
                      <w:t>0</w:t>
                    </w:r>
                    <w:r w:rsidRPr="00751150">
                      <w:rPr>
                        <w:rStyle w:val="Nmerodepgina"/>
                        <w:b/>
                        <w:bCs/>
                        <w:color w:val="FFFFFF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  <w:r w:rsidR="00EB2666">
      <w:rPr>
        <w:noProof/>
        <w:lang w:eastAsia="es-CO"/>
      </w:rPr>
      <w:drawing>
        <wp:inline distT="0" distB="0" distL="0" distR="0">
          <wp:extent cx="819150" cy="695325"/>
          <wp:effectExtent l="0" t="0" r="0" b="9525"/>
          <wp:docPr id="13" name="Imagen 13" descr="logo ssf 3x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ssf 3x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     </w:t>
    </w:r>
    <w:r w:rsidR="00EB2666">
      <w:rPr>
        <w:noProof/>
        <w:lang w:eastAsia="es-CO"/>
      </w:rPr>
      <w:drawing>
        <wp:inline distT="0" distB="0" distL="0" distR="0">
          <wp:extent cx="2019300" cy="552450"/>
          <wp:effectExtent l="0" t="0" r="0" b="0"/>
          <wp:docPr id="12" name="Imagen 12" descr="C:\Users\JGAVIR~1\AppData\Local\Temp\notesFFF692\Logo-mintraba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GAVIR~1\AppData\Local\Temp\notesFFF692\Logo-mintrabaj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  <w:lang w:val="es-ES"/>
      </w:rPr>
      <w:t xml:space="preserve">                   </w:t>
    </w:r>
    <w:r w:rsidR="00EB2666">
      <w:rPr>
        <w:noProof/>
        <w:lang w:eastAsia="es-CO"/>
      </w:rPr>
      <w:drawing>
        <wp:inline distT="0" distB="0" distL="0" distR="0">
          <wp:extent cx="1438275" cy="409575"/>
          <wp:effectExtent l="0" t="0" r="9525" b="9525"/>
          <wp:docPr id="11" name="Imagen 11" descr="U:\Superintendencia del Subsidio Familiar\Logos Propsperidad para Todos\Logo-Prosperidad Nueva Versión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U:\Superintendencia del Subsidio Familiar\Logos Propsperidad para Todos\Logo-Prosperidad Nueva Versión jpeg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t xml:space="preserve">                                                                                     </w:t>
    </w:r>
  </w:p>
  <w:p w:rsidR="001D1B7F" w:rsidRDefault="00AA6227" w:rsidP="00767CE6">
    <w:pPr>
      <w:pStyle w:val="Encabezado"/>
      <w:tabs>
        <w:tab w:val="left" w:pos="2093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B7F" w:rsidRPr="005A4060" w:rsidRDefault="00EB2666" w:rsidP="007157DC">
    <w:pPr>
      <w:tabs>
        <w:tab w:val="right" w:pos="10800"/>
      </w:tabs>
      <w:ind w:left="708"/>
    </w:pPr>
    <w:r>
      <w:rPr>
        <w:noProof/>
        <w:lang w:eastAsia="es-CO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3369310</wp:posOffset>
          </wp:positionH>
          <wp:positionV relativeFrom="margin">
            <wp:posOffset>-840740</wp:posOffset>
          </wp:positionV>
          <wp:extent cx="2538095" cy="504825"/>
          <wp:effectExtent l="0" t="0" r="0" b="9525"/>
          <wp:wrapSquare wrapText="bothSides"/>
          <wp:docPr id="21" name="Imagen 21" descr="LOGO FINAL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FINAL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809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margin">
            <wp:posOffset>-728345</wp:posOffset>
          </wp:positionH>
          <wp:positionV relativeFrom="margin">
            <wp:posOffset>-786130</wp:posOffset>
          </wp:positionV>
          <wp:extent cx="2033905" cy="504825"/>
          <wp:effectExtent l="0" t="0" r="4445" b="9525"/>
          <wp:wrapSquare wrapText="bothSides"/>
          <wp:docPr id="20" name="Imagen 20" descr="LOGO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90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-1181100</wp:posOffset>
              </wp:positionH>
              <wp:positionV relativeFrom="paragraph">
                <wp:posOffset>-438785</wp:posOffset>
              </wp:positionV>
              <wp:extent cx="7962900" cy="228600"/>
              <wp:effectExtent l="0" t="0" r="0" b="0"/>
              <wp:wrapNone/>
              <wp:docPr id="19" name="Rectángul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62900" cy="228600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9" o:spid="_x0000_s1026" style="position:absolute;margin-left:-93pt;margin-top:-34.55pt;width:6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" fillcolor="#1b8bd4" stroked="f" strokeweight=".5pt">
              <v:path arrowok="t"/>
            </v:rect>
          </w:pict>
        </mc:Fallback>
      </mc:AlternateContent>
    </w: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5680" behindDoc="0" locked="0" layoutInCell="0" allowOverlap="1">
              <wp:simplePos x="0" y="0"/>
              <wp:positionH relativeFrom="page">
                <wp:posOffset>7167880</wp:posOffset>
              </wp:positionH>
              <wp:positionV relativeFrom="page">
                <wp:posOffset>2023110</wp:posOffset>
              </wp:positionV>
              <wp:extent cx="488315" cy="237490"/>
              <wp:effectExtent l="0" t="13335" r="1905" b="6350"/>
              <wp:wrapNone/>
              <wp:docPr id="14" name="Grup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15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1B7F" w:rsidRDefault="007B25AA" w:rsidP="007157DC">
                            <w:pPr>
                              <w:pStyle w:val="Encabezado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DD083E" w:rsidRPr="00DD083E"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t>3</w:t>
                            </w:r>
                            <w:r>
                              <w:rPr>
                                <w:rStyle w:val="Nmerodepgina"/>
                                <w:b/>
                                <w:bCs/>
                                <w:noProof/>
                                <w:color w:val="403152"/>
                                <w:sz w:val="16"/>
                                <w:szCs w:val="16"/>
                                <w:lang w:val="es-E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6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7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4" o:spid="_x0000_s1035" style="position:absolute;left:0;text-align:left;margin-left:564.4pt;margin-top:159.3pt;width:38.45pt;height:18.7pt;z-index:251655680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6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eQcAA&#10;AADbAAAADwAAAGRycy9kb3ducmV2LnhtbERPzYrCMBC+C/sOYRa8iKa7oEg1FVdZ9eKh3X2AoZn+&#10;YDMpTdTq0xtB8DYf3+8sV71pxIU6V1tW8DWJQBDnVtdcKvj/+x3PQTiPrLGxTApu5GCVfAyWGGt7&#10;5ZQumS9FCGEXo4LK+zaW0uUVGXQT2xIHrrCdQR9gV0rd4TWEm0Z+R9FMGqw5NFTY0qai/JSdjQJa&#10;p/Z+PLmdSX+2m11RM43kXqnhZ79egPDU+7f45T7oMH8Kz1/CATJ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FeQcAAAADbAAAADwAAAAAAAAAAAAAAAACYAgAAZHJzL2Rvd25y&#10;ZXYueG1sUEsFBgAAAAAEAAQA9QAAAIUDAAAAAA==&#10;" filled="f" stroked="f">
                <v:textbox inset="0,0,0,0">
                  <w:txbxContent>
                    <w:p w:rsidR="001D1B7F" w:rsidRDefault="007B25AA" w:rsidP="007157DC">
                      <w:pPr>
                        <w:pStyle w:val="Encabezado"/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DD083E" w:rsidRPr="00DD083E"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t>3</w:t>
                      </w:r>
                      <w:r>
                        <w:rPr>
                          <w:rStyle w:val="Nmerodepgina"/>
                          <w:b/>
                          <w:bCs/>
                          <w:noProof/>
                          <w:color w:val="403152"/>
                          <w:sz w:val="16"/>
                          <w:szCs w:val="16"/>
                          <w:lang w:val="es-ES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7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oval id="Oval 73" o:spid="_x0000_s1038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4CsEA&#10;AADbAAAADwAAAGRycy9kb3ducmV2LnhtbESPQYvCMBCF7wv+hzCCl0VTPWylGkUEwYsHXQ89Ds3Y&#10;FJtJSaLWf28EwdsM731v3izXvW3FnXxoHCuYTjIQxJXTDdcKzv+78RxEiMgaW8ek4EkB1qvBzxIL&#10;7R58pPsp1iKFcChQgYmxK6QMlSGLYeI64qRdnLcY0+prqT0+Urht5SzL/qTFhtMFgx1tDVXX082m&#10;GmVwodxXN8zPM/M773198LlSo2G/WYCI1Mev+UPvdeJyeP+SB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luArBAAAA2wAAAA8AAAAAAAAAAAAAAAAAmAIAAGRycy9kb3du&#10;cmV2LnhtbFBLBQYAAAAABAAEAPUAAACGAwAAAAA=&#10;" filled="f" strokecolor="#84a2c6" strokeweight=".5pt"/>
                <v:oval id="Oval 74" o:spid="_x0000_s1039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uTpMMA&#10;AADbAAAADwAAAGRycy9kb3ducmV2LnhtbESPMW/CQAyF90r9DydXYiuXdIiqwIEAKagraTOwmZxJ&#10;InK+KHeE8O/roVI3W+/5vc/r7ex6NdEYOs8G0mUCirj2tuPGwM938f4JKkRki71nMvCkANvN68sa&#10;c+sffKKpjI2SEA45GmhjHHKtQ92Sw7D0A7FoVz86jLKOjbYjPiTc9fojSTLtsGNpaHGgQ0v1rbw7&#10;A93Rp1WxL0/hPGUHvesve19djFm8zbsVqEhz/Df/XX9ZwRdY+UUG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uTpMMAAADbAAAADwAAAAAAAAAAAAAAAACYAgAAZHJzL2Rv&#10;d25yZXYueG1sUEsFBgAAAAAEAAQA9QAAAIgDAAAAAA==&#10;" fillcolor="#84a2c6" stroked="f"/>
              </v:group>
              <w10:wrap anchorx="page" anchory="page"/>
            </v:group>
          </w:pict>
        </mc:Fallback>
      </mc:AlternateContent>
    </w:r>
    <w:r w:rsidR="007B25AA">
      <w:rPr>
        <w:noProof/>
        <w:lang w:eastAsia="es-CO"/>
      </w:rPr>
      <w:t xml:space="preserve">           </w:t>
    </w:r>
    <w:r w:rsidR="007B25AA">
      <w:t xml:space="preserve">              </w:t>
    </w:r>
    <w:r w:rsidR="007B25AA">
      <w:rPr>
        <w:noProof/>
        <w:lang w:val="es-ES"/>
      </w:rPr>
      <w:t xml:space="preserve">                  </w:t>
    </w:r>
    <w:r w:rsidR="007B25AA">
      <w:softHyphen/>
    </w:r>
    <w:r w:rsidR="007B25AA">
      <w:softHyphen/>
    </w:r>
    <w:r w:rsidR="007B25AA">
      <w:tab/>
      <w:t xml:space="preserve"> </w:t>
    </w:r>
    <w:r w:rsidR="007B25AA">
      <w:tab/>
    </w:r>
  </w:p>
  <w:p w:rsidR="001D1B7F" w:rsidRDefault="007B25AA" w:rsidP="007157DC">
    <w:pPr>
      <w:pStyle w:val="Encabezado"/>
      <w:rPr>
        <w:noProof/>
        <w:lang w:val="es-ES"/>
      </w:rPr>
    </w:pPr>
    <w:r>
      <w:rPr>
        <w:noProof/>
        <w:lang w:val="es-ES"/>
      </w:rPr>
      <w:t xml:space="preserve">                                                                                     </w:t>
    </w:r>
  </w:p>
  <w:p w:rsidR="001D1B7F" w:rsidRPr="007A6794" w:rsidRDefault="007B25AA" w:rsidP="007157DC">
    <w:pPr>
      <w:jc w:val="right"/>
      <w:rPr>
        <w:color w:val="808080"/>
        <w:sz w:val="14"/>
        <w:szCs w:val="16"/>
      </w:rPr>
    </w:pPr>
    <w:r w:rsidRPr="007A6794">
      <w:rPr>
        <w:b/>
        <w:color w:val="808080"/>
        <w:sz w:val="14"/>
        <w:szCs w:val="16"/>
      </w:rPr>
      <w:t>Código:</w:t>
    </w:r>
    <w:r w:rsidRPr="007A6794">
      <w:rPr>
        <w:color w:val="808080"/>
        <w:sz w:val="14"/>
        <w:szCs w:val="16"/>
      </w:rPr>
      <w:t xml:space="preserve"> FO-PCA-CODO-009 </w:t>
    </w:r>
    <w:r w:rsidRPr="007A6794">
      <w:rPr>
        <w:b/>
        <w:color w:val="808080"/>
        <w:sz w:val="14"/>
        <w:szCs w:val="16"/>
      </w:rPr>
      <w:t>Versión:</w:t>
    </w:r>
    <w:r w:rsidRPr="007A6794">
      <w:rPr>
        <w:color w:val="808080"/>
        <w:sz w:val="14"/>
        <w:szCs w:val="16"/>
      </w:rPr>
      <w:t xml:space="preserve"> 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B0A2C"/>
    <w:multiLevelType w:val="hybridMultilevel"/>
    <w:tmpl w:val="F5460B9A"/>
    <w:lvl w:ilvl="0" w:tplc="5982236A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3195" w:hanging="360"/>
      </w:pPr>
    </w:lvl>
    <w:lvl w:ilvl="2" w:tplc="240A001B" w:tentative="1">
      <w:start w:val="1"/>
      <w:numFmt w:val="lowerRoman"/>
      <w:lvlText w:val="%3."/>
      <w:lvlJc w:val="right"/>
      <w:pPr>
        <w:ind w:left="3915" w:hanging="180"/>
      </w:pPr>
    </w:lvl>
    <w:lvl w:ilvl="3" w:tplc="240A000F" w:tentative="1">
      <w:start w:val="1"/>
      <w:numFmt w:val="decimal"/>
      <w:lvlText w:val="%4."/>
      <w:lvlJc w:val="left"/>
      <w:pPr>
        <w:ind w:left="4635" w:hanging="360"/>
      </w:pPr>
    </w:lvl>
    <w:lvl w:ilvl="4" w:tplc="240A0019" w:tentative="1">
      <w:start w:val="1"/>
      <w:numFmt w:val="lowerLetter"/>
      <w:lvlText w:val="%5."/>
      <w:lvlJc w:val="left"/>
      <w:pPr>
        <w:ind w:left="5355" w:hanging="360"/>
      </w:pPr>
    </w:lvl>
    <w:lvl w:ilvl="5" w:tplc="240A001B" w:tentative="1">
      <w:start w:val="1"/>
      <w:numFmt w:val="lowerRoman"/>
      <w:lvlText w:val="%6."/>
      <w:lvlJc w:val="right"/>
      <w:pPr>
        <w:ind w:left="6075" w:hanging="180"/>
      </w:pPr>
    </w:lvl>
    <w:lvl w:ilvl="6" w:tplc="240A000F" w:tentative="1">
      <w:start w:val="1"/>
      <w:numFmt w:val="decimal"/>
      <w:lvlText w:val="%7."/>
      <w:lvlJc w:val="left"/>
      <w:pPr>
        <w:ind w:left="6795" w:hanging="360"/>
      </w:pPr>
    </w:lvl>
    <w:lvl w:ilvl="7" w:tplc="240A0019" w:tentative="1">
      <w:start w:val="1"/>
      <w:numFmt w:val="lowerLetter"/>
      <w:lvlText w:val="%8."/>
      <w:lvlJc w:val="left"/>
      <w:pPr>
        <w:ind w:left="7515" w:hanging="360"/>
      </w:pPr>
    </w:lvl>
    <w:lvl w:ilvl="8" w:tplc="240A001B" w:tentative="1">
      <w:start w:val="1"/>
      <w:numFmt w:val="lowerRoman"/>
      <w:lvlText w:val="%9."/>
      <w:lvlJc w:val="right"/>
      <w:pPr>
        <w:ind w:left="823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66"/>
    <w:rsid w:val="007B25AA"/>
    <w:rsid w:val="00AA6227"/>
    <w:rsid w:val="00BB4377"/>
    <w:rsid w:val="00DD083E"/>
    <w:rsid w:val="00EB2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B2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2666"/>
  </w:style>
  <w:style w:type="paragraph" w:styleId="Piedepgina">
    <w:name w:val="footer"/>
    <w:basedOn w:val="Normal"/>
    <w:link w:val="PiedepginaCar"/>
    <w:uiPriority w:val="99"/>
    <w:semiHidden/>
    <w:unhideWhenUsed/>
    <w:rsid w:val="00EB2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2666"/>
  </w:style>
  <w:style w:type="character" w:styleId="Hipervnculo">
    <w:name w:val="Hyperlink"/>
    <w:uiPriority w:val="99"/>
    <w:rsid w:val="00EB2666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EB26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EB2666"/>
    <w:rPr>
      <w:rFonts w:ascii="Calibri" w:eastAsia="Calibri" w:hAnsi="Calibri" w:cs="Times New Roman"/>
    </w:rPr>
  </w:style>
  <w:style w:type="character" w:styleId="Nmerodepgina">
    <w:name w:val="page number"/>
    <w:uiPriority w:val="99"/>
    <w:unhideWhenUsed/>
    <w:rsid w:val="00EB2666"/>
  </w:style>
  <w:style w:type="paragraph" w:styleId="Textodeglobo">
    <w:name w:val="Balloon Text"/>
    <w:basedOn w:val="Normal"/>
    <w:link w:val="TextodegloboCar"/>
    <w:uiPriority w:val="99"/>
    <w:semiHidden/>
    <w:unhideWhenUsed/>
    <w:rsid w:val="00EB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6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B2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B2666"/>
  </w:style>
  <w:style w:type="paragraph" w:styleId="Piedepgina">
    <w:name w:val="footer"/>
    <w:basedOn w:val="Normal"/>
    <w:link w:val="PiedepginaCar"/>
    <w:uiPriority w:val="99"/>
    <w:semiHidden/>
    <w:unhideWhenUsed/>
    <w:rsid w:val="00EB266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B2666"/>
  </w:style>
  <w:style w:type="character" w:styleId="Hipervnculo">
    <w:name w:val="Hyperlink"/>
    <w:uiPriority w:val="99"/>
    <w:rsid w:val="00EB2666"/>
    <w:rPr>
      <w:color w:val="0000FF"/>
      <w:u w:val="single"/>
    </w:rPr>
  </w:style>
  <w:style w:type="paragraph" w:styleId="Sinespaciado">
    <w:name w:val="No Spacing"/>
    <w:link w:val="SinespaciadoCar"/>
    <w:uiPriority w:val="1"/>
    <w:qFormat/>
    <w:rsid w:val="00EB266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rsid w:val="00EB2666"/>
    <w:rPr>
      <w:rFonts w:ascii="Calibri" w:eastAsia="Calibri" w:hAnsi="Calibri" w:cs="Times New Roman"/>
    </w:rPr>
  </w:style>
  <w:style w:type="character" w:styleId="Nmerodepgina">
    <w:name w:val="page number"/>
    <w:uiPriority w:val="99"/>
    <w:unhideWhenUsed/>
    <w:rsid w:val="00EB2666"/>
  </w:style>
  <w:style w:type="paragraph" w:styleId="Textodeglobo">
    <w:name w:val="Balloon Text"/>
    <w:basedOn w:val="Normal"/>
    <w:link w:val="TextodegloboCar"/>
    <w:uiPriority w:val="99"/>
    <w:semiHidden/>
    <w:unhideWhenUsed/>
    <w:rsid w:val="00EB2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2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f@ssf.gov.co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sf@ssf.gov.c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gi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 Andres Parra Vargas</dc:creator>
  <cp:lastModifiedBy>Fabio Andres Parra Vargas</cp:lastModifiedBy>
  <cp:revision>2</cp:revision>
  <dcterms:created xsi:type="dcterms:W3CDTF">2017-09-11T20:26:00Z</dcterms:created>
  <dcterms:modified xsi:type="dcterms:W3CDTF">2017-09-11T21:44:00Z</dcterms:modified>
</cp:coreProperties>
</file>